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F31" w:rsidRPr="000538F2" w:rsidRDefault="00235F31" w:rsidP="00235F31">
      <w:pPr>
        <w:spacing w:after="0" w:line="240" w:lineRule="auto"/>
        <w:jc w:val="center"/>
        <w:rPr>
          <w:rFonts w:ascii="Cambria" w:hAnsi="Cambria"/>
          <w:b/>
        </w:rPr>
      </w:pPr>
      <w:r w:rsidRPr="000538F2">
        <w:rPr>
          <w:rFonts w:ascii="Cambria" w:hAnsi="Cambria"/>
          <w:b/>
        </w:rPr>
        <w:t>ΕΛΛΗΝΙΚΗ ΔΗΜΟΚΡΑΤΙΑ</w:t>
      </w:r>
    </w:p>
    <w:p w:rsidR="00235F31" w:rsidRPr="000538F2" w:rsidRDefault="00235F31" w:rsidP="00235F31">
      <w:pPr>
        <w:spacing w:after="0" w:line="240" w:lineRule="auto"/>
        <w:jc w:val="center"/>
        <w:rPr>
          <w:rFonts w:ascii="Cambria" w:hAnsi="Cambria"/>
          <w:b/>
        </w:rPr>
      </w:pPr>
      <w:r w:rsidRPr="000538F2">
        <w:rPr>
          <w:rFonts w:ascii="Cambria" w:hAnsi="Cambria"/>
          <w:b/>
        </w:rPr>
        <w:t>ΥΠΟΥΡΓΕΙ</w:t>
      </w:r>
      <w:r>
        <w:rPr>
          <w:rFonts w:ascii="Cambria" w:hAnsi="Cambria"/>
          <w:b/>
        </w:rPr>
        <w:t>Ο ΥΓΕΙΑΣ</w:t>
      </w:r>
    </w:p>
    <w:p w:rsidR="00235F31" w:rsidRPr="000538F2" w:rsidRDefault="00235F31" w:rsidP="00235F31">
      <w:pPr>
        <w:spacing w:after="0" w:line="240" w:lineRule="auto"/>
        <w:jc w:val="center"/>
        <w:rPr>
          <w:rFonts w:ascii="Cambria" w:hAnsi="Cambria"/>
          <w:b/>
        </w:rPr>
      </w:pPr>
      <w:r w:rsidRPr="000538F2">
        <w:rPr>
          <w:rFonts w:ascii="Cambria" w:hAnsi="Cambria"/>
          <w:b/>
        </w:rPr>
        <w:t>ΙΑΤΡΙΚΟΣ ΣΥΛΛΟΓΟΣ ΛΑΡΙΣΑΣ</w:t>
      </w:r>
    </w:p>
    <w:p w:rsidR="00235F31" w:rsidRPr="000538F2" w:rsidRDefault="00235F31" w:rsidP="00235F31">
      <w:pPr>
        <w:spacing w:after="0" w:line="240" w:lineRule="auto"/>
        <w:jc w:val="center"/>
        <w:rPr>
          <w:rFonts w:ascii="Cambria" w:hAnsi="Cambria"/>
          <w:b/>
        </w:rPr>
      </w:pPr>
      <w:r w:rsidRPr="000538F2">
        <w:rPr>
          <w:rFonts w:ascii="Cambria" w:hAnsi="Cambria"/>
          <w:b/>
        </w:rPr>
        <w:t>« Ο ΙΠΠΟΚΡΑΤΗΣ »</w:t>
      </w:r>
    </w:p>
    <w:p w:rsidR="00235F31" w:rsidRPr="000538F2" w:rsidRDefault="00235F31" w:rsidP="00235F31">
      <w:pPr>
        <w:spacing w:after="0" w:line="240" w:lineRule="auto"/>
        <w:jc w:val="center"/>
        <w:rPr>
          <w:rFonts w:ascii="Cambria" w:hAnsi="Cambria"/>
          <w:b/>
        </w:rPr>
      </w:pPr>
      <w:r w:rsidRPr="000538F2">
        <w:rPr>
          <w:rFonts w:ascii="Cambria" w:hAnsi="Cambria"/>
          <w:b/>
        </w:rPr>
        <w:t>Ν.Π.Δ.Δ.</w:t>
      </w:r>
    </w:p>
    <w:p w:rsidR="00235F31" w:rsidRPr="002A7C4D" w:rsidRDefault="00235F31" w:rsidP="00235F31">
      <w:pPr>
        <w:spacing w:after="0" w:line="240" w:lineRule="auto"/>
        <w:jc w:val="center"/>
        <w:rPr>
          <w:rFonts w:ascii="Cambria" w:hAnsi="Cambria"/>
          <w:b/>
          <w:lang w:val="en-US"/>
        </w:rPr>
      </w:pPr>
      <w:r w:rsidRPr="002A7C4D">
        <w:rPr>
          <w:rFonts w:ascii="Cambria" w:hAnsi="Cambria"/>
          <w:b/>
          <w:lang w:val="en-US"/>
        </w:rPr>
        <w:t>MEDICAL ASSOCIATION OF LARISSA</w:t>
      </w:r>
    </w:p>
    <w:p w:rsidR="00235F31" w:rsidRPr="004C3EAA" w:rsidRDefault="00235F31" w:rsidP="00235F31">
      <w:pPr>
        <w:spacing w:after="0" w:line="240" w:lineRule="auto"/>
        <w:jc w:val="center"/>
        <w:rPr>
          <w:rFonts w:ascii="Cambria" w:hAnsi="Cambria"/>
          <w:b/>
          <w:lang w:val="en-US"/>
        </w:rPr>
      </w:pPr>
      <w:r w:rsidRPr="00211710">
        <w:rPr>
          <w:rFonts w:ascii="Cambria" w:hAnsi="Cambria"/>
          <w:b/>
          <w:lang w:val="en-US"/>
        </w:rPr>
        <w:t>28</w:t>
      </w:r>
      <w:r w:rsidRPr="000538F2">
        <w:rPr>
          <w:rFonts w:ascii="Cambria" w:hAnsi="Cambria"/>
          <w:b/>
        </w:rPr>
        <w:t>ης</w:t>
      </w:r>
      <w:r w:rsidRPr="00211710">
        <w:rPr>
          <w:rFonts w:ascii="Cambria" w:hAnsi="Cambria"/>
          <w:b/>
          <w:lang w:val="en-US"/>
        </w:rPr>
        <w:t xml:space="preserve"> </w:t>
      </w:r>
      <w:r w:rsidRPr="000538F2">
        <w:rPr>
          <w:rFonts w:ascii="Cambria" w:hAnsi="Cambria"/>
          <w:b/>
        </w:rPr>
        <w:t>ΟΚΤΩΒΡΙΟΥ</w:t>
      </w:r>
      <w:r w:rsidRPr="00211710">
        <w:rPr>
          <w:rFonts w:ascii="Cambria" w:hAnsi="Cambria"/>
          <w:b/>
          <w:lang w:val="en-US"/>
        </w:rPr>
        <w:t xml:space="preserve"> 43*412 23 </w:t>
      </w:r>
      <w:r w:rsidRPr="000538F2">
        <w:rPr>
          <w:rFonts w:ascii="Cambria" w:hAnsi="Cambria"/>
          <w:b/>
        </w:rPr>
        <w:t>ΛΑΡΙΣΑ</w:t>
      </w:r>
      <w:r w:rsidRPr="00211710">
        <w:rPr>
          <w:rFonts w:ascii="Cambria" w:hAnsi="Cambria"/>
          <w:b/>
          <w:lang w:val="en-US"/>
        </w:rPr>
        <w:t>*</w:t>
      </w:r>
    </w:p>
    <w:p w:rsidR="00235F31" w:rsidRPr="004C3EAA" w:rsidRDefault="00235F31" w:rsidP="00235F31">
      <w:pPr>
        <w:spacing w:after="0" w:line="240" w:lineRule="auto"/>
        <w:jc w:val="center"/>
        <w:rPr>
          <w:rFonts w:ascii="Cambria" w:hAnsi="Cambria"/>
          <w:b/>
        </w:rPr>
      </w:pPr>
      <w:r w:rsidRPr="000538F2">
        <w:rPr>
          <w:rFonts w:ascii="Cambria" w:hAnsi="Cambria"/>
          <w:b/>
        </w:rPr>
        <w:t>ΤΗΛ</w:t>
      </w:r>
      <w:r w:rsidRPr="004C3EAA">
        <w:rPr>
          <w:rFonts w:ascii="Cambria" w:hAnsi="Cambria"/>
          <w:b/>
        </w:rPr>
        <w:t>.:2410 236036-2410 287777*</w:t>
      </w:r>
      <w:r w:rsidRPr="002A7C4D">
        <w:rPr>
          <w:rFonts w:ascii="Cambria" w:hAnsi="Cambria"/>
          <w:b/>
          <w:lang w:val="en-US"/>
        </w:rPr>
        <w:t>FAX</w:t>
      </w:r>
      <w:r w:rsidRPr="004C3EAA">
        <w:rPr>
          <w:rFonts w:ascii="Cambria" w:hAnsi="Cambria"/>
          <w:b/>
        </w:rPr>
        <w:t>:2410 287777</w:t>
      </w:r>
    </w:p>
    <w:p w:rsidR="00235F31" w:rsidRPr="004C3EAA" w:rsidRDefault="00235F31" w:rsidP="00235F31">
      <w:pPr>
        <w:spacing w:after="0" w:line="240" w:lineRule="auto"/>
        <w:jc w:val="center"/>
        <w:rPr>
          <w:rFonts w:ascii="Cambria" w:hAnsi="Cambria"/>
          <w:b/>
        </w:rPr>
      </w:pPr>
      <w:r w:rsidRPr="002A7C4D">
        <w:rPr>
          <w:rFonts w:ascii="Cambria" w:hAnsi="Cambria"/>
          <w:b/>
          <w:lang w:val="en-US"/>
        </w:rPr>
        <w:t>e</w:t>
      </w:r>
      <w:r w:rsidRPr="004C3EAA">
        <w:rPr>
          <w:rFonts w:ascii="Cambria" w:hAnsi="Cambria"/>
          <w:b/>
        </w:rPr>
        <w:t>-</w:t>
      </w:r>
      <w:r w:rsidRPr="002A7C4D">
        <w:rPr>
          <w:rFonts w:ascii="Cambria" w:hAnsi="Cambria"/>
          <w:b/>
          <w:lang w:val="en-US"/>
        </w:rPr>
        <w:t>mail</w:t>
      </w:r>
      <w:r w:rsidRPr="004C3EAA">
        <w:rPr>
          <w:rFonts w:ascii="Cambria" w:hAnsi="Cambria"/>
          <w:b/>
        </w:rPr>
        <w:t>:</w:t>
      </w:r>
      <w:proofErr w:type="spellStart"/>
      <w:r w:rsidRPr="002A7C4D">
        <w:rPr>
          <w:rFonts w:ascii="Cambria" w:hAnsi="Cambria"/>
          <w:b/>
          <w:lang w:val="en-US"/>
        </w:rPr>
        <w:t>iatriko</w:t>
      </w:r>
      <w:proofErr w:type="spellEnd"/>
      <w:r w:rsidRPr="004C3EAA">
        <w:rPr>
          <w:rFonts w:ascii="Cambria" w:hAnsi="Cambria"/>
          <w:b/>
        </w:rPr>
        <w:t>2@</w:t>
      </w:r>
      <w:proofErr w:type="spellStart"/>
      <w:r w:rsidRPr="002A7C4D">
        <w:rPr>
          <w:rFonts w:ascii="Cambria" w:hAnsi="Cambria"/>
          <w:b/>
          <w:lang w:val="en-US"/>
        </w:rPr>
        <w:t>otenet</w:t>
      </w:r>
      <w:proofErr w:type="spellEnd"/>
      <w:r w:rsidRPr="004C3EAA">
        <w:rPr>
          <w:rFonts w:ascii="Cambria" w:hAnsi="Cambria"/>
          <w:b/>
        </w:rPr>
        <w:t>.</w:t>
      </w:r>
      <w:proofErr w:type="spellStart"/>
      <w:r w:rsidRPr="002A7C4D">
        <w:rPr>
          <w:rFonts w:ascii="Cambria" w:hAnsi="Cambria"/>
          <w:b/>
          <w:lang w:val="en-US"/>
        </w:rPr>
        <w:t>gr</w:t>
      </w:r>
      <w:proofErr w:type="spellEnd"/>
      <w:r w:rsidRPr="004C3EAA">
        <w:rPr>
          <w:rFonts w:ascii="Cambria" w:hAnsi="Cambria"/>
          <w:b/>
        </w:rPr>
        <w:t xml:space="preserve"> * </w:t>
      </w:r>
      <w:r w:rsidRPr="002A7C4D">
        <w:rPr>
          <w:rFonts w:ascii="Cambria" w:hAnsi="Cambria"/>
          <w:b/>
          <w:lang w:val="en-US"/>
        </w:rPr>
        <w:t>website</w:t>
      </w:r>
      <w:proofErr w:type="gramStart"/>
      <w:r w:rsidRPr="004C3EAA">
        <w:rPr>
          <w:rFonts w:ascii="Cambria" w:hAnsi="Cambria"/>
          <w:b/>
        </w:rPr>
        <w:t>:</w:t>
      </w:r>
      <w:r w:rsidRPr="002A7C4D">
        <w:rPr>
          <w:rFonts w:ascii="Cambria" w:hAnsi="Cambria"/>
          <w:b/>
          <w:lang w:val="en-US"/>
        </w:rPr>
        <w:t>www</w:t>
      </w:r>
      <w:r w:rsidRPr="004C3EAA">
        <w:rPr>
          <w:rFonts w:ascii="Cambria" w:hAnsi="Cambria"/>
          <w:b/>
        </w:rPr>
        <w:t>.</w:t>
      </w:r>
      <w:proofErr w:type="spellStart"/>
      <w:r w:rsidRPr="002A7C4D">
        <w:rPr>
          <w:rFonts w:ascii="Cambria" w:hAnsi="Cambria"/>
          <w:b/>
          <w:lang w:val="en-US"/>
        </w:rPr>
        <w:t>isli</w:t>
      </w:r>
      <w:proofErr w:type="spellEnd"/>
      <w:r w:rsidRPr="004C3EAA">
        <w:rPr>
          <w:rFonts w:ascii="Cambria" w:hAnsi="Cambria"/>
          <w:b/>
        </w:rPr>
        <w:t>.</w:t>
      </w:r>
      <w:proofErr w:type="spellStart"/>
      <w:r w:rsidRPr="002A7C4D">
        <w:rPr>
          <w:rFonts w:ascii="Cambria" w:hAnsi="Cambria"/>
          <w:b/>
          <w:lang w:val="en-US"/>
        </w:rPr>
        <w:t>gr</w:t>
      </w:r>
      <w:proofErr w:type="spellEnd"/>
      <w:proofErr w:type="gramEnd"/>
    </w:p>
    <w:p w:rsidR="00235F31" w:rsidRPr="004C3EAA" w:rsidRDefault="00235F31" w:rsidP="00235F31">
      <w:pPr>
        <w:spacing w:after="0" w:line="240" w:lineRule="auto"/>
        <w:jc w:val="center"/>
        <w:rPr>
          <w:b/>
        </w:rPr>
      </w:pPr>
    </w:p>
    <w:p w:rsidR="00235F31" w:rsidRPr="004C3EAA" w:rsidRDefault="00235F31" w:rsidP="00235F31">
      <w:pPr>
        <w:spacing w:after="0" w:line="240" w:lineRule="auto"/>
        <w:rPr>
          <w:b/>
        </w:rPr>
      </w:pPr>
    </w:p>
    <w:p w:rsidR="00235F31" w:rsidRPr="00211710" w:rsidRDefault="00235F31" w:rsidP="00235F31">
      <w:pPr>
        <w:rPr>
          <w:rFonts w:asciiTheme="majorHAnsi" w:hAnsiTheme="majorHAnsi"/>
          <w:sz w:val="24"/>
          <w:szCs w:val="24"/>
        </w:rPr>
      </w:pPr>
      <w:r w:rsidRPr="004C3EAA">
        <w:t xml:space="preserve">   </w:t>
      </w:r>
      <w:r w:rsidRPr="004C3EAA">
        <w:tab/>
      </w:r>
      <w:r w:rsidRPr="004C3EAA">
        <w:tab/>
      </w:r>
      <w:r w:rsidRPr="004C3EAA">
        <w:tab/>
      </w:r>
      <w:r w:rsidRPr="004C3EAA">
        <w:tab/>
      </w:r>
      <w:r w:rsidRPr="004C3EAA">
        <w:tab/>
      </w:r>
      <w:r w:rsidRPr="004C3EAA">
        <w:tab/>
      </w:r>
      <w:r w:rsidRPr="004C3EAA">
        <w:tab/>
      </w:r>
      <w:r w:rsidRPr="004C3EAA">
        <w:tab/>
      </w:r>
      <w:r>
        <w:t xml:space="preserve">         </w:t>
      </w:r>
      <w:r>
        <w:rPr>
          <w:rFonts w:asciiTheme="majorHAnsi" w:hAnsiTheme="majorHAnsi"/>
          <w:sz w:val="24"/>
          <w:szCs w:val="24"/>
        </w:rPr>
        <w:t>Λάρισα, 22-11-2021</w:t>
      </w:r>
    </w:p>
    <w:p w:rsidR="00235F31" w:rsidRDefault="00235F31" w:rsidP="00235F31">
      <w:pPr>
        <w:rPr>
          <w:rFonts w:asciiTheme="majorHAnsi" w:hAnsiTheme="majorHAnsi"/>
          <w:b/>
          <w:sz w:val="28"/>
          <w:szCs w:val="28"/>
          <w:u w:val="single"/>
        </w:rPr>
      </w:pPr>
    </w:p>
    <w:p w:rsidR="00235F31" w:rsidRDefault="00235F31" w:rsidP="00235F31">
      <w:pPr>
        <w:jc w:val="center"/>
        <w:rPr>
          <w:rFonts w:asciiTheme="majorHAnsi" w:hAnsiTheme="majorHAnsi"/>
          <w:b/>
          <w:sz w:val="28"/>
          <w:szCs w:val="28"/>
          <w:u w:val="single"/>
        </w:rPr>
      </w:pPr>
      <w:r w:rsidRPr="00D4148D">
        <w:rPr>
          <w:rFonts w:asciiTheme="majorHAnsi" w:hAnsiTheme="majorHAnsi"/>
          <w:b/>
          <w:sz w:val="28"/>
          <w:szCs w:val="28"/>
          <w:u w:val="single"/>
        </w:rPr>
        <w:t xml:space="preserve">ΔΕΛΤΙΟ ΤΥΠΟΥ </w:t>
      </w:r>
    </w:p>
    <w:p w:rsidR="009F5CBD" w:rsidRPr="00DA0502" w:rsidRDefault="008C0044" w:rsidP="008C0044">
      <w:pPr>
        <w:jc w:val="center"/>
        <w:rPr>
          <w:rFonts w:asciiTheme="majorHAnsi" w:hAnsiTheme="majorHAnsi"/>
          <w:b/>
          <w:sz w:val="28"/>
          <w:szCs w:val="28"/>
          <w:u w:val="single"/>
        </w:rPr>
      </w:pPr>
      <w:r w:rsidRPr="00DA0502">
        <w:rPr>
          <w:rFonts w:asciiTheme="majorHAnsi" w:hAnsiTheme="majorHAnsi"/>
          <w:b/>
          <w:sz w:val="28"/>
          <w:szCs w:val="28"/>
          <w:u w:val="single"/>
        </w:rPr>
        <w:t>Έκκληση προς τους νέους για εμβολιασμό</w:t>
      </w:r>
    </w:p>
    <w:p w:rsidR="008C0044" w:rsidRDefault="008C0044" w:rsidP="008C0044">
      <w:pPr>
        <w:jc w:val="both"/>
        <w:rPr>
          <w:rFonts w:asciiTheme="majorHAnsi" w:hAnsiTheme="majorHAnsi"/>
          <w:sz w:val="24"/>
          <w:szCs w:val="24"/>
        </w:rPr>
      </w:pPr>
      <w:r>
        <w:rPr>
          <w:rFonts w:asciiTheme="majorHAnsi" w:hAnsiTheme="majorHAnsi"/>
          <w:sz w:val="24"/>
          <w:szCs w:val="24"/>
        </w:rPr>
        <w:t xml:space="preserve">Ο Ιατρικός Σύλλογος Λάρισας κάνει </w:t>
      </w:r>
      <w:r w:rsidR="00631E07">
        <w:rPr>
          <w:rFonts w:asciiTheme="majorHAnsi" w:hAnsiTheme="majorHAnsi"/>
          <w:sz w:val="24"/>
          <w:szCs w:val="24"/>
        </w:rPr>
        <w:t xml:space="preserve">για </w:t>
      </w:r>
      <w:r>
        <w:rPr>
          <w:rFonts w:asciiTheme="majorHAnsi" w:hAnsiTheme="majorHAnsi"/>
          <w:sz w:val="24"/>
          <w:szCs w:val="24"/>
        </w:rPr>
        <w:t xml:space="preserve">μία </w:t>
      </w:r>
      <w:r w:rsidR="00631E07">
        <w:rPr>
          <w:rFonts w:asciiTheme="majorHAnsi" w:hAnsiTheme="majorHAnsi"/>
          <w:sz w:val="24"/>
          <w:szCs w:val="24"/>
        </w:rPr>
        <w:t xml:space="preserve">ακόμα </w:t>
      </w:r>
      <w:r>
        <w:rPr>
          <w:rFonts w:asciiTheme="majorHAnsi" w:hAnsiTheme="majorHAnsi"/>
          <w:sz w:val="24"/>
          <w:szCs w:val="24"/>
        </w:rPr>
        <w:t>φορά έκκληση σε όσους νέους έχουν επιλέξει να μην εμβολιαστούν αλλά και προς τους γονείς των παιδιών άνω των 12 ετών να ακολουθήσουν τις διεθνώς τεκμηριωμένες πλέον απόψεις</w:t>
      </w:r>
      <w:r w:rsidR="000B5BE7">
        <w:rPr>
          <w:rFonts w:asciiTheme="majorHAnsi" w:hAnsiTheme="majorHAnsi"/>
          <w:sz w:val="24"/>
          <w:szCs w:val="24"/>
        </w:rPr>
        <w:t xml:space="preserve"> της ιατρικής επιστήμης και τις οδηγίες τη</w:t>
      </w:r>
      <w:r w:rsidR="006A7DA0">
        <w:rPr>
          <w:rFonts w:asciiTheme="majorHAnsi" w:hAnsiTheme="majorHAnsi"/>
          <w:sz w:val="24"/>
          <w:szCs w:val="24"/>
        </w:rPr>
        <w:t>ς Εθνικής Επιτροπής Εμβολιασμών</w:t>
      </w:r>
      <w:r w:rsidRPr="008C0044">
        <w:rPr>
          <w:rFonts w:asciiTheme="majorHAnsi" w:hAnsiTheme="majorHAnsi"/>
          <w:sz w:val="24"/>
          <w:szCs w:val="24"/>
        </w:rPr>
        <w:t xml:space="preserve"> </w:t>
      </w:r>
      <w:r>
        <w:rPr>
          <w:rFonts w:asciiTheme="majorHAnsi" w:hAnsiTheme="majorHAnsi"/>
          <w:sz w:val="24"/>
          <w:szCs w:val="24"/>
        </w:rPr>
        <w:t xml:space="preserve">γύρω από τον εμβολιασμό κατά της </w:t>
      </w:r>
      <w:r>
        <w:rPr>
          <w:rFonts w:asciiTheme="majorHAnsi" w:hAnsiTheme="majorHAnsi"/>
          <w:sz w:val="24"/>
          <w:szCs w:val="24"/>
          <w:lang w:val="en-US"/>
        </w:rPr>
        <w:t>covid</w:t>
      </w:r>
      <w:r w:rsidRPr="008C0044">
        <w:rPr>
          <w:rFonts w:asciiTheme="majorHAnsi" w:hAnsiTheme="majorHAnsi"/>
          <w:sz w:val="24"/>
          <w:szCs w:val="24"/>
        </w:rPr>
        <w:t xml:space="preserve"> 19</w:t>
      </w:r>
      <w:r>
        <w:rPr>
          <w:rFonts w:asciiTheme="majorHAnsi" w:hAnsiTheme="majorHAnsi"/>
          <w:sz w:val="24"/>
          <w:szCs w:val="24"/>
        </w:rPr>
        <w:t xml:space="preserve">, και οι μεν πρώτοι να τρέξουν να εμβολιαστούν </w:t>
      </w:r>
      <w:r w:rsidR="00631E07">
        <w:rPr>
          <w:rFonts w:asciiTheme="majorHAnsi" w:hAnsiTheme="majorHAnsi"/>
          <w:sz w:val="24"/>
          <w:szCs w:val="24"/>
        </w:rPr>
        <w:t>άμεσα, οι</w:t>
      </w:r>
      <w:r>
        <w:rPr>
          <w:rFonts w:asciiTheme="majorHAnsi" w:hAnsiTheme="majorHAnsi"/>
          <w:sz w:val="24"/>
          <w:szCs w:val="24"/>
        </w:rPr>
        <w:t xml:space="preserve"> δε δεύτεροι να  δώσουν την γονική συναίνεση για τον εμβολιασμό των παιδιών τους, τώρα μάλιστα που </w:t>
      </w:r>
      <w:r w:rsidR="000B5BE7">
        <w:rPr>
          <w:rFonts w:asciiTheme="majorHAnsi" w:hAnsiTheme="majorHAnsi"/>
          <w:sz w:val="24"/>
          <w:szCs w:val="24"/>
        </w:rPr>
        <w:t xml:space="preserve">τα </w:t>
      </w:r>
      <w:r>
        <w:rPr>
          <w:rFonts w:asciiTheme="majorHAnsi" w:hAnsiTheme="majorHAnsi"/>
          <w:sz w:val="24"/>
          <w:szCs w:val="24"/>
        </w:rPr>
        <w:t>κρατικά εμβολιαστικά κέντρα συνεπικουρούνται από αντίστοιχα</w:t>
      </w:r>
      <w:r w:rsidR="003646E1">
        <w:rPr>
          <w:rFonts w:asciiTheme="majorHAnsi" w:hAnsiTheme="majorHAnsi"/>
          <w:sz w:val="24"/>
          <w:szCs w:val="24"/>
        </w:rPr>
        <w:t xml:space="preserve"> σε</w:t>
      </w:r>
      <w:r>
        <w:rPr>
          <w:rFonts w:asciiTheme="majorHAnsi" w:hAnsiTheme="majorHAnsi"/>
          <w:sz w:val="24"/>
          <w:szCs w:val="24"/>
        </w:rPr>
        <w:t xml:space="preserve"> ιδιωτικά ιατρεία της περιοχής μας. </w:t>
      </w:r>
    </w:p>
    <w:p w:rsidR="00636A48" w:rsidRDefault="00631E07" w:rsidP="008C0044">
      <w:pPr>
        <w:jc w:val="both"/>
        <w:rPr>
          <w:rFonts w:asciiTheme="majorHAnsi" w:hAnsiTheme="majorHAnsi"/>
          <w:sz w:val="24"/>
          <w:szCs w:val="24"/>
        </w:rPr>
      </w:pPr>
      <w:r>
        <w:rPr>
          <w:rFonts w:asciiTheme="majorHAnsi" w:hAnsiTheme="majorHAnsi"/>
          <w:sz w:val="24"/>
          <w:szCs w:val="24"/>
        </w:rPr>
        <w:t xml:space="preserve">Δυστυχώς το σχετικά υψηλό ποσοστό </w:t>
      </w:r>
      <w:proofErr w:type="spellStart"/>
      <w:r>
        <w:rPr>
          <w:rFonts w:asciiTheme="majorHAnsi" w:hAnsiTheme="majorHAnsi"/>
          <w:sz w:val="24"/>
          <w:szCs w:val="24"/>
        </w:rPr>
        <w:t>ανεμβολίαστων</w:t>
      </w:r>
      <w:proofErr w:type="spellEnd"/>
      <w:r>
        <w:rPr>
          <w:rFonts w:asciiTheme="majorHAnsi" w:hAnsiTheme="majorHAnsi"/>
          <w:sz w:val="24"/>
          <w:szCs w:val="24"/>
        </w:rPr>
        <w:t xml:space="preserve"> ακόμα στην χώρα μας  έχει άμεσες επιπτώσεις  στην αύξηση του αριθμού των βαρέως πασχόντων, των </w:t>
      </w:r>
      <w:proofErr w:type="spellStart"/>
      <w:r>
        <w:rPr>
          <w:rFonts w:asciiTheme="majorHAnsi" w:hAnsiTheme="majorHAnsi"/>
          <w:sz w:val="24"/>
          <w:szCs w:val="24"/>
        </w:rPr>
        <w:t>διασωληνωμένων</w:t>
      </w:r>
      <w:proofErr w:type="spellEnd"/>
      <w:r>
        <w:rPr>
          <w:rFonts w:asciiTheme="majorHAnsi" w:hAnsiTheme="majorHAnsi"/>
          <w:sz w:val="24"/>
          <w:szCs w:val="24"/>
        </w:rPr>
        <w:t xml:space="preserve"> και των θανάτων συμπολιτών μας, ανεξαρτήτου ηλικίας, κυρίως όμως άνω των 60 ετών και των πασχόν</w:t>
      </w:r>
      <w:r w:rsidR="00DA0502">
        <w:rPr>
          <w:rFonts w:asciiTheme="majorHAnsi" w:hAnsiTheme="majorHAnsi"/>
          <w:sz w:val="24"/>
          <w:szCs w:val="24"/>
        </w:rPr>
        <w:t>των από υποκείμενα νοσήματα, που πολλές φορ</w:t>
      </w:r>
      <w:r w:rsidR="003646E1">
        <w:rPr>
          <w:rFonts w:asciiTheme="majorHAnsi" w:hAnsiTheme="majorHAnsi"/>
          <w:sz w:val="24"/>
          <w:szCs w:val="24"/>
        </w:rPr>
        <w:t>ές ούτε και οι ίδιοι γνωρίζουν</w:t>
      </w:r>
      <w:r w:rsidR="00DA0502">
        <w:rPr>
          <w:rFonts w:asciiTheme="majorHAnsi" w:hAnsiTheme="majorHAnsi"/>
          <w:sz w:val="24"/>
          <w:szCs w:val="24"/>
        </w:rPr>
        <w:t xml:space="preserve"> (π.χ. «έχω λίγα κιλά παραπάνω» δηλαδή παχυσαρκία). Σε όλη τη χώρα την περίοδο αυτή νοσηλεύονται σε ΜΕΘ νεαροί ενήλικες και παιδιά που αναπόφευκτα μερικά από αυτά θα καταλήξουν, ευτυχώς σε χαμηλά ποσοστά. Για μας αποτελεί τραγωδία όταν μια χώρα χάνει νέους και παιδιά από φόβο, παραπληροφόρηση ή δογματικές εμμονές ορισμένων συμπολιτών μας. </w:t>
      </w:r>
    </w:p>
    <w:p w:rsidR="008C3133" w:rsidRDefault="00DA0502" w:rsidP="008C0044">
      <w:pPr>
        <w:jc w:val="both"/>
        <w:rPr>
          <w:rFonts w:asciiTheme="majorHAnsi" w:hAnsiTheme="majorHAnsi"/>
          <w:sz w:val="24"/>
          <w:szCs w:val="24"/>
        </w:rPr>
      </w:pPr>
      <w:r>
        <w:rPr>
          <w:rFonts w:asciiTheme="majorHAnsi" w:hAnsiTheme="majorHAnsi"/>
          <w:sz w:val="24"/>
          <w:szCs w:val="24"/>
        </w:rPr>
        <w:t xml:space="preserve">Θα πρέπει όλοι να γνωρίζουν προς τα εμβόλια είναι ασφαλή, χωρίς ιδιαίτερες παρενέργειες και ανεπιθύμητες αντιδράσεις, τροποποιούν την βαρύτητα της νόσου και καλύπτουν προς το παρόν τις γνωστές μεταλλάξεις του ιού, ευελπιστώντας πως στο άμεσο μέλλον αυτά θα εξελιχθούν συμπεριλαμβάνοντας στο φάσμα τους και οποιαδήποτε νέα </w:t>
      </w:r>
      <w:r w:rsidR="003646E1">
        <w:rPr>
          <w:rFonts w:asciiTheme="majorHAnsi" w:hAnsiTheme="majorHAnsi"/>
          <w:sz w:val="24"/>
          <w:szCs w:val="24"/>
        </w:rPr>
        <w:t xml:space="preserve">επικίνδυνη </w:t>
      </w:r>
      <w:r>
        <w:rPr>
          <w:rFonts w:asciiTheme="majorHAnsi" w:hAnsiTheme="majorHAnsi"/>
          <w:sz w:val="24"/>
          <w:szCs w:val="24"/>
        </w:rPr>
        <w:t xml:space="preserve">μετάλλαξη εμφανιστεί. </w:t>
      </w:r>
      <w:r w:rsidR="008C3133">
        <w:rPr>
          <w:rFonts w:asciiTheme="majorHAnsi" w:hAnsiTheme="majorHAnsi"/>
          <w:sz w:val="24"/>
          <w:szCs w:val="24"/>
        </w:rPr>
        <w:t xml:space="preserve"> Ο αρχικός ή βασικός εμβολιασμός συνοδεύεται για τα κυκλοφορούντα εμβόλια και από αναμνηστικές</w:t>
      </w:r>
      <w:r w:rsidR="006A7DA0">
        <w:rPr>
          <w:rFonts w:asciiTheme="majorHAnsi" w:hAnsiTheme="majorHAnsi"/>
          <w:sz w:val="24"/>
          <w:szCs w:val="24"/>
        </w:rPr>
        <w:t xml:space="preserve"> δόσεις μετά από 5μιση με </w:t>
      </w:r>
      <w:r w:rsidR="002C4901">
        <w:rPr>
          <w:rFonts w:asciiTheme="majorHAnsi" w:hAnsiTheme="majorHAnsi"/>
          <w:sz w:val="24"/>
          <w:szCs w:val="24"/>
        </w:rPr>
        <w:t>6 μήνες,</w:t>
      </w:r>
      <w:r w:rsidR="006A7DA0">
        <w:rPr>
          <w:rFonts w:asciiTheme="majorHAnsi" w:hAnsiTheme="majorHAnsi"/>
          <w:sz w:val="24"/>
          <w:szCs w:val="24"/>
        </w:rPr>
        <w:t xml:space="preserve"> </w:t>
      </w:r>
      <w:r w:rsidR="008C3133">
        <w:rPr>
          <w:rFonts w:asciiTheme="majorHAnsi" w:hAnsiTheme="majorHAnsi"/>
          <w:sz w:val="24"/>
          <w:szCs w:val="24"/>
        </w:rPr>
        <w:t>καθόσον δεν αφήν</w:t>
      </w:r>
      <w:r w:rsidR="006A7DA0">
        <w:rPr>
          <w:rFonts w:asciiTheme="majorHAnsi" w:hAnsiTheme="majorHAnsi"/>
          <w:sz w:val="24"/>
          <w:szCs w:val="24"/>
        </w:rPr>
        <w:t xml:space="preserve">ει </w:t>
      </w:r>
      <w:r w:rsidR="008C3133">
        <w:rPr>
          <w:rFonts w:asciiTheme="majorHAnsi" w:hAnsiTheme="majorHAnsi"/>
          <w:sz w:val="24"/>
          <w:szCs w:val="24"/>
        </w:rPr>
        <w:lastRenderedPageBreak/>
        <w:t xml:space="preserve">μόνιμη </w:t>
      </w:r>
      <w:r w:rsidR="002C4901">
        <w:rPr>
          <w:rFonts w:asciiTheme="majorHAnsi" w:hAnsiTheme="majorHAnsi"/>
          <w:sz w:val="24"/>
          <w:szCs w:val="24"/>
        </w:rPr>
        <w:t xml:space="preserve">ανοσία, </w:t>
      </w:r>
      <w:r w:rsidR="00BF63B0">
        <w:rPr>
          <w:rFonts w:asciiTheme="majorHAnsi" w:hAnsiTheme="majorHAnsi"/>
          <w:sz w:val="24"/>
          <w:szCs w:val="24"/>
        </w:rPr>
        <w:t>ενώ η</w:t>
      </w:r>
      <w:r w:rsidR="008C3133">
        <w:rPr>
          <w:rFonts w:asciiTheme="majorHAnsi" w:hAnsiTheme="majorHAnsi"/>
          <w:sz w:val="24"/>
          <w:szCs w:val="24"/>
        </w:rPr>
        <w:t xml:space="preserve"> ανοσολογική απόκριση είναι σαφώς ανώτερη</w:t>
      </w:r>
      <w:r w:rsidR="00BF63B0">
        <w:rPr>
          <w:rFonts w:asciiTheme="majorHAnsi" w:hAnsiTheme="majorHAnsi"/>
          <w:sz w:val="24"/>
          <w:szCs w:val="24"/>
        </w:rPr>
        <w:t xml:space="preserve"> ποιοτικά από αυτή της </w:t>
      </w:r>
      <w:proofErr w:type="spellStart"/>
      <w:r w:rsidR="00BF63B0">
        <w:rPr>
          <w:rFonts w:asciiTheme="majorHAnsi" w:hAnsiTheme="majorHAnsi"/>
          <w:sz w:val="24"/>
          <w:szCs w:val="24"/>
        </w:rPr>
        <w:t>νόσησης</w:t>
      </w:r>
      <w:proofErr w:type="spellEnd"/>
      <w:r w:rsidR="002C4901">
        <w:rPr>
          <w:rFonts w:asciiTheme="majorHAnsi" w:hAnsiTheme="majorHAnsi"/>
          <w:sz w:val="24"/>
          <w:szCs w:val="24"/>
        </w:rPr>
        <w:t>.</w:t>
      </w:r>
      <w:r w:rsidR="00BF63B0">
        <w:rPr>
          <w:rFonts w:asciiTheme="majorHAnsi" w:hAnsiTheme="majorHAnsi"/>
          <w:sz w:val="24"/>
          <w:szCs w:val="24"/>
        </w:rPr>
        <w:t xml:space="preserve"> </w:t>
      </w:r>
    </w:p>
    <w:p w:rsidR="004972E6" w:rsidRDefault="008C3133" w:rsidP="008C0044">
      <w:pPr>
        <w:jc w:val="both"/>
        <w:rPr>
          <w:rFonts w:asciiTheme="majorHAnsi" w:hAnsiTheme="majorHAnsi"/>
          <w:sz w:val="24"/>
          <w:szCs w:val="24"/>
        </w:rPr>
      </w:pPr>
      <w:r>
        <w:rPr>
          <w:rFonts w:asciiTheme="majorHAnsi" w:hAnsiTheme="majorHAnsi"/>
          <w:sz w:val="24"/>
          <w:szCs w:val="24"/>
        </w:rPr>
        <w:t xml:space="preserve">Η </w:t>
      </w:r>
      <w:r w:rsidR="004972E6">
        <w:rPr>
          <w:rFonts w:asciiTheme="majorHAnsi" w:hAnsiTheme="majorHAnsi"/>
          <w:sz w:val="24"/>
          <w:szCs w:val="24"/>
          <w:lang w:val="en-US"/>
        </w:rPr>
        <w:t>post</w:t>
      </w:r>
      <w:r w:rsidR="004972E6" w:rsidRPr="004972E6">
        <w:rPr>
          <w:rFonts w:asciiTheme="majorHAnsi" w:hAnsiTheme="majorHAnsi"/>
          <w:sz w:val="24"/>
          <w:szCs w:val="24"/>
        </w:rPr>
        <w:t>-</w:t>
      </w:r>
      <w:r w:rsidR="004972E6">
        <w:rPr>
          <w:rFonts w:asciiTheme="majorHAnsi" w:hAnsiTheme="majorHAnsi"/>
          <w:sz w:val="24"/>
          <w:szCs w:val="24"/>
          <w:lang w:val="en-US"/>
        </w:rPr>
        <w:t>covid</w:t>
      </w:r>
      <w:r w:rsidR="003646E1">
        <w:rPr>
          <w:rFonts w:asciiTheme="majorHAnsi" w:hAnsiTheme="majorHAnsi"/>
          <w:sz w:val="24"/>
          <w:szCs w:val="24"/>
        </w:rPr>
        <w:t xml:space="preserve">,ακόμα και </w:t>
      </w:r>
      <w:r w:rsidR="004972E6">
        <w:rPr>
          <w:rFonts w:asciiTheme="majorHAnsi" w:hAnsiTheme="majorHAnsi"/>
          <w:sz w:val="24"/>
          <w:szCs w:val="24"/>
        </w:rPr>
        <w:t xml:space="preserve">μετά από ελαφριά </w:t>
      </w:r>
      <w:proofErr w:type="spellStart"/>
      <w:r w:rsidR="004972E6">
        <w:rPr>
          <w:rFonts w:asciiTheme="majorHAnsi" w:hAnsiTheme="majorHAnsi"/>
          <w:sz w:val="24"/>
          <w:szCs w:val="24"/>
        </w:rPr>
        <w:t>νόσηση</w:t>
      </w:r>
      <w:proofErr w:type="spellEnd"/>
      <w:r w:rsidR="004972E6">
        <w:rPr>
          <w:rFonts w:asciiTheme="majorHAnsi" w:hAnsiTheme="majorHAnsi"/>
          <w:sz w:val="24"/>
          <w:szCs w:val="24"/>
        </w:rPr>
        <w:t xml:space="preserve"> νεαρών και </w:t>
      </w:r>
      <w:r w:rsidR="003646E1">
        <w:rPr>
          <w:rFonts w:asciiTheme="majorHAnsi" w:hAnsiTheme="majorHAnsi"/>
          <w:sz w:val="24"/>
          <w:szCs w:val="24"/>
        </w:rPr>
        <w:t>παι</w:t>
      </w:r>
      <w:r w:rsidR="004972E6">
        <w:rPr>
          <w:rFonts w:asciiTheme="majorHAnsi" w:hAnsiTheme="majorHAnsi"/>
          <w:sz w:val="24"/>
          <w:szCs w:val="24"/>
        </w:rPr>
        <w:t xml:space="preserve">διών άρχισε πλέον να αποτυπώνεται με χαρακτηριστικά συμπτώματα </w:t>
      </w:r>
      <w:r w:rsidR="003646E1">
        <w:rPr>
          <w:rFonts w:asciiTheme="majorHAnsi" w:hAnsiTheme="majorHAnsi"/>
          <w:sz w:val="24"/>
          <w:szCs w:val="24"/>
        </w:rPr>
        <w:t xml:space="preserve">όπως </w:t>
      </w:r>
      <w:r w:rsidR="004972E6">
        <w:rPr>
          <w:rFonts w:asciiTheme="majorHAnsi" w:hAnsiTheme="majorHAnsi"/>
          <w:sz w:val="24"/>
          <w:szCs w:val="24"/>
        </w:rPr>
        <w:t>χρόνια κόπωση</w:t>
      </w:r>
      <w:r w:rsidR="003646E1">
        <w:rPr>
          <w:rFonts w:asciiTheme="majorHAnsi" w:hAnsiTheme="majorHAnsi"/>
          <w:sz w:val="24"/>
          <w:szCs w:val="24"/>
        </w:rPr>
        <w:t xml:space="preserve"> και </w:t>
      </w:r>
      <w:r w:rsidR="003C7484">
        <w:rPr>
          <w:rFonts w:asciiTheme="majorHAnsi" w:hAnsiTheme="majorHAnsi"/>
          <w:sz w:val="24"/>
          <w:szCs w:val="24"/>
        </w:rPr>
        <w:t xml:space="preserve">διαταραχές της συμπεριφοράς και της </w:t>
      </w:r>
      <w:r w:rsidR="003646E1">
        <w:rPr>
          <w:rFonts w:asciiTheme="majorHAnsi" w:hAnsiTheme="majorHAnsi"/>
          <w:sz w:val="24"/>
          <w:szCs w:val="24"/>
        </w:rPr>
        <w:t>μνήμης.</w:t>
      </w:r>
      <w:r w:rsidR="00656879">
        <w:rPr>
          <w:rFonts w:asciiTheme="majorHAnsi" w:hAnsiTheme="majorHAnsi"/>
          <w:sz w:val="24"/>
          <w:szCs w:val="24"/>
        </w:rPr>
        <w:t xml:space="preserve"> Οι νέοι θα πρέπει να πάρουν στα χέρια τους την υπόθεση του εμβολιασμού και αντί να συνωστίζονται σε ουρές έξω από τα διαγνωστικά κέντρα να υπο</w:t>
      </w:r>
      <w:r w:rsidR="00BF63B0">
        <w:rPr>
          <w:rFonts w:asciiTheme="majorHAnsi" w:hAnsiTheme="majorHAnsi"/>
          <w:sz w:val="24"/>
          <w:szCs w:val="24"/>
        </w:rPr>
        <w:t>βάλλονται</w:t>
      </w:r>
      <w:r w:rsidR="00656879">
        <w:rPr>
          <w:rFonts w:asciiTheme="majorHAnsi" w:hAnsiTheme="majorHAnsi"/>
          <w:sz w:val="24"/>
          <w:szCs w:val="24"/>
        </w:rPr>
        <w:t xml:space="preserve"> στην επίπονη διαδικασία των </w:t>
      </w:r>
      <w:r w:rsidR="00656879">
        <w:rPr>
          <w:rFonts w:asciiTheme="majorHAnsi" w:hAnsiTheme="majorHAnsi"/>
          <w:sz w:val="24"/>
          <w:szCs w:val="24"/>
          <w:lang w:val="en-US"/>
        </w:rPr>
        <w:t>tests</w:t>
      </w:r>
      <w:r w:rsidR="00656879" w:rsidRPr="00656879">
        <w:rPr>
          <w:rFonts w:asciiTheme="majorHAnsi" w:hAnsiTheme="majorHAnsi"/>
          <w:sz w:val="24"/>
          <w:szCs w:val="24"/>
        </w:rPr>
        <w:t xml:space="preserve"> </w:t>
      </w:r>
      <w:r w:rsidR="00656879">
        <w:rPr>
          <w:rFonts w:asciiTheme="majorHAnsi" w:hAnsiTheme="majorHAnsi"/>
          <w:sz w:val="24"/>
          <w:szCs w:val="24"/>
        </w:rPr>
        <w:t xml:space="preserve">2-3 φορές  την  εβδομάδα, να τρέξουν να εμβολιαστούν αποτελώντας έτσι παραδείγματα προς μίμηση για την ηλιακή ομάδα άνω των εξήντα. </w:t>
      </w:r>
    </w:p>
    <w:p w:rsidR="003F643E" w:rsidRDefault="003F643E" w:rsidP="008C0044">
      <w:pPr>
        <w:jc w:val="both"/>
        <w:rPr>
          <w:rFonts w:asciiTheme="majorHAnsi" w:hAnsiTheme="majorHAnsi"/>
          <w:sz w:val="24"/>
          <w:szCs w:val="24"/>
        </w:rPr>
      </w:pPr>
      <w:r>
        <w:rPr>
          <w:rFonts w:asciiTheme="majorHAnsi" w:hAnsiTheme="majorHAnsi"/>
          <w:sz w:val="24"/>
          <w:szCs w:val="24"/>
        </w:rPr>
        <w:t>Τέλος πιστεύοντας ακράδαντα πως κανένα περιοριστικό  μέτρο δεν μπορεί να αυξήσει σε μεγάλο βαθμό την εμβολιαστική κάλυψη όσο η ενημέρωση και η πειθώ του προσωπικού ιατρού της οικογένειας</w:t>
      </w:r>
      <w:r w:rsidR="001C075E">
        <w:rPr>
          <w:rFonts w:asciiTheme="majorHAnsi" w:hAnsiTheme="majorHAnsi"/>
          <w:sz w:val="24"/>
          <w:szCs w:val="24"/>
        </w:rPr>
        <w:t>,</w:t>
      </w:r>
      <w:r>
        <w:rPr>
          <w:rFonts w:asciiTheme="majorHAnsi" w:hAnsiTheme="majorHAnsi"/>
          <w:sz w:val="24"/>
          <w:szCs w:val="24"/>
        </w:rPr>
        <w:t xml:space="preserve"> καλούμε όλους τους συναδέλφους, ανεξαρτήτου ειδικότητας</w:t>
      </w:r>
      <w:r w:rsidR="001C075E">
        <w:rPr>
          <w:rFonts w:asciiTheme="majorHAnsi" w:hAnsiTheme="majorHAnsi"/>
          <w:sz w:val="24"/>
          <w:szCs w:val="24"/>
        </w:rPr>
        <w:t>,</w:t>
      </w:r>
      <w:r>
        <w:rPr>
          <w:rFonts w:asciiTheme="majorHAnsi" w:hAnsiTheme="majorHAnsi"/>
          <w:sz w:val="24"/>
          <w:szCs w:val="24"/>
        </w:rPr>
        <w:t xml:space="preserve"> σε μια εκστρατεία ενημέρωσης από σπίτι σε σπίτι, και ιδιαίτερα στα στέκια των νέων και στις ουρές των </w:t>
      </w:r>
      <w:r>
        <w:rPr>
          <w:rFonts w:asciiTheme="majorHAnsi" w:hAnsiTheme="majorHAnsi"/>
          <w:sz w:val="24"/>
          <w:szCs w:val="24"/>
          <w:lang w:val="en-US"/>
        </w:rPr>
        <w:t>tests</w:t>
      </w:r>
      <w:r w:rsidRPr="003F643E">
        <w:rPr>
          <w:rFonts w:asciiTheme="majorHAnsi" w:hAnsiTheme="majorHAnsi"/>
          <w:sz w:val="24"/>
          <w:szCs w:val="24"/>
        </w:rPr>
        <w:t xml:space="preserve"> </w:t>
      </w:r>
      <w:r>
        <w:rPr>
          <w:rFonts w:asciiTheme="majorHAnsi" w:hAnsiTheme="majorHAnsi"/>
          <w:sz w:val="24"/>
          <w:szCs w:val="24"/>
        </w:rPr>
        <w:t>ώστε να πετύχ</w:t>
      </w:r>
      <w:r w:rsidR="006A7DA0">
        <w:rPr>
          <w:rFonts w:asciiTheme="majorHAnsi" w:hAnsiTheme="majorHAnsi"/>
          <w:sz w:val="24"/>
          <w:szCs w:val="24"/>
        </w:rPr>
        <w:t>ουμε όλοι μαζί τον τελικό στόχο.</w:t>
      </w:r>
    </w:p>
    <w:p w:rsidR="00F26515" w:rsidRPr="003F643E" w:rsidRDefault="00F26515" w:rsidP="00F26515">
      <w:pPr>
        <w:jc w:val="center"/>
        <w:rPr>
          <w:rFonts w:asciiTheme="majorHAnsi" w:hAnsiTheme="majorHAnsi"/>
          <w:sz w:val="24"/>
          <w:szCs w:val="24"/>
        </w:rPr>
      </w:pPr>
      <w:r>
        <w:rPr>
          <w:rFonts w:asciiTheme="majorHAnsi" w:hAnsiTheme="majorHAnsi"/>
          <w:sz w:val="24"/>
          <w:szCs w:val="24"/>
        </w:rPr>
        <w:t xml:space="preserve">ΑΠΟ </w:t>
      </w:r>
      <w:r w:rsidR="00584B06">
        <w:rPr>
          <w:rFonts w:asciiTheme="majorHAnsi" w:hAnsiTheme="majorHAnsi"/>
          <w:sz w:val="24"/>
          <w:szCs w:val="24"/>
        </w:rPr>
        <w:t>ΤΟ ΓΡΑΦΕΙΟ ΤΥΠΟΥ ΤΟΥ ΙΣΛ</w:t>
      </w:r>
    </w:p>
    <w:sectPr w:rsidR="00F26515" w:rsidRPr="003F643E" w:rsidSect="009F5CBD">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C0044"/>
    <w:rsid w:val="000B5BE7"/>
    <w:rsid w:val="001C075E"/>
    <w:rsid w:val="00235F31"/>
    <w:rsid w:val="002C4901"/>
    <w:rsid w:val="003646E1"/>
    <w:rsid w:val="00381402"/>
    <w:rsid w:val="003C7484"/>
    <w:rsid w:val="003F643E"/>
    <w:rsid w:val="004952F6"/>
    <w:rsid w:val="004972E6"/>
    <w:rsid w:val="00584B06"/>
    <w:rsid w:val="00621487"/>
    <w:rsid w:val="00631E07"/>
    <w:rsid w:val="00636A48"/>
    <w:rsid w:val="00656879"/>
    <w:rsid w:val="006A7DA0"/>
    <w:rsid w:val="008C0044"/>
    <w:rsid w:val="008C3133"/>
    <w:rsid w:val="008F6F67"/>
    <w:rsid w:val="009F5CBD"/>
    <w:rsid w:val="00BF63B0"/>
    <w:rsid w:val="00DA0502"/>
    <w:rsid w:val="00DF14DC"/>
    <w:rsid w:val="00F2651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5CB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2</Pages>
  <Words>490</Words>
  <Characters>2646</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dcterms:created xsi:type="dcterms:W3CDTF">2021-11-22T07:01:00Z</dcterms:created>
  <dcterms:modified xsi:type="dcterms:W3CDTF">2021-11-22T09:18:00Z</dcterms:modified>
</cp:coreProperties>
</file>