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9A6" w:rsidRPr="008D36E6" w:rsidRDefault="005A7D84" w:rsidP="005A7D84">
      <w:pPr>
        <w:ind w:left="1440" w:firstLine="720"/>
        <w:rPr>
          <w:rFonts w:asciiTheme="majorHAnsi" w:hAnsiTheme="majorHAnsi"/>
          <w:b/>
          <w:sz w:val="28"/>
          <w:szCs w:val="28"/>
          <w:u w:val="single"/>
        </w:rPr>
      </w:pPr>
      <w:r>
        <w:rPr>
          <w:rFonts w:asciiTheme="majorHAnsi" w:hAnsiTheme="majorHAnsi"/>
          <w:sz w:val="28"/>
          <w:szCs w:val="28"/>
        </w:rPr>
        <w:t xml:space="preserve">                </w:t>
      </w:r>
      <w:r w:rsidRPr="008D36E6">
        <w:rPr>
          <w:rFonts w:asciiTheme="majorHAnsi" w:hAnsiTheme="majorHAnsi"/>
          <w:b/>
          <w:sz w:val="28"/>
          <w:szCs w:val="28"/>
          <w:u w:val="single"/>
        </w:rPr>
        <w:t>ΔΕΛΤΙΟ ΤΥΠΟΥ</w:t>
      </w:r>
    </w:p>
    <w:p w:rsidR="00914C5B" w:rsidRDefault="005A7D84" w:rsidP="005A7D84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8D36E6">
        <w:rPr>
          <w:rFonts w:asciiTheme="majorHAnsi" w:hAnsiTheme="majorHAnsi"/>
          <w:b/>
          <w:sz w:val="28"/>
          <w:szCs w:val="28"/>
          <w:u w:val="single"/>
        </w:rPr>
        <w:t xml:space="preserve">ΔΙΕΝΕΡΓΕΙΑ ΕΜΒΟΛΙΑΣΜΩΝ ΚΑΤΑ ΤΗΣ </w:t>
      </w:r>
      <w:r w:rsidRPr="008D36E6">
        <w:rPr>
          <w:rFonts w:asciiTheme="majorHAnsi" w:hAnsiTheme="majorHAnsi"/>
          <w:b/>
          <w:sz w:val="28"/>
          <w:szCs w:val="28"/>
          <w:u w:val="single"/>
          <w:lang w:val="en-US"/>
        </w:rPr>
        <w:t>COVID</w:t>
      </w:r>
      <w:r w:rsidRPr="008D36E6">
        <w:rPr>
          <w:rFonts w:asciiTheme="majorHAnsi" w:hAnsiTheme="majorHAnsi"/>
          <w:b/>
          <w:sz w:val="28"/>
          <w:szCs w:val="28"/>
          <w:u w:val="single"/>
        </w:rPr>
        <w:t xml:space="preserve"> 19 </w:t>
      </w:r>
    </w:p>
    <w:p w:rsidR="005A7D84" w:rsidRDefault="005A7D84" w:rsidP="005A7D84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  <w:r w:rsidRPr="008D36E6">
        <w:rPr>
          <w:rFonts w:asciiTheme="majorHAnsi" w:hAnsiTheme="majorHAnsi"/>
          <w:b/>
          <w:sz w:val="28"/>
          <w:szCs w:val="28"/>
          <w:u w:val="single"/>
        </w:rPr>
        <w:t>ΣΕ ΙΔΙΩΤΙΚΑ ΙΑΤ</w:t>
      </w:r>
      <w:r w:rsidR="00914C5B">
        <w:rPr>
          <w:rFonts w:asciiTheme="majorHAnsi" w:hAnsiTheme="majorHAnsi"/>
          <w:b/>
          <w:sz w:val="28"/>
          <w:szCs w:val="28"/>
          <w:u w:val="single"/>
        </w:rPr>
        <w:t>Ρ</w:t>
      </w:r>
      <w:r w:rsidRPr="008D36E6">
        <w:rPr>
          <w:rFonts w:asciiTheme="majorHAnsi" w:hAnsiTheme="majorHAnsi"/>
          <w:b/>
          <w:sz w:val="28"/>
          <w:szCs w:val="28"/>
          <w:u w:val="single"/>
        </w:rPr>
        <w:t>ΕΙΑ ΚΑΙ ΚΑΤ’ ΟΙΚΟΝ</w:t>
      </w:r>
    </w:p>
    <w:p w:rsidR="00052C3D" w:rsidRPr="008D36E6" w:rsidRDefault="00052C3D" w:rsidP="005A7D84">
      <w:pPr>
        <w:jc w:val="center"/>
        <w:rPr>
          <w:rFonts w:asciiTheme="majorHAnsi" w:hAnsiTheme="majorHAnsi"/>
          <w:b/>
          <w:sz w:val="28"/>
          <w:szCs w:val="28"/>
          <w:u w:val="single"/>
        </w:rPr>
      </w:pPr>
    </w:p>
    <w:p w:rsidR="005A7D84" w:rsidRDefault="005A7D84" w:rsidP="005A7D84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Ο Ιατρικός Σύλλογος Λάρισας πιστεύοντας ακράδαντα πως η αύξηση της εμβολιαστικής κάλυψης, μάλιστα σε συγκεκριμένο χρονικό διάστημα αποτελεί πλέον μονόδρομο για την αναχαίτιση της πανδημίας και μετά από την θεσμοθέτηση (</w:t>
      </w:r>
      <w:r w:rsidR="0078769B">
        <w:rPr>
          <w:rFonts w:asciiTheme="majorHAnsi" w:hAnsiTheme="majorHAnsi"/>
          <w:sz w:val="24"/>
          <w:szCs w:val="24"/>
        </w:rPr>
        <w:t>ΦΕΚ170/Α/23-9-2021</w:t>
      </w:r>
      <w:r>
        <w:rPr>
          <w:rFonts w:asciiTheme="majorHAnsi" w:hAnsiTheme="majorHAnsi"/>
          <w:sz w:val="24"/>
          <w:szCs w:val="24"/>
        </w:rPr>
        <w:t xml:space="preserve">) της κατ’ </w:t>
      </w:r>
      <w:r w:rsidR="0078769B">
        <w:rPr>
          <w:rFonts w:asciiTheme="majorHAnsi" w:hAnsiTheme="majorHAnsi"/>
          <w:sz w:val="24"/>
          <w:szCs w:val="24"/>
        </w:rPr>
        <w:t>επανάληψιν</w:t>
      </w:r>
      <w:r>
        <w:rPr>
          <w:rFonts w:asciiTheme="majorHAnsi" w:hAnsiTheme="majorHAnsi"/>
          <w:sz w:val="24"/>
          <w:szCs w:val="24"/>
        </w:rPr>
        <w:t xml:space="preserve"> δημοσιοποιημένης  </w:t>
      </w:r>
      <w:r w:rsidR="005D48F7">
        <w:rPr>
          <w:rFonts w:asciiTheme="majorHAnsi" w:hAnsiTheme="majorHAnsi"/>
          <w:sz w:val="24"/>
          <w:szCs w:val="24"/>
        </w:rPr>
        <w:t xml:space="preserve">εισηγητικής του πρότασης λειτουργεί </w:t>
      </w:r>
      <w:r w:rsidR="00954A6E">
        <w:rPr>
          <w:rFonts w:asciiTheme="majorHAnsi" w:hAnsiTheme="majorHAnsi"/>
          <w:sz w:val="24"/>
          <w:szCs w:val="24"/>
        </w:rPr>
        <w:t xml:space="preserve">ήδη </w:t>
      </w:r>
      <w:r w:rsidR="005D48F7">
        <w:rPr>
          <w:rFonts w:asciiTheme="majorHAnsi" w:hAnsiTheme="majorHAnsi"/>
          <w:sz w:val="24"/>
          <w:szCs w:val="24"/>
        </w:rPr>
        <w:t>υπό την εποπτεία του εμβολιαστικά κέντρα σε ιδιωτικά ια</w:t>
      </w:r>
      <w:r w:rsidR="00F57B3C">
        <w:rPr>
          <w:rFonts w:asciiTheme="majorHAnsi" w:hAnsiTheme="majorHAnsi"/>
          <w:sz w:val="24"/>
          <w:szCs w:val="24"/>
        </w:rPr>
        <w:t>τρεία (ενηλίκων και παιδιατρικά</w:t>
      </w:r>
      <w:r w:rsidR="005D48F7">
        <w:rPr>
          <w:rFonts w:asciiTheme="majorHAnsi" w:hAnsiTheme="majorHAnsi"/>
          <w:sz w:val="24"/>
          <w:szCs w:val="24"/>
        </w:rPr>
        <w:t>)</w:t>
      </w:r>
      <w:r w:rsidR="0078769B">
        <w:rPr>
          <w:rFonts w:asciiTheme="majorHAnsi" w:hAnsiTheme="majorHAnsi"/>
          <w:sz w:val="24"/>
          <w:szCs w:val="24"/>
        </w:rPr>
        <w:t xml:space="preserve"> </w:t>
      </w:r>
      <w:r w:rsidR="005D48F7">
        <w:rPr>
          <w:rFonts w:asciiTheme="majorHAnsi" w:hAnsiTheme="majorHAnsi"/>
          <w:sz w:val="24"/>
          <w:szCs w:val="24"/>
        </w:rPr>
        <w:t xml:space="preserve">και προωθεί παράλληλα τον κατ’ οίκον εμβολιασμό, μετά </w:t>
      </w:r>
      <w:r w:rsidR="00954A6E">
        <w:rPr>
          <w:rFonts w:asciiTheme="majorHAnsi" w:hAnsiTheme="majorHAnsi"/>
          <w:sz w:val="24"/>
          <w:szCs w:val="24"/>
        </w:rPr>
        <w:t>από την σύναψη των σχετικών συμβάσεων μεταξύ γιατρών και 5</w:t>
      </w:r>
      <w:r w:rsidR="00954A6E" w:rsidRPr="00954A6E">
        <w:rPr>
          <w:rFonts w:asciiTheme="majorHAnsi" w:hAnsiTheme="majorHAnsi"/>
          <w:sz w:val="24"/>
          <w:szCs w:val="24"/>
          <w:vertAlign w:val="superscript"/>
        </w:rPr>
        <w:t>ης</w:t>
      </w:r>
      <w:r w:rsidR="00954A6E">
        <w:rPr>
          <w:rFonts w:asciiTheme="majorHAnsi" w:hAnsiTheme="majorHAnsi"/>
          <w:sz w:val="24"/>
          <w:szCs w:val="24"/>
        </w:rPr>
        <w:t xml:space="preserve"> ΥΠΕ</w:t>
      </w:r>
      <w:r w:rsidR="0078769B">
        <w:rPr>
          <w:rFonts w:asciiTheme="majorHAnsi" w:hAnsiTheme="majorHAnsi"/>
          <w:sz w:val="24"/>
          <w:szCs w:val="24"/>
        </w:rPr>
        <w:t>, που εκπροσωπεί το Υπουργείο Υγείας</w:t>
      </w:r>
      <w:r w:rsidR="00954A6E">
        <w:rPr>
          <w:rFonts w:asciiTheme="majorHAnsi" w:hAnsiTheme="majorHAnsi"/>
          <w:sz w:val="24"/>
          <w:szCs w:val="24"/>
        </w:rPr>
        <w:t>.</w:t>
      </w:r>
    </w:p>
    <w:p w:rsidR="008D36E6" w:rsidRDefault="008D36E6" w:rsidP="005A7D84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Είναι αυτονόητο πως ο εμβολιασμός για τους πολίτες είναι απολύτως δωρεάν, </w:t>
      </w:r>
      <w:r w:rsidR="00914C5B">
        <w:rPr>
          <w:rFonts w:asciiTheme="majorHAnsi" w:hAnsiTheme="majorHAnsi"/>
          <w:sz w:val="24"/>
          <w:szCs w:val="24"/>
        </w:rPr>
        <w:t>ενώ για τους  γ</w:t>
      </w:r>
      <w:r>
        <w:rPr>
          <w:rFonts w:asciiTheme="majorHAnsi" w:hAnsiTheme="majorHAnsi"/>
          <w:sz w:val="24"/>
          <w:szCs w:val="24"/>
        </w:rPr>
        <w:t>ιατρο</w:t>
      </w:r>
      <w:r w:rsidR="00914C5B">
        <w:rPr>
          <w:rFonts w:asciiTheme="majorHAnsi" w:hAnsiTheme="majorHAnsi"/>
          <w:sz w:val="24"/>
          <w:szCs w:val="24"/>
        </w:rPr>
        <w:t xml:space="preserve">ύς υπάρχει αντίστοιχη </w:t>
      </w:r>
      <w:r>
        <w:rPr>
          <w:rFonts w:asciiTheme="majorHAnsi" w:hAnsiTheme="majorHAnsi"/>
          <w:sz w:val="24"/>
          <w:szCs w:val="24"/>
        </w:rPr>
        <w:t xml:space="preserve"> αμ</w:t>
      </w:r>
      <w:r w:rsidR="00914C5B">
        <w:rPr>
          <w:rFonts w:asciiTheme="majorHAnsi" w:hAnsiTheme="majorHAnsi"/>
          <w:sz w:val="24"/>
          <w:szCs w:val="24"/>
        </w:rPr>
        <w:t>οιβή</w:t>
      </w:r>
      <w:r>
        <w:rPr>
          <w:rFonts w:asciiTheme="majorHAnsi" w:hAnsiTheme="majorHAnsi"/>
          <w:sz w:val="24"/>
          <w:szCs w:val="24"/>
        </w:rPr>
        <w:t xml:space="preserve"> από το κράτος</w:t>
      </w:r>
      <w:r w:rsidR="00914C5B">
        <w:rPr>
          <w:rFonts w:asciiTheme="majorHAnsi" w:hAnsiTheme="majorHAnsi"/>
          <w:sz w:val="24"/>
          <w:szCs w:val="24"/>
        </w:rPr>
        <w:t xml:space="preserve"> σύμφωνα </w:t>
      </w:r>
      <w:r>
        <w:rPr>
          <w:rFonts w:asciiTheme="majorHAnsi" w:hAnsiTheme="majorHAnsi"/>
          <w:sz w:val="24"/>
          <w:szCs w:val="24"/>
        </w:rPr>
        <w:t xml:space="preserve"> με την </w:t>
      </w:r>
      <w:r w:rsidR="00914C5B">
        <w:rPr>
          <w:rFonts w:asciiTheme="majorHAnsi" w:hAnsiTheme="majorHAnsi"/>
          <w:sz w:val="24"/>
          <w:szCs w:val="24"/>
        </w:rPr>
        <w:t xml:space="preserve">προαναφερόμενη </w:t>
      </w:r>
      <w:r>
        <w:rPr>
          <w:rFonts w:asciiTheme="majorHAnsi" w:hAnsiTheme="majorHAnsi"/>
          <w:sz w:val="24"/>
          <w:szCs w:val="24"/>
        </w:rPr>
        <w:t>νομοθεσία.</w:t>
      </w:r>
    </w:p>
    <w:p w:rsidR="008D36E6" w:rsidRDefault="008D36E6" w:rsidP="005A7D84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Το εγχείρημα αυτό αφενός μεν </w:t>
      </w:r>
      <w:r w:rsidR="00F57B3C">
        <w:rPr>
          <w:rFonts w:asciiTheme="majorHAnsi" w:hAnsiTheme="majorHAnsi"/>
          <w:sz w:val="24"/>
          <w:szCs w:val="24"/>
        </w:rPr>
        <w:t xml:space="preserve">θέτει τους εμβολιασμούς σε μια άλλη βάση χρησιμοποιώντας ως κύριο μοχλό προώθησης </w:t>
      </w:r>
      <w:r w:rsidR="00543C23">
        <w:rPr>
          <w:rFonts w:asciiTheme="majorHAnsi" w:hAnsiTheme="majorHAnsi"/>
          <w:sz w:val="24"/>
          <w:szCs w:val="24"/>
        </w:rPr>
        <w:t xml:space="preserve">αφενός μεν </w:t>
      </w:r>
      <w:r w:rsidR="00F57B3C">
        <w:rPr>
          <w:rFonts w:asciiTheme="majorHAnsi" w:hAnsiTheme="majorHAnsi"/>
          <w:sz w:val="24"/>
          <w:szCs w:val="24"/>
        </w:rPr>
        <w:t xml:space="preserve">τον ιδιώτη προσωπικό γιατρό (τον γιατρό της καθημερινότητας), αφετέρου δε θα </w:t>
      </w:r>
      <w:proofErr w:type="spellStart"/>
      <w:r w:rsidR="00F57B3C">
        <w:rPr>
          <w:rFonts w:asciiTheme="majorHAnsi" w:hAnsiTheme="majorHAnsi"/>
          <w:sz w:val="24"/>
          <w:szCs w:val="24"/>
        </w:rPr>
        <w:t>αποσυμφορ</w:t>
      </w:r>
      <w:r w:rsidR="0078769B">
        <w:rPr>
          <w:rFonts w:asciiTheme="majorHAnsi" w:hAnsiTheme="majorHAnsi"/>
          <w:sz w:val="24"/>
          <w:szCs w:val="24"/>
        </w:rPr>
        <w:t>ήσει</w:t>
      </w:r>
      <w:proofErr w:type="spellEnd"/>
      <w:r w:rsidR="0078769B">
        <w:rPr>
          <w:rFonts w:asciiTheme="majorHAnsi" w:hAnsiTheme="majorHAnsi"/>
          <w:sz w:val="24"/>
          <w:szCs w:val="24"/>
        </w:rPr>
        <w:t xml:space="preserve"> </w:t>
      </w:r>
      <w:r w:rsidR="00F57B3C">
        <w:rPr>
          <w:rFonts w:asciiTheme="majorHAnsi" w:hAnsiTheme="majorHAnsi"/>
          <w:sz w:val="24"/>
          <w:szCs w:val="24"/>
        </w:rPr>
        <w:t>τα κρατικά εμβολιαστικά κέντρα</w:t>
      </w:r>
      <w:r w:rsidR="0078769B">
        <w:rPr>
          <w:rFonts w:asciiTheme="majorHAnsi" w:hAnsiTheme="majorHAnsi"/>
          <w:sz w:val="24"/>
          <w:szCs w:val="24"/>
        </w:rPr>
        <w:t>,</w:t>
      </w:r>
      <w:r w:rsidR="00F57B3C">
        <w:rPr>
          <w:rFonts w:asciiTheme="majorHAnsi" w:hAnsiTheme="majorHAnsi"/>
          <w:sz w:val="24"/>
          <w:szCs w:val="24"/>
        </w:rPr>
        <w:t xml:space="preserve"> που θα εξοικονομήσουν ιατρικό, νοσηλευτικό και προσωπικό γραμματείας που τόσο πολύ χρειάζεται αυτή τη στιγμή το ΕΣΥ. </w:t>
      </w:r>
    </w:p>
    <w:p w:rsidR="00F57B3C" w:rsidRDefault="00F57B3C" w:rsidP="005A7D84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Από μεθαύριο Πέμπτη θα βρίσκεται στην ιστοσελίδα του Συλλόγου μας</w:t>
      </w:r>
      <w:r w:rsidR="0078769B">
        <w:rPr>
          <w:rFonts w:asciiTheme="majorHAnsi" w:hAnsiTheme="majorHAnsi"/>
          <w:sz w:val="24"/>
          <w:szCs w:val="24"/>
        </w:rPr>
        <w:t xml:space="preserve"> (</w:t>
      </w:r>
      <w:hyperlink r:id="rId4" w:history="1">
        <w:r w:rsidR="0078769B" w:rsidRPr="00A113A3">
          <w:rPr>
            <w:rStyle w:val="-"/>
            <w:rFonts w:asciiTheme="majorHAnsi" w:hAnsiTheme="majorHAnsi"/>
            <w:sz w:val="24"/>
            <w:szCs w:val="24"/>
            <w:lang w:val="en-US"/>
          </w:rPr>
          <w:t>www</w:t>
        </w:r>
        <w:r w:rsidR="0078769B" w:rsidRPr="00A113A3">
          <w:rPr>
            <w:rStyle w:val="-"/>
            <w:rFonts w:asciiTheme="majorHAnsi" w:hAnsiTheme="majorHAnsi"/>
            <w:sz w:val="24"/>
            <w:szCs w:val="24"/>
          </w:rPr>
          <w:t>.</w:t>
        </w:r>
        <w:proofErr w:type="spellStart"/>
        <w:r w:rsidR="0078769B" w:rsidRPr="00A113A3">
          <w:rPr>
            <w:rStyle w:val="-"/>
            <w:rFonts w:asciiTheme="majorHAnsi" w:hAnsiTheme="majorHAnsi"/>
            <w:sz w:val="24"/>
            <w:szCs w:val="24"/>
            <w:lang w:val="en-US"/>
          </w:rPr>
          <w:t>isli</w:t>
        </w:r>
        <w:proofErr w:type="spellEnd"/>
        <w:r w:rsidR="0078769B" w:rsidRPr="00A113A3">
          <w:rPr>
            <w:rStyle w:val="-"/>
            <w:rFonts w:asciiTheme="majorHAnsi" w:hAnsiTheme="majorHAnsi"/>
            <w:sz w:val="24"/>
            <w:szCs w:val="24"/>
          </w:rPr>
          <w:t>.</w:t>
        </w:r>
        <w:proofErr w:type="spellStart"/>
        <w:r w:rsidR="0078769B" w:rsidRPr="00A113A3">
          <w:rPr>
            <w:rStyle w:val="-"/>
            <w:rFonts w:asciiTheme="majorHAnsi" w:hAnsiTheme="majorHAnsi"/>
            <w:sz w:val="24"/>
            <w:szCs w:val="24"/>
            <w:lang w:val="en-US"/>
          </w:rPr>
          <w:t>gr</w:t>
        </w:r>
        <w:proofErr w:type="spellEnd"/>
      </w:hyperlink>
      <w:r w:rsidR="0078769B" w:rsidRPr="0078769B">
        <w:rPr>
          <w:rFonts w:asciiTheme="majorHAnsi" w:hAnsiTheme="majorHAnsi"/>
          <w:sz w:val="24"/>
          <w:szCs w:val="24"/>
        </w:rPr>
        <w:t xml:space="preserve">) </w:t>
      </w:r>
      <w:r>
        <w:rPr>
          <w:rFonts w:asciiTheme="majorHAnsi" w:hAnsiTheme="majorHAnsi"/>
          <w:sz w:val="24"/>
          <w:szCs w:val="24"/>
        </w:rPr>
        <w:t xml:space="preserve"> κατάλογος ιδιωτικών εμβολιαστικών ιατρείων και </w:t>
      </w:r>
      <w:r w:rsidR="00FB004A">
        <w:rPr>
          <w:rFonts w:asciiTheme="majorHAnsi" w:hAnsiTheme="majorHAnsi"/>
          <w:sz w:val="24"/>
          <w:szCs w:val="24"/>
        </w:rPr>
        <w:t xml:space="preserve">ιατρών που συμμετέχουν στο πρόγραμμα </w:t>
      </w:r>
      <w:r>
        <w:rPr>
          <w:rFonts w:asciiTheme="majorHAnsi" w:hAnsiTheme="majorHAnsi"/>
          <w:sz w:val="24"/>
          <w:szCs w:val="24"/>
        </w:rPr>
        <w:t>εμβολιασμών κατ οίκον</w:t>
      </w:r>
      <w:r w:rsidR="00FB004A">
        <w:rPr>
          <w:rFonts w:asciiTheme="majorHAnsi" w:hAnsiTheme="majorHAnsi"/>
          <w:sz w:val="24"/>
          <w:szCs w:val="24"/>
        </w:rPr>
        <w:t>,</w:t>
      </w:r>
      <w:r>
        <w:rPr>
          <w:rFonts w:asciiTheme="majorHAnsi" w:hAnsiTheme="majorHAnsi"/>
          <w:sz w:val="24"/>
          <w:szCs w:val="24"/>
        </w:rPr>
        <w:t xml:space="preserve"> </w:t>
      </w:r>
      <w:r w:rsidR="00D36136">
        <w:rPr>
          <w:rFonts w:asciiTheme="majorHAnsi" w:hAnsiTheme="majorHAnsi"/>
          <w:sz w:val="24"/>
          <w:szCs w:val="24"/>
        </w:rPr>
        <w:t>ο οποίος</w:t>
      </w:r>
      <w:r>
        <w:rPr>
          <w:rFonts w:asciiTheme="majorHAnsi" w:hAnsiTheme="majorHAnsi"/>
          <w:sz w:val="24"/>
          <w:szCs w:val="24"/>
        </w:rPr>
        <w:t xml:space="preserve"> θα </w:t>
      </w:r>
      <w:proofErr w:type="spellStart"/>
      <w:r>
        <w:rPr>
          <w:rFonts w:asciiTheme="majorHAnsi" w:hAnsiTheme="majorHAnsi"/>
          <w:sz w:val="24"/>
          <w:szCs w:val="24"/>
        </w:rPr>
        <w:t>επικαιροποιείται</w:t>
      </w:r>
      <w:proofErr w:type="spellEnd"/>
      <w:r>
        <w:rPr>
          <w:rFonts w:asciiTheme="majorHAnsi" w:hAnsiTheme="majorHAnsi"/>
          <w:sz w:val="24"/>
          <w:szCs w:val="24"/>
        </w:rPr>
        <w:t xml:space="preserve"> κάθε δεύτερη μέρα και θα δημοσιοποιείται ανά τακτά διαστήματα στα ΜΜΕ. </w:t>
      </w:r>
    </w:p>
    <w:p w:rsidR="0078769B" w:rsidRDefault="0078769B" w:rsidP="0078769B">
      <w:pPr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ΑΠΟ ΤΟ ΓΡΑΦΕΙΟ ΤΥΠΟΥ ΤΟΥ Ι.Σ.ΛΑΡΙΣΑΣ</w:t>
      </w:r>
    </w:p>
    <w:p w:rsidR="0078769B" w:rsidRDefault="0078769B" w:rsidP="005A7D84">
      <w:pPr>
        <w:jc w:val="both"/>
        <w:rPr>
          <w:rFonts w:asciiTheme="majorHAnsi" w:hAnsiTheme="majorHAnsi"/>
          <w:sz w:val="24"/>
          <w:szCs w:val="24"/>
        </w:rPr>
      </w:pPr>
    </w:p>
    <w:p w:rsidR="00954A6E" w:rsidRPr="005A7D84" w:rsidRDefault="00954A6E" w:rsidP="005A7D84">
      <w:pPr>
        <w:jc w:val="both"/>
        <w:rPr>
          <w:rFonts w:asciiTheme="majorHAnsi" w:hAnsiTheme="majorHAnsi"/>
          <w:sz w:val="24"/>
          <w:szCs w:val="24"/>
        </w:rPr>
      </w:pPr>
    </w:p>
    <w:sectPr w:rsidR="00954A6E" w:rsidRPr="005A7D84" w:rsidSect="002129A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A7D84"/>
    <w:rsid w:val="00052C3D"/>
    <w:rsid w:val="002129A6"/>
    <w:rsid w:val="00543C23"/>
    <w:rsid w:val="005A7D84"/>
    <w:rsid w:val="005D48F7"/>
    <w:rsid w:val="0078769B"/>
    <w:rsid w:val="008223E3"/>
    <w:rsid w:val="008D36E6"/>
    <w:rsid w:val="00914C5B"/>
    <w:rsid w:val="00954A6E"/>
    <w:rsid w:val="00D36136"/>
    <w:rsid w:val="00F57B3C"/>
    <w:rsid w:val="00F81AD7"/>
    <w:rsid w:val="00FB0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876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245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2021-11-23T07:45:00Z</dcterms:created>
  <dcterms:modified xsi:type="dcterms:W3CDTF">2021-11-23T08:36:00Z</dcterms:modified>
</cp:coreProperties>
</file>