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5B5" w:rsidRPr="000538F2" w:rsidRDefault="003365B5" w:rsidP="003365B5">
      <w:pPr>
        <w:spacing w:after="0" w:line="240" w:lineRule="auto"/>
        <w:jc w:val="center"/>
        <w:rPr>
          <w:rFonts w:ascii="Cambria" w:hAnsi="Cambria"/>
          <w:b/>
        </w:rPr>
      </w:pPr>
      <w:r w:rsidRPr="000538F2">
        <w:rPr>
          <w:rFonts w:ascii="Cambria" w:hAnsi="Cambria"/>
          <w:b/>
        </w:rPr>
        <w:t>ΥΠΟΥΡΓΕΙ</w:t>
      </w:r>
      <w:r>
        <w:rPr>
          <w:rFonts w:ascii="Cambria" w:hAnsi="Cambria"/>
          <w:b/>
        </w:rPr>
        <w:t xml:space="preserve">Ο ΥΓΕΙΑΣ </w:t>
      </w:r>
    </w:p>
    <w:p w:rsidR="003365B5" w:rsidRPr="000538F2" w:rsidRDefault="003365B5" w:rsidP="003365B5">
      <w:pPr>
        <w:spacing w:after="0" w:line="240" w:lineRule="auto"/>
        <w:jc w:val="center"/>
        <w:rPr>
          <w:rFonts w:ascii="Cambria" w:hAnsi="Cambria"/>
          <w:b/>
        </w:rPr>
      </w:pPr>
      <w:r w:rsidRPr="000538F2">
        <w:rPr>
          <w:rFonts w:ascii="Cambria" w:hAnsi="Cambria"/>
          <w:b/>
        </w:rPr>
        <w:t>ΙΑΤΡΙΚΟΣ ΣΥΛΛΟΓΟΣ ΛΑΡΙΣΑΣ</w:t>
      </w:r>
    </w:p>
    <w:p w:rsidR="003365B5" w:rsidRPr="000538F2" w:rsidRDefault="003365B5" w:rsidP="003365B5">
      <w:pPr>
        <w:spacing w:after="0" w:line="240" w:lineRule="auto"/>
        <w:jc w:val="center"/>
        <w:rPr>
          <w:rFonts w:ascii="Cambria" w:hAnsi="Cambria"/>
          <w:b/>
        </w:rPr>
      </w:pPr>
      <w:r w:rsidRPr="000538F2">
        <w:rPr>
          <w:rFonts w:ascii="Cambria" w:hAnsi="Cambria"/>
          <w:b/>
        </w:rPr>
        <w:t>« Ο ΙΠΠΟΚΡΑΤΗΣ »</w:t>
      </w:r>
    </w:p>
    <w:p w:rsidR="003365B5" w:rsidRPr="003365B5" w:rsidRDefault="003365B5" w:rsidP="003365B5">
      <w:pPr>
        <w:spacing w:after="0" w:line="240" w:lineRule="auto"/>
        <w:jc w:val="center"/>
        <w:rPr>
          <w:rFonts w:ascii="Cambria" w:hAnsi="Cambria"/>
          <w:b/>
          <w:lang w:val="en-US"/>
        </w:rPr>
      </w:pPr>
      <w:r w:rsidRPr="000538F2">
        <w:rPr>
          <w:rFonts w:ascii="Cambria" w:hAnsi="Cambria"/>
          <w:b/>
        </w:rPr>
        <w:t>Ν</w:t>
      </w:r>
      <w:r w:rsidRPr="003365B5">
        <w:rPr>
          <w:rFonts w:ascii="Cambria" w:hAnsi="Cambria"/>
          <w:b/>
          <w:lang w:val="en-US"/>
        </w:rPr>
        <w:t>.</w:t>
      </w:r>
      <w:r w:rsidRPr="000538F2">
        <w:rPr>
          <w:rFonts w:ascii="Cambria" w:hAnsi="Cambria"/>
          <w:b/>
        </w:rPr>
        <w:t>Π</w:t>
      </w:r>
      <w:r w:rsidRPr="003365B5">
        <w:rPr>
          <w:rFonts w:ascii="Cambria" w:hAnsi="Cambria"/>
          <w:b/>
          <w:lang w:val="en-US"/>
        </w:rPr>
        <w:t>.</w:t>
      </w:r>
      <w:r w:rsidRPr="000538F2">
        <w:rPr>
          <w:rFonts w:ascii="Cambria" w:hAnsi="Cambria"/>
          <w:b/>
        </w:rPr>
        <w:t>Δ</w:t>
      </w:r>
      <w:r w:rsidRPr="003365B5">
        <w:rPr>
          <w:rFonts w:ascii="Cambria" w:hAnsi="Cambria"/>
          <w:b/>
          <w:lang w:val="en-US"/>
        </w:rPr>
        <w:t>.</w:t>
      </w:r>
      <w:r w:rsidRPr="000538F2">
        <w:rPr>
          <w:rFonts w:ascii="Cambria" w:hAnsi="Cambria"/>
          <w:b/>
        </w:rPr>
        <w:t>Δ</w:t>
      </w:r>
      <w:r w:rsidRPr="003365B5">
        <w:rPr>
          <w:rFonts w:ascii="Cambria" w:hAnsi="Cambria"/>
          <w:b/>
          <w:lang w:val="en-US"/>
        </w:rPr>
        <w:t>.</w:t>
      </w:r>
    </w:p>
    <w:p w:rsidR="003365B5" w:rsidRPr="002A7C4D" w:rsidRDefault="003365B5" w:rsidP="003365B5">
      <w:pPr>
        <w:spacing w:after="0" w:line="240" w:lineRule="auto"/>
        <w:jc w:val="center"/>
        <w:rPr>
          <w:rFonts w:ascii="Cambria" w:hAnsi="Cambria"/>
          <w:b/>
          <w:lang w:val="en-US"/>
        </w:rPr>
      </w:pPr>
      <w:r w:rsidRPr="002A7C4D">
        <w:rPr>
          <w:rFonts w:ascii="Cambria" w:hAnsi="Cambria"/>
          <w:b/>
          <w:lang w:val="en-US"/>
        </w:rPr>
        <w:t>MEDICAL ASSOCIATION OF LARISSA</w:t>
      </w:r>
    </w:p>
    <w:p w:rsidR="003365B5" w:rsidRPr="003365B5" w:rsidRDefault="003365B5" w:rsidP="003365B5">
      <w:pPr>
        <w:spacing w:after="0" w:line="240" w:lineRule="auto"/>
        <w:jc w:val="center"/>
        <w:rPr>
          <w:rFonts w:ascii="Cambria" w:hAnsi="Cambria"/>
          <w:b/>
        </w:rPr>
      </w:pPr>
      <w:r w:rsidRPr="003365B5">
        <w:rPr>
          <w:rFonts w:ascii="Cambria" w:hAnsi="Cambria"/>
          <w:b/>
        </w:rPr>
        <w:t>28</w:t>
      </w:r>
      <w:r w:rsidRPr="000538F2">
        <w:rPr>
          <w:rFonts w:ascii="Cambria" w:hAnsi="Cambria"/>
          <w:b/>
        </w:rPr>
        <w:t>ης</w:t>
      </w:r>
      <w:r w:rsidRPr="003365B5">
        <w:rPr>
          <w:rFonts w:ascii="Cambria" w:hAnsi="Cambria"/>
          <w:b/>
        </w:rPr>
        <w:t xml:space="preserve"> </w:t>
      </w:r>
      <w:r w:rsidRPr="000538F2">
        <w:rPr>
          <w:rFonts w:ascii="Cambria" w:hAnsi="Cambria"/>
          <w:b/>
        </w:rPr>
        <w:t>ΟΚΤΩΒΡΙΟΥ</w:t>
      </w:r>
      <w:r w:rsidRPr="003365B5">
        <w:rPr>
          <w:rFonts w:ascii="Cambria" w:hAnsi="Cambria"/>
          <w:b/>
        </w:rPr>
        <w:t xml:space="preserve"> 43*412 23 </w:t>
      </w:r>
      <w:r w:rsidRPr="000538F2">
        <w:rPr>
          <w:rFonts w:ascii="Cambria" w:hAnsi="Cambria"/>
          <w:b/>
        </w:rPr>
        <w:t>ΛΑΡΙΣΑ</w:t>
      </w:r>
      <w:r w:rsidRPr="003365B5">
        <w:rPr>
          <w:rFonts w:ascii="Cambria" w:hAnsi="Cambria"/>
          <w:b/>
        </w:rPr>
        <w:t>*</w:t>
      </w:r>
    </w:p>
    <w:p w:rsidR="003365B5" w:rsidRPr="004C3EAA" w:rsidRDefault="003365B5" w:rsidP="003365B5">
      <w:pPr>
        <w:spacing w:after="0" w:line="240" w:lineRule="auto"/>
        <w:jc w:val="center"/>
        <w:rPr>
          <w:rFonts w:ascii="Cambria" w:hAnsi="Cambria"/>
          <w:b/>
        </w:rPr>
      </w:pPr>
      <w:r w:rsidRPr="000538F2">
        <w:rPr>
          <w:rFonts w:ascii="Cambria" w:hAnsi="Cambria"/>
          <w:b/>
        </w:rPr>
        <w:t>ΤΗΛ</w:t>
      </w:r>
      <w:r w:rsidRPr="004C3EAA">
        <w:rPr>
          <w:rFonts w:ascii="Cambria" w:hAnsi="Cambria"/>
          <w:b/>
        </w:rPr>
        <w:t>.:2410 236036-2410 287777*</w:t>
      </w:r>
      <w:r w:rsidRPr="002A7C4D">
        <w:rPr>
          <w:rFonts w:ascii="Cambria" w:hAnsi="Cambria"/>
          <w:b/>
          <w:lang w:val="en-US"/>
        </w:rPr>
        <w:t>FAX</w:t>
      </w:r>
      <w:r w:rsidRPr="004C3EAA">
        <w:rPr>
          <w:rFonts w:ascii="Cambria" w:hAnsi="Cambria"/>
          <w:b/>
        </w:rPr>
        <w:t>:2410 287777</w:t>
      </w:r>
    </w:p>
    <w:p w:rsidR="003365B5" w:rsidRPr="004C3EAA" w:rsidRDefault="003365B5" w:rsidP="003365B5">
      <w:pPr>
        <w:spacing w:after="0" w:line="240" w:lineRule="auto"/>
        <w:jc w:val="center"/>
        <w:rPr>
          <w:rFonts w:ascii="Cambria" w:hAnsi="Cambria"/>
          <w:b/>
        </w:rPr>
      </w:pPr>
      <w:r w:rsidRPr="002A7C4D">
        <w:rPr>
          <w:rFonts w:ascii="Cambria" w:hAnsi="Cambria"/>
          <w:b/>
          <w:lang w:val="en-US"/>
        </w:rPr>
        <w:t>e</w:t>
      </w:r>
      <w:r w:rsidRPr="004C3EAA">
        <w:rPr>
          <w:rFonts w:ascii="Cambria" w:hAnsi="Cambria"/>
          <w:b/>
        </w:rPr>
        <w:t>-</w:t>
      </w:r>
      <w:r w:rsidRPr="002A7C4D">
        <w:rPr>
          <w:rFonts w:ascii="Cambria" w:hAnsi="Cambria"/>
          <w:b/>
          <w:lang w:val="en-US"/>
        </w:rPr>
        <w:t>mail</w:t>
      </w:r>
      <w:r w:rsidRPr="004C3EAA">
        <w:rPr>
          <w:rFonts w:ascii="Cambria" w:hAnsi="Cambria"/>
          <w:b/>
        </w:rPr>
        <w:t>:</w:t>
      </w:r>
      <w:proofErr w:type="spellStart"/>
      <w:r w:rsidRPr="002A7C4D">
        <w:rPr>
          <w:rFonts w:ascii="Cambria" w:hAnsi="Cambria"/>
          <w:b/>
          <w:lang w:val="en-US"/>
        </w:rPr>
        <w:t>iatriko</w:t>
      </w:r>
      <w:proofErr w:type="spellEnd"/>
      <w:r w:rsidRPr="004C3EAA">
        <w:rPr>
          <w:rFonts w:ascii="Cambria" w:hAnsi="Cambria"/>
          <w:b/>
        </w:rPr>
        <w:t>2@</w:t>
      </w:r>
      <w:proofErr w:type="spellStart"/>
      <w:r w:rsidRPr="002A7C4D">
        <w:rPr>
          <w:rFonts w:ascii="Cambria" w:hAnsi="Cambria"/>
          <w:b/>
          <w:lang w:val="en-US"/>
        </w:rPr>
        <w:t>otenet</w:t>
      </w:r>
      <w:proofErr w:type="spellEnd"/>
      <w:r w:rsidRPr="004C3EAA">
        <w:rPr>
          <w:rFonts w:ascii="Cambria" w:hAnsi="Cambria"/>
          <w:b/>
        </w:rPr>
        <w:t>.</w:t>
      </w:r>
      <w:proofErr w:type="spellStart"/>
      <w:r w:rsidRPr="002A7C4D">
        <w:rPr>
          <w:rFonts w:ascii="Cambria" w:hAnsi="Cambria"/>
          <w:b/>
          <w:lang w:val="en-US"/>
        </w:rPr>
        <w:t>gr</w:t>
      </w:r>
      <w:proofErr w:type="spellEnd"/>
      <w:r w:rsidRPr="004C3EAA">
        <w:rPr>
          <w:rFonts w:ascii="Cambria" w:hAnsi="Cambria"/>
          <w:b/>
        </w:rPr>
        <w:t xml:space="preserve"> * </w:t>
      </w:r>
      <w:r w:rsidRPr="002A7C4D">
        <w:rPr>
          <w:rFonts w:ascii="Cambria" w:hAnsi="Cambria"/>
          <w:b/>
          <w:lang w:val="en-US"/>
        </w:rPr>
        <w:t>website</w:t>
      </w:r>
      <w:proofErr w:type="gramStart"/>
      <w:r w:rsidRPr="004C3EAA">
        <w:rPr>
          <w:rFonts w:ascii="Cambria" w:hAnsi="Cambria"/>
          <w:b/>
        </w:rPr>
        <w:t>:</w:t>
      </w:r>
      <w:r w:rsidRPr="002A7C4D">
        <w:rPr>
          <w:rFonts w:ascii="Cambria" w:hAnsi="Cambria"/>
          <w:b/>
          <w:lang w:val="en-US"/>
        </w:rPr>
        <w:t>www</w:t>
      </w:r>
      <w:r w:rsidRPr="004C3EAA">
        <w:rPr>
          <w:rFonts w:ascii="Cambria" w:hAnsi="Cambria"/>
          <w:b/>
        </w:rPr>
        <w:t>.</w:t>
      </w:r>
      <w:proofErr w:type="spellStart"/>
      <w:r w:rsidRPr="002A7C4D">
        <w:rPr>
          <w:rFonts w:ascii="Cambria" w:hAnsi="Cambria"/>
          <w:b/>
          <w:lang w:val="en-US"/>
        </w:rPr>
        <w:t>isli</w:t>
      </w:r>
      <w:proofErr w:type="spellEnd"/>
      <w:r w:rsidRPr="004C3EAA">
        <w:rPr>
          <w:rFonts w:ascii="Cambria" w:hAnsi="Cambria"/>
          <w:b/>
        </w:rPr>
        <w:t>.</w:t>
      </w:r>
      <w:proofErr w:type="spellStart"/>
      <w:r w:rsidRPr="002A7C4D">
        <w:rPr>
          <w:rFonts w:ascii="Cambria" w:hAnsi="Cambria"/>
          <w:b/>
          <w:lang w:val="en-US"/>
        </w:rPr>
        <w:t>gr</w:t>
      </w:r>
      <w:proofErr w:type="spellEnd"/>
      <w:proofErr w:type="gramEnd"/>
    </w:p>
    <w:p w:rsidR="003365B5" w:rsidRPr="004C3EAA" w:rsidRDefault="003365B5" w:rsidP="003365B5">
      <w:pPr>
        <w:spacing w:after="0" w:line="240" w:lineRule="auto"/>
        <w:rPr>
          <w:b/>
        </w:rPr>
      </w:pPr>
      <w:r w:rsidRPr="004C3EAA">
        <w:rPr>
          <w:b/>
        </w:rPr>
        <w:t xml:space="preserve">                                                                                 </w:t>
      </w:r>
    </w:p>
    <w:p w:rsidR="003365B5" w:rsidRPr="004C3EAA" w:rsidRDefault="003365B5" w:rsidP="003365B5">
      <w:pPr>
        <w:spacing w:after="0" w:line="240" w:lineRule="auto"/>
        <w:rPr>
          <w:b/>
        </w:rPr>
      </w:pPr>
    </w:p>
    <w:p w:rsidR="003365B5" w:rsidRPr="00211710" w:rsidRDefault="003365B5" w:rsidP="003365B5">
      <w:pPr>
        <w:rPr>
          <w:rFonts w:asciiTheme="majorHAnsi" w:hAnsiTheme="majorHAnsi"/>
          <w:sz w:val="24"/>
          <w:szCs w:val="24"/>
        </w:rPr>
      </w:pPr>
      <w:r w:rsidRPr="004C3EAA">
        <w:t xml:space="preserve">   </w:t>
      </w:r>
      <w:r w:rsidRPr="004C3EAA">
        <w:tab/>
      </w:r>
      <w:r w:rsidRPr="004C3EAA">
        <w:tab/>
      </w:r>
      <w:r w:rsidRPr="004C3EAA">
        <w:tab/>
      </w:r>
      <w:r w:rsidRPr="004C3EAA">
        <w:tab/>
      </w:r>
      <w:r w:rsidRPr="004C3EAA">
        <w:tab/>
      </w:r>
      <w:r w:rsidRPr="004C3EAA">
        <w:tab/>
      </w:r>
      <w:r w:rsidRPr="004C3EAA">
        <w:tab/>
      </w:r>
      <w:r w:rsidRPr="004C3EAA">
        <w:tab/>
      </w:r>
      <w:r>
        <w:t xml:space="preserve">       </w:t>
      </w:r>
      <w:r>
        <w:rPr>
          <w:rFonts w:asciiTheme="majorHAnsi" w:hAnsiTheme="majorHAnsi"/>
          <w:sz w:val="24"/>
          <w:szCs w:val="24"/>
        </w:rPr>
        <w:t>Λάρισα, 25-11-2021</w:t>
      </w:r>
    </w:p>
    <w:p w:rsidR="003365B5" w:rsidRPr="001960CD" w:rsidRDefault="003365B5" w:rsidP="003365B5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E43D77">
        <w:rPr>
          <w:rFonts w:asciiTheme="majorHAnsi" w:hAnsiTheme="majorHAnsi"/>
          <w:b/>
          <w:sz w:val="28"/>
          <w:szCs w:val="28"/>
          <w:u w:val="single"/>
        </w:rPr>
        <w:t xml:space="preserve">ΔΕΛΤΙΟ ΤΥΠΟΥ </w:t>
      </w:r>
    </w:p>
    <w:p w:rsidR="00000000" w:rsidRPr="003365B5" w:rsidRDefault="003365B5" w:rsidP="003365B5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3365B5">
        <w:rPr>
          <w:rFonts w:ascii="Cambria" w:hAnsi="Cambria"/>
          <w:b/>
          <w:sz w:val="28"/>
          <w:szCs w:val="28"/>
          <w:u w:val="single"/>
        </w:rPr>
        <w:t xml:space="preserve">ΙΔΙΩΤΙΚΑ ΚΕΝΤΡΑ ΕΜΒΟΛΙΑΣΜΟΥ ΚΑΤΑ ΤΗΣ </w:t>
      </w:r>
      <w:r w:rsidRPr="003365B5">
        <w:rPr>
          <w:rFonts w:ascii="Cambria" w:hAnsi="Cambria"/>
          <w:b/>
          <w:sz w:val="28"/>
          <w:szCs w:val="28"/>
          <w:u w:val="single"/>
          <w:lang w:val="en-US"/>
        </w:rPr>
        <w:t>COVID</w:t>
      </w:r>
      <w:r w:rsidR="00C10BE0">
        <w:rPr>
          <w:rFonts w:ascii="Cambria" w:hAnsi="Cambria"/>
          <w:b/>
          <w:sz w:val="28"/>
          <w:szCs w:val="28"/>
          <w:u w:val="single"/>
        </w:rPr>
        <w:t xml:space="preserve"> 19</w:t>
      </w:r>
    </w:p>
    <w:p w:rsidR="003365B5" w:rsidRPr="00C10BE0" w:rsidRDefault="003365B5" w:rsidP="003365B5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:rsidR="002F1EB4" w:rsidRDefault="003365B5" w:rsidP="003365B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Ο Ι.Σ.Λ. δημοσιοποιεί σήμερα τον κατάλογο των Ιδιωτικών Εμβολιαστικών Κ</w:t>
      </w:r>
      <w:r w:rsidR="002F1EB4">
        <w:rPr>
          <w:rFonts w:ascii="Cambria" w:hAnsi="Cambria"/>
          <w:sz w:val="24"/>
          <w:szCs w:val="24"/>
        </w:rPr>
        <w:t xml:space="preserve">έντρων που λειτουργούν υπό την εποπτεία του, </w:t>
      </w:r>
      <w:r>
        <w:rPr>
          <w:rFonts w:ascii="Cambria" w:hAnsi="Cambria"/>
          <w:sz w:val="24"/>
          <w:szCs w:val="24"/>
        </w:rPr>
        <w:t xml:space="preserve">όπου μπορούν οι συμπολίτες μας, ανεξαρτήτου ηλικίας (άνω των 12 ετών) να εμβολιάζονται ΠΑΝΤΕΛΩΣ ΔΩΡΕΑΝ στο ιατρείο ή κατ’ οίκον κατά της </w:t>
      </w:r>
      <w:r>
        <w:rPr>
          <w:rFonts w:ascii="Cambria" w:hAnsi="Cambria"/>
          <w:sz w:val="24"/>
          <w:szCs w:val="24"/>
          <w:lang w:val="en-US"/>
        </w:rPr>
        <w:t>covid</w:t>
      </w:r>
      <w:r w:rsidRPr="003365B5">
        <w:rPr>
          <w:rFonts w:ascii="Cambria" w:hAnsi="Cambria"/>
          <w:sz w:val="24"/>
          <w:szCs w:val="24"/>
        </w:rPr>
        <w:t>-19</w:t>
      </w:r>
      <w:r>
        <w:rPr>
          <w:rFonts w:ascii="Cambria" w:hAnsi="Cambria"/>
          <w:sz w:val="24"/>
          <w:szCs w:val="24"/>
        </w:rPr>
        <w:t xml:space="preserve">, μετά από προσωπική </w:t>
      </w:r>
      <w:r w:rsidR="002F1EB4">
        <w:rPr>
          <w:rFonts w:ascii="Cambria" w:hAnsi="Cambria"/>
          <w:sz w:val="24"/>
          <w:szCs w:val="24"/>
        </w:rPr>
        <w:t>επικοινωνία και ραντεβού με τον ίδιο τον γιατρό, χωρίς την παρεμβολή στη διαδικασία άλλου φορέα.</w:t>
      </w:r>
    </w:p>
    <w:p w:rsidR="00DA400C" w:rsidRPr="00C10BE0" w:rsidRDefault="00DA400C" w:rsidP="00DA400C">
      <w:pPr>
        <w:rPr>
          <w:rFonts w:asciiTheme="majorHAnsi" w:hAnsiTheme="majorHAnsi"/>
          <w:sz w:val="24"/>
          <w:szCs w:val="24"/>
        </w:rPr>
      </w:pPr>
      <w:r w:rsidRPr="00C10BE0">
        <w:rPr>
          <w:rFonts w:asciiTheme="majorHAnsi" w:hAnsiTheme="majorHAnsi"/>
          <w:sz w:val="24"/>
          <w:szCs w:val="24"/>
        </w:rPr>
        <w:t xml:space="preserve">Στα ιδιωτικά ιατρεία μπορεί να πραγματοποιηθούν πρώτες και δεύτερες δόσεις εμβολίων, ενώ σε </w:t>
      </w:r>
      <w:r w:rsidR="00C10BE0" w:rsidRPr="00C10BE0">
        <w:rPr>
          <w:rFonts w:asciiTheme="majorHAnsi" w:hAnsiTheme="majorHAnsi"/>
          <w:sz w:val="24"/>
          <w:szCs w:val="24"/>
        </w:rPr>
        <w:t>κλινήρεις</w:t>
      </w:r>
      <w:r w:rsidRPr="00C10BE0">
        <w:rPr>
          <w:rFonts w:asciiTheme="majorHAnsi" w:hAnsiTheme="majorHAnsi"/>
          <w:sz w:val="24"/>
          <w:szCs w:val="24"/>
        </w:rPr>
        <w:t xml:space="preserve"> ασθενείς μπορούν να πραγματοποιηθούν κατά οίκον εμβολιασμοί είτε αφορούν πρώτη είτε δεύτερη είτε τρίτη δόση του εμβολίου.</w:t>
      </w:r>
    </w:p>
    <w:p w:rsidR="00E212DF" w:rsidRPr="003365B5" w:rsidRDefault="00E212DF" w:rsidP="003365B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Ο </w:t>
      </w:r>
      <w:r w:rsidRPr="0020371A">
        <w:rPr>
          <w:rFonts w:ascii="Cambria" w:hAnsi="Cambria"/>
          <w:b/>
          <w:sz w:val="24"/>
          <w:szCs w:val="24"/>
        </w:rPr>
        <w:t>κατάλογος των Ιδιωτικών Εμβολιαστικών Κέντρων</w:t>
      </w:r>
      <w:r>
        <w:rPr>
          <w:rFonts w:ascii="Cambria" w:hAnsi="Cambria"/>
          <w:sz w:val="24"/>
          <w:szCs w:val="24"/>
        </w:rPr>
        <w:t xml:space="preserve"> :</w:t>
      </w:r>
    </w:p>
    <w:tbl>
      <w:tblPr>
        <w:tblW w:w="9124" w:type="dxa"/>
        <w:tblInd w:w="93" w:type="dxa"/>
        <w:tblLook w:val="04A0"/>
      </w:tblPr>
      <w:tblGrid>
        <w:gridCol w:w="578"/>
        <w:gridCol w:w="2646"/>
        <w:gridCol w:w="1507"/>
        <w:gridCol w:w="1688"/>
        <w:gridCol w:w="1501"/>
        <w:gridCol w:w="1332"/>
      </w:tblGrid>
      <w:tr w:rsidR="0088497E" w:rsidRPr="0088497E" w:rsidTr="0088497E">
        <w:trPr>
          <w:trHeight w:val="30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497E">
              <w:rPr>
                <w:rFonts w:ascii="Calibri" w:eastAsia="Times New Roman" w:hAnsi="Calibri" w:cs="Calibri"/>
                <w:b/>
                <w:bCs/>
                <w:color w:val="000000"/>
              </w:rPr>
              <w:t>Α/Α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497E">
              <w:rPr>
                <w:rFonts w:ascii="Calibri" w:eastAsia="Times New Roman" w:hAnsi="Calibri" w:cs="Calibri"/>
                <w:b/>
                <w:bCs/>
                <w:color w:val="000000"/>
              </w:rPr>
              <w:t>ΟΝΟΜΑΤΕΠΩΝΥΜΟ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497E">
              <w:rPr>
                <w:rFonts w:ascii="Calibri" w:eastAsia="Times New Roman" w:hAnsi="Calibri" w:cs="Calibri"/>
                <w:b/>
                <w:bCs/>
                <w:color w:val="000000"/>
              </w:rPr>
              <w:t>ΕΙΔΙΚΟΤΗΤΑ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497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Δ/ΝΣΗ ΙΑΤΡΕΙΟΥ 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497E">
              <w:rPr>
                <w:rFonts w:ascii="Calibri" w:eastAsia="Times New Roman" w:hAnsi="Calibri" w:cs="Calibri"/>
                <w:b/>
                <w:bCs/>
                <w:color w:val="000000"/>
              </w:rPr>
              <w:t>ΤΗΛ.ΙΑΤΡΕΙΟΥ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8497E">
              <w:rPr>
                <w:rFonts w:ascii="Calibri" w:eastAsia="Times New Roman" w:hAnsi="Calibri" w:cs="Calibri"/>
                <w:b/>
                <w:bCs/>
                <w:color w:val="000000"/>
              </w:rPr>
              <w:t>ΚΙΝΗΤΟ</w:t>
            </w:r>
          </w:p>
        </w:tc>
      </w:tr>
      <w:tr w:rsidR="0088497E" w:rsidRPr="0088497E" w:rsidTr="0088497E">
        <w:trPr>
          <w:trHeight w:val="30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ΓΚΟΛΤΣΟΣ ΠΑΝΤΕΛΕΗΜΩΝ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ΠΑΙΔΙΑΤΡΟΣ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ΜΑΝΔΗΛΑΡΑ &amp; ΛΙΒΑΝΑΤΩΝ 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2410626477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6944596938</w:t>
            </w:r>
          </w:p>
        </w:tc>
      </w:tr>
      <w:tr w:rsidR="0088497E" w:rsidRPr="0088497E" w:rsidTr="0088497E">
        <w:trPr>
          <w:trHeight w:val="30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ΚΑΟΥΝΑ ΑΝΑΣΤΑΣΙΑ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ΠΑΙΔΙΑΤΡΟΣ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ΠΑΝΑΓΟΥΛΗ 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2410555990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6945222526</w:t>
            </w:r>
          </w:p>
        </w:tc>
      </w:tr>
      <w:tr w:rsidR="0088497E" w:rsidRPr="0088497E" w:rsidTr="0088497E">
        <w:trPr>
          <w:trHeight w:val="30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ΚΑΤΣΑΒΑ ΑΝΝΑ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ΠΑΙΔΙΑΤΡΟΣ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ΚΟΥΜΑ 32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2410551590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6974064619</w:t>
            </w:r>
          </w:p>
        </w:tc>
      </w:tr>
      <w:tr w:rsidR="0088497E" w:rsidRPr="0088497E" w:rsidTr="0088497E">
        <w:trPr>
          <w:trHeight w:val="30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ΚΥΡΙΑΚΙΔΗΣ ΙΩΑΝΝΗΣ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ΠΑΙΔΙΑΤΡΟΣ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ΚΥΠΡΟΥ 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2413019475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6937189186</w:t>
            </w:r>
          </w:p>
        </w:tc>
      </w:tr>
      <w:tr w:rsidR="0088497E" w:rsidRPr="0088497E" w:rsidTr="0088497E">
        <w:trPr>
          <w:trHeight w:val="30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ΜΕΡΑΣ ΜΙΧΑΗΛ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ΚΑΡΔΙΟΛΟΓΟΣ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ΠΑΝΑΓΟΥΛΗ 66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2410555656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6937340749</w:t>
            </w:r>
          </w:p>
        </w:tc>
      </w:tr>
      <w:tr w:rsidR="0088497E" w:rsidRPr="0088497E" w:rsidTr="0088497E">
        <w:trPr>
          <w:trHeight w:val="30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ΝΤΑΜΑΓΚΑ ΓΕΩΡΓΙΑ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ΠΑΙΔΙΑΤΡΟΣ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ΛΕΥΚΩΣΙΑΣ 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2410663150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6936689111</w:t>
            </w:r>
          </w:p>
        </w:tc>
      </w:tr>
      <w:tr w:rsidR="0088497E" w:rsidRPr="0088497E" w:rsidTr="0088497E">
        <w:trPr>
          <w:trHeight w:val="30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ΠΕΛΕΚΟΥΔΑ ΕΛΕΝΗ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ΠΑΙΔΙΑΤΡΟΣ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ΚΟΥΜΑ 42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2410283388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6938951988</w:t>
            </w:r>
          </w:p>
        </w:tc>
      </w:tr>
      <w:tr w:rsidR="0088497E" w:rsidRPr="0088497E" w:rsidTr="0088497E">
        <w:trPr>
          <w:trHeight w:val="30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ΦΩΤΟΠΟΥΛΟΥ ΑΘΑΝΑΣΙΑ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ΠΑΙΔΙΑΤΡΟΣ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ΠΑΝΑΓΟΥΛΗ 66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2410624566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97E" w:rsidRPr="0088497E" w:rsidRDefault="0088497E" w:rsidP="008849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8497E">
              <w:rPr>
                <w:rFonts w:ascii="Calibri" w:eastAsia="Times New Roman" w:hAnsi="Calibri" w:cs="Calibri"/>
                <w:color w:val="000000"/>
              </w:rPr>
              <w:t>6937311058</w:t>
            </w:r>
          </w:p>
        </w:tc>
      </w:tr>
    </w:tbl>
    <w:p w:rsidR="003365B5" w:rsidRDefault="003365B5" w:rsidP="003365B5">
      <w:pPr>
        <w:jc w:val="both"/>
        <w:rPr>
          <w:rFonts w:ascii="Cambria" w:hAnsi="Cambria"/>
          <w:sz w:val="24"/>
          <w:szCs w:val="24"/>
        </w:rPr>
      </w:pPr>
    </w:p>
    <w:p w:rsidR="00E212DF" w:rsidRPr="0020371A" w:rsidRDefault="00E212DF" w:rsidP="00E212DF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Ο ανωτέρω κατάλογος θα δημοσιεύεται </w:t>
      </w:r>
      <w:proofErr w:type="spellStart"/>
      <w:r>
        <w:rPr>
          <w:rFonts w:ascii="Cambria" w:hAnsi="Cambria"/>
          <w:sz w:val="24"/>
          <w:szCs w:val="24"/>
        </w:rPr>
        <w:t>επικαιροποιημένος</w:t>
      </w:r>
      <w:proofErr w:type="spellEnd"/>
      <w:r>
        <w:rPr>
          <w:rFonts w:ascii="Cambria" w:hAnsi="Cambria"/>
          <w:sz w:val="24"/>
          <w:szCs w:val="24"/>
        </w:rPr>
        <w:t xml:space="preserve"> ανά τακτά χρονικά διαστήματα, υπάρχει δε στην </w:t>
      </w:r>
      <w:r w:rsidRPr="0020371A">
        <w:rPr>
          <w:rFonts w:ascii="Cambria" w:hAnsi="Cambria"/>
          <w:b/>
          <w:sz w:val="24"/>
          <w:szCs w:val="24"/>
        </w:rPr>
        <w:t xml:space="preserve">ιστοσελίδα </w:t>
      </w:r>
      <w:r>
        <w:rPr>
          <w:rFonts w:ascii="Cambria" w:hAnsi="Cambria"/>
          <w:sz w:val="24"/>
          <w:szCs w:val="24"/>
        </w:rPr>
        <w:t xml:space="preserve">του </w:t>
      </w:r>
      <w:r w:rsidRPr="0020371A">
        <w:rPr>
          <w:rFonts w:ascii="Cambria" w:hAnsi="Cambria"/>
          <w:b/>
          <w:sz w:val="24"/>
          <w:szCs w:val="24"/>
        </w:rPr>
        <w:t xml:space="preserve">ΙΣΛ </w:t>
      </w:r>
      <w:hyperlink r:id="rId4" w:history="1">
        <w:r w:rsidR="009F6C1A" w:rsidRPr="0020371A">
          <w:rPr>
            <w:rStyle w:val="-"/>
            <w:rFonts w:ascii="Cambria" w:hAnsi="Cambria"/>
            <w:b/>
            <w:sz w:val="24"/>
            <w:szCs w:val="24"/>
            <w:lang w:val="en-US"/>
          </w:rPr>
          <w:t>www</w:t>
        </w:r>
        <w:r w:rsidR="009F6C1A" w:rsidRPr="0020371A">
          <w:rPr>
            <w:rStyle w:val="-"/>
            <w:rFonts w:ascii="Cambria" w:hAnsi="Cambria"/>
            <w:b/>
            <w:sz w:val="24"/>
            <w:szCs w:val="24"/>
          </w:rPr>
          <w:t>.</w:t>
        </w:r>
        <w:proofErr w:type="spellStart"/>
        <w:r w:rsidR="009F6C1A" w:rsidRPr="0020371A">
          <w:rPr>
            <w:rStyle w:val="-"/>
            <w:rFonts w:ascii="Cambria" w:hAnsi="Cambria"/>
            <w:b/>
            <w:sz w:val="24"/>
            <w:szCs w:val="24"/>
            <w:lang w:val="en-US"/>
          </w:rPr>
          <w:t>isli</w:t>
        </w:r>
        <w:proofErr w:type="spellEnd"/>
        <w:r w:rsidR="009F6C1A" w:rsidRPr="0020371A">
          <w:rPr>
            <w:rStyle w:val="-"/>
            <w:rFonts w:ascii="Cambria" w:hAnsi="Cambria"/>
            <w:b/>
            <w:sz w:val="24"/>
            <w:szCs w:val="24"/>
          </w:rPr>
          <w:t>.</w:t>
        </w:r>
        <w:proofErr w:type="spellStart"/>
        <w:r w:rsidR="009F6C1A" w:rsidRPr="0020371A">
          <w:rPr>
            <w:rStyle w:val="-"/>
            <w:rFonts w:ascii="Cambria" w:hAnsi="Cambria"/>
            <w:b/>
            <w:sz w:val="24"/>
            <w:szCs w:val="24"/>
            <w:lang w:val="en-US"/>
          </w:rPr>
          <w:t>gr</w:t>
        </w:r>
        <w:proofErr w:type="spellEnd"/>
      </w:hyperlink>
      <w:r w:rsidR="009F6C1A" w:rsidRPr="0020371A">
        <w:rPr>
          <w:rFonts w:ascii="Cambria" w:hAnsi="Cambria"/>
          <w:b/>
          <w:sz w:val="24"/>
          <w:szCs w:val="24"/>
        </w:rPr>
        <w:t xml:space="preserve"> </w:t>
      </w:r>
    </w:p>
    <w:p w:rsidR="0020113A" w:rsidRPr="009F6C1A" w:rsidRDefault="0020113A" w:rsidP="0020113A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ΑΠΟ ΤΟ ΓΡΑΦΕΙΟ ΤΥΠΟΥ ΤΟΥ ΙΣΛ</w:t>
      </w:r>
    </w:p>
    <w:sectPr w:rsidR="0020113A" w:rsidRPr="009F6C1A" w:rsidSect="0020113A">
      <w:pgSz w:w="11906" w:h="16838"/>
      <w:pgMar w:top="1440" w:right="1133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365B5"/>
    <w:rsid w:val="0020113A"/>
    <w:rsid w:val="0020371A"/>
    <w:rsid w:val="002F1EB4"/>
    <w:rsid w:val="003365B5"/>
    <w:rsid w:val="0088497E"/>
    <w:rsid w:val="009F6C1A"/>
    <w:rsid w:val="00C10BE0"/>
    <w:rsid w:val="00DA400C"/>
    <w:rsid w:val="00E21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F6C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2021-11-25T07:51:00Z</dcterms:created>
  <dcterms:modified xsi:type="dcterms:W3CDTF">2021-11-25T08:19:00Z</dcterms:modified>
</cp:coreProperties>
</file>