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0CD" w:rsidRPr="000538F2" w:rsidRDefault="001960CD" w:rsidP="001960CD">
      <w:pPr>
        <w:spacing w:after="0" w:line="240" w:lineRule="auto"/>
        <w:jc w:val="center"/>
        <w:rPr>
          <w:rFonts w:ascii="Cambria" w:hAnsi="Cambria"/>
          <w:b/>
        </w:rPr>
      </w:pPr>
      <w:r w:rsidRPr="000538F2">
        <w:rPr>
          <w:rFonts w:ascii="Cambria" w:hAnsi="Cambria"/>
          <w:b/>
        </w:rPr>
        <w:t>ΕΛΛΗΝΙΚΗ ΔΗΜΟΚΡΑΤΙΑ</w:t>
      </w:r>
    </w:p>
    <w:p w:rsidR="001960CD" w:rsidRPr="000538F2" w:rsidRDefault="001960CD" w:rsidP="001960CD">
      <w:pPr>
        <w:spacing w:after="0" w:line="240" w:lineRule="auto"/>
        <w:jc w:val="center"/>
        <w:rPr>
          <w:rFonts w:ascii="Cambria" w:hAnsi="Cambria"/>
          <w:b/>
        </w:rPr>
      </w:pPr>
      <w:r w:rsidRPr="000538F2">
        <w:rPr>
          <w:rFonts w:ascii="Cambria" w:hAnsi="Cambria"/>
          <w:b/>
        </w:rPr>
        <w:t>ΥΠΟΥΡΓΕΙ</w:t>
      </w:r>
      <w:r>
        <w:rPr>
          <w:rFonts w:ascii="Cambria" w:hAnsi="Cambria"/>
          <w:b/>
        </w:rPr>
        <w:t xml:space="preserve">Ο ΥΓΕΙΑΣ </w:t>
      </w:r>
    </w:p>
    <w:p w:rsidR="001960CD" w:rsidRPr="000538F2" w:rsidRDefault="001960CD" w:rsidP="001960CD">
      <w:pPr>
        <w:spacing w:after="0" w:line="240" w:lineRule="auto"/>
        <w:jc w:val="center"/>
        <w:rPr>
          <w:rFonts w:ascii="Cambria" w:hAnsi="Cambria"/>
          <w:b/>
        </w:rPr>
      </w:pPr>
      <w:r w:rsidRPr="000538F2">
        <w:rPr>
          <w:rFonts w:ascii="Cambria" w:hAnsi="Cambria"/>
          <w:b/>
        </w:rPr>
        <w:t>ΙΑΤΡΙΚΟΣ ΣΥΛΛΟΓΟΣ ΛΑΡΙΣΑΣ</w:t>
      </w:r>
    </w:p>
    <w:p w:rsidR="001960CD" w:rsidRPr="000538F2" w:rsidRDefault="001960CD" w:rsidP="001960CD">
      <w:pPr>
        <w:spacing w:after="0" w:line="240" w:lineRule="auto"/>
        <w:jc w:val="center"/>
        <w:rPr>
          <w:rFonts w:ascii="Cambria" w:hAnsi="Cambria"/>
          <w:b/>
        </w:rPr>
      </w:pPr>
      <w:r w:rsidRPr="000538F2">
        <w:rPr>
          <w:rFonts w:ascii="Cambria" w:hAnsi="Cambria"/>
          <w:b/>
        </w:rPr>
        <w:t>« Ο ΙΠΠΟΚΡΑΤΗΣ »</w:t>
      </w:r>
    </w:p>
    <w:p w:rsidR="001960CD" w:rsidRPr="000538F2" w:rsidRDefault="001960CD" w:rsidP="001960CD">
      <w:pPr>
        <w:spacing w:after="0" w:line="240" w:lineRule="auto"/>
        <w:jc w:val="center"/>
        <w:rPr>
          <w:rFonts w:ascii="Cambria" w:hAnsi="Cambria"/>
          <w:b/>
        </w:rPr>
      </w:pPr>
      <w:r w:rsidRPr="000538F2">
        <w:rPr>
          <w:rFonts w:ascii="Cambria" w:hAnsi="Cambria"/>
          <w:b/>
        </w:rPr>
        <w:t>Ν.Π.Δ.Δ.</w:t>
      </w:r>
    </w:p>
    <w:p w:rsidR="001960CD" w:rsidRPr="002A7C4D" w:rsidRDefault="001960CD" w:rsidP="001960CD">
      <w:pPr>
        <w:spacing w:after="0" w:line="240" w:lineRule="auto"/>
        <w:jc w:val="center"/>
        <w:rPr>
          <w:rFonts w:ascii="Cambria" w:hAnsi="Cambria"/>
          <w:b/>
          <w:lang w:val="en-US"/>
        </w:rPr>
      </w:pPr>
      <w:r w:rsidRPr="002A7C4D">
        <w:rPr>
          <w:rFonts w:ascii="Cambria" w:hAnsi="Cambria"/>
          <w:b/>
          <w:lang w:val="en-US"/>
        </w:rPr>
        <w:t>MEDICAL ASSOCIATION OF LARISSA</w:t>
      </w:r>
    </w:p>
    <w:p w:rsidR="001960CD" w:rsidRPr="004C3EAA" w:rsidRDefault="001960CD" w:rsidP="001960CD">
      <w:pPr>
        <w:spacing w:after="0" w:line="240" w:lineRule="auto"/>
        <w:jc w:val="center"/>
        <w:rPr>
          <w:rFonts w:ascii="Cambria" w:hAnsi="Cambria"/>
          <w:b/>
          <w:lang w:val="en-US"/>
        </w:rPr>
      </w:pPr>
      <w:r w:rsidRPr="00211710">
        <w:rPr>
          <w:rFonts w:ascii="Cambria" w:hAnsi="Cambria"/>
          <w:b/>
          <w:lang w:val="en-US"/>
        </w:rPr>
        <w:t>28</w:t>
      </w:r>
      <w:r w:rsidRPr="000538F2">
        <w:rPr>
          <w:rFonts w:ascii="Cambria" w:hAnsi="Cambria"/>
          <w:b/>
        </w:rPr>
        <w:t>ης</w:t>
      </w:r>
      <w:r w:rsidRPr="00211710">
        <w:rPr>
          <w:rFonts w:ascii="Cambria" w:hAnsi="Cambria"/>
          <w:b/>
          <w:lang w:val="en-US"/>
        </w:rPr>
        <w:t xml:space="preserve"> </w:t>
      </w:r>
      <w:r w:rsidRPr="000538F2">
        <w:rPr>
          <w:rFonts w:ascii="Cambria" w:hAnsi="Cambria"/>
          <w:b/>
        </w:rPr>
        <w:t>ΟΚΤΩΒΡΙΟΥ</w:t>
      </w:r>
      <w:r w:rsidRPr="00211710">
        <w:rPr>
          <w:rFonts w:ascii="Cambria" w:hAnsi="Cambria"/>
          <w:b/>
          <w:lang w:val="en-US"/>
        </w:rPr>
        <w:t xml:space="preserve"> 43*412 23 </w:t>
      </w:r>
      <w:r w:rsidRPr="000538F2">
        <w:rPr>
          <w:rFonts w:ascii="Cambria" w:hAnsi="Cambria"/>
          <w:b/>
        </w:rPr>
        <w:t>ΛΑΡΙΣΑ</w:t>
      </w:r>
      <w:r w:rsidRPr="00211710">
        <w:rPr>
          <w:rFonts w:ascii="Cambria" w:hAnsi="Cambria"/>
          <w:b/>
          <w:lang w:val="en-US"/>
        </w:rPr>
        <w:t>*</w:t>
      </w:r>
    </w:p>
    <w:p w:rsidR="001960CD" w:rsidRPr="004C3EAA" w:rsidRDefault="001960CD" w:rsidP="001960CD">
      <w:pPr>
        <w:spacing w:after="0" w:line="240" w:lineRule="auto"/>
        <w:jc w:val="center"/>
        <w:rPr>
          <w:rFonts w:ascii="Cambria" w:hAnsi="Cambria"/>
          <w:b/>
        </w:rPr>
      </w:pPr>
      <w:r w:rsidRPr="000538F2">
        <w:rPr>
          <w:rFonts w:ascii="Cambria" w:hAnsi="Cambria"/>
          <w:b/>
        </w:rPr>
        <w:t>ΤΗΛ</w:t>
      </w:r>
      <w:r w:rsidRPr="004C3EAA">
        <w:rPr>
          <w:rFonts w:ascii="Cambria" w:hAnsi="Cambria"/>
          <w:b/>
        </w:rPr>
        <w:t>.:2410 236036-2410 287777*</w:t>
      </w:r>
      <w:r w:rsidRPr="002A7C4D">
        <w:rPr>
          <w:rFonts w:ascii="Cambria" w:hAnsi="Cambria"/>
          <w:b/>
          <w:lang w:val="en-US"/>
        </w:rPr>
        <w:t>FAX</w:t>
      </w:r>
      <w:r w:rsidRPr="004C3EAA">
        <w:rPr>
          <w:rFonts w:ascii="Cambria" w:hAnsi="Cambria"/>
          <w:b/>
        </w:rPr>
        <w:t>:2410 287777</w:t>
      </w:r>
    </w:p>
    <w:p w:rsidR="001960CD" w:rsidRPr="004C3EAA" w:rsidRDefault="001960CD" w:rsidP="001960CD">
      <w:pPr>
        <w:spacing w:after="0" w:line="240" w:lineRule="auto"/>
        <w:jc w:val="center"/>
        <w:rPr>
          <w:rFonts w:ascii="Cambria" w:hAnsi="Cambria"/>
          <w:b/>
        </w:rPr>
      </w:pPr>
      <w:r w:rsidRPr="002A7C4D">
        <w:rPr>
          <w:rFonts w:ascii="Cambria" w:hAnsi="Cambria"/>
          <w:b/>
          <w:lang w:val="en-US"/>
        </w:rPr>
        <w:t>e</w:t>
      </w:r>
      <w:r w:rsidRPr="004C3EAA">
        <w:rPr>
          <w:rFonts w:ascii="Cambria" w:hAnsi="Cambria"/>
          <w:b/>
        </w:rPr>
        <w:t>-</w:t>
      </w:r>
      <w:r w:rsidRPr="002A7C4D">
        <w:rPr>
          <w:rFonts w:ascii="Cambria" w:hAnsi="Cambria"/>
          <w:b/>
          <w:lang w:val="en-US"/>
        </w:rPr>
        <w:t>mail</w:t>
      </w:r>
      <w:r w:rsidRPr="004C3EAA">
        <w:rPr>
          <w:rFonts w:ascii="Cambria" w:hAnsi="Cambria"/>
          <w:b/>
        </w:rPr>
        <w:t>:</w:t>
      </w:r>
      <w:proofErr w:type="spellStart"/>
      <w:r w:rsidRPr="002A7C4D">
        <w:rPr>
          <w:rFonts w:ascii="Cambria" w:hAnsi="Cambria"/>
          <w:b/>
          <w:lang w:val="en-US"/>
        </w:rPr>
        <w:t>iatriko</w:t>
      </w:r>
      <w:proofErr w:type="spellEnd"/>
      <w:r w:rsidRPr="004C3EAA">
        <w:rPr>
          <w:rFonts w:ascii="Cambria" w:hAnsi="Cambria"/>
          <w:b/>
        </w:rPr>
        <w:t>2@</w:t>
      </w:r>
      <w:proofErr w:type="spellStart"/>
      <w:r w:rsidRPr="002A7C4D">
        <w:rPr>
          <w:rFonts w:ascii="Cambria" w:hAnsi="Cambria"/>
          <w:b/>
          <w:lang w:val="en-US"/>
        </w:rPr>
        <w:t>otenet</w:t>
      </w:r>
      <w:proofErr w:type="spellEnd"/>
      <w:r w:rsidRPr="004C3EAA">
        <w:rPr>
          <w:rFonts w:ascii="Cambria" w:hAnsi="Cambria"/>
          <w:b/>
        </w:rPr>
        <w:t>.</w:t>
      </w:r>
      <w:proofErr w:type="spellStart"/>
      <w:r w:rsidRPr="002A7C4D">
        <w:rPr>
          <w:rFonts w:ascii="Cambria" w:hAnsi="Cambria"/>
          <w:b/>
          <w:lang w:val="en-US"/>
        </w:rPr>
        <w:t>gr</w:t>
      </w:r>
      <w:proofErr w:type="spellEnd"/>
      <w:r w:rsidRPr="004C3EAA">
        <w:rPr>
          <w:rFonts w:ascii="Cambria" w:hAnsi="Cambria"/>
          <w:b/>
        </w:rPr>
        <w:t xml:space="preserve"> * </w:t>
      </w:r>
      <w:r w:rsidRPr="002A7C4D">
        <w:rPr>
          <w:rFonts w:ascii="Cambria" w:hAnsi="Cambria"/>
          <w:b/>
          <w:lang w:val="en-US"/>
        </w:rPr>
        <w:t>website</w:t>
      </w:r>
      <w:proofErr w:type="gramStart"/>
      <w:r w:rsidRPr="004C3EAA">
        <w:rPr>
          <w:rFonts w:ascii="Cambria" w:hAnsi="Cambria"/>
          <w:b/>
        </w:rPr>
        <w:t>:</w:t>
      </w:r>
      <w:r w:rsidRPr="002A7C4D">
        <w:rPr>
          <w:rFonts w:ascii="Cambria" w:hAnsi="Cambria"/>
          <w:b/>
          <w:lang w:val="en-US"/>
        </w:rPr>
        <w:t>www</w:t>
      </w:r>
      <w:r w:rsidRPr="004C3EAA">
        <w:rPr>
          <w:rFonts w:ascii="Cambria" w:hAnsi="Cambria"/>
          <w:b/>
        </w:rPr>
        <w:t>.</w:t>
      </w:r>
      <w:proofErr w:type="spellStart"/>
      <w:r w:rsidRPr="002A7C4D">
        <w:rPr>
          <w:rFonts w:ascii="Cambria" w:hAnsi="Cambria"/>
          <w:b/>
          <w:lang w:val="en-US"/>
        </w:rPr>
        <w:t>isli</w:t>
      </w:r>
      <w:proofErr w:type="spellEnd"/>
      <w:r w:rsidRPr="004C3EAA">
        <w:rPr>
          <w:rFonts w:ascii="Cambria" w:hAnsi="Cambria"/>
          <w:b/>
        </w:rPr>
        <w:t>.</w:t>
      </w:r>
      <w:proofErr w:type="spellStart"/>
      <w:r w:rsidRPr="002A7C4D">
        <w:rPr>
          <w:rFonts w:ascii="Cambria" w:hAnsi="Cambria"/>
          <w:b/>
          <w:lang w:val="en-US"/>
        </w:rPr>
        <w:t>gr</w:t>
      </w:r>
      <w:proofErr w:type="spellEnd"/>
      <w:proofErr w:type="gramEnd"/>
    </w:p>
    <w:p w:rsidR="001960CD" w:rsidRPr="004C3EAA" w:rsidRDefault="001960CD" w:rsidP="001960CD">
      <w:pPr>
        <w:spacing w:after="0" w:line="240" w:lineRule="auto"/>
        <w:rPr>
          <w:b/>
        </w:rPr>
      </w:pPr>
      <w:r w:rsidRPr="004C3EAA">
        <w:rPr>
          <w:b/>
        </w:rPr>
        <w:t xml:space="preserve">                                                                                 </w:t>
      </w:r>
    </w:p>
    <w:p w:rsidR="001960CD" w:rsidRPr="004C3EAA" w:rsidRDefault="001960CD" w:rsidP="001960CD">
      <w:pPr>
        <w:spacing w:after="0" w:line="240" w:lineRule="auto"/>
        <w:rPr>
          <w:b/>
        </w:rPr>
      </w:pPr>
    </w:p>
    <w:p w:rsidR="001960CD" w:rsidRDefault="001960CD" w:rsidP="001960CD">
      <w:pPr>
        <w:rPr>
          <w:rFonts w:asciiTheme="majorHAnsi" w:hAnsiTheme="majorHAnsi"/>
          <w:sz w:val="24"/>
          <w:szCs w:val="24"/>
        </w:rPr>
      </w:pPr>
      <w:r w:rsidRPr="004C3EAA">
        <w:t xml:space="preserve">   </w:t>
      </w:r>
      <w:r w:rsidRPr="004C3EAA">
        <w:tab/>
      </w:r>
      <w:r w:rsidRPr="004C3EAA">
        <w:tab/>
      </w:r>
      <w:r w:rsidRPr="004C3EAA">
        <w:tab/>
      </w:r>
      <w:r w:rsidRPr="004C3EAA">
        <w:tab/>
      </w:r>
      <w:r w:rsidRPr="004C3EAA">
        <w:tab/>
      </w:r>
      <w:r w:rsidRPr="004C3EAA">
        <w:tab/>
      </w:r>
      <w:r w:rsidRPr="004C3EAA">
        <w:tab/>
      </w:r>
      <w:r w:rsidRPr="004C3EAA">
        <w:tab/>
      </w:r>
      <w:r>
        <w:t xml:space="preserve">        </w:t>
      </w:r>
      <w:r w:rsidR="00E530E5">
        <w:tab/>
      </w:r>
      <w:r w:rsidR="00E530E5">
        <w:tab/>
      </w:r>
      <w:r>
        <w:rPr>
          <w:rFonts w:asciiTheme="majorHAnsi" w:hAnsiTheme="majorHAnsi"/>
          <w:sz w:val="24"/>
          <w:szCs w:val="24"/>
        </w:rPr>
        <w:t>Λάρισα, 25-11-2021</w:t>
      </w:r>
    </w:p>
    <w:p w:rsidR="00E530E5" w:rsidRDefault="00E530E5" w:rsidP="001960CD">
      <w:pPr>
        <w:rPr>
          <w:rFonts w:asciiTheme="majorHAnsi" w:hAnsiTheme="majorHAnsi"/>
          <w:sz w:val="24"/>
          <w:szCs w:val="24"/>
        </w:rPr>
      </w:pPr>
    </w:p>
    <w:p w:rsidR="00E530E5" w:rsidRPr="00211710" w:rsidRDefault="00E530E5" w:rsidP="001960CD">
      <w:pPr>
        <w:rPr>
          <w:rFonts w:asciiTheme="majorHAnsi" w:hAnsiTheme="majorHAnsi"/>
          <w:sz w:val="24"/>
          <w:szCs w:val="24"/>
        </w:rPr>
      </w:pPr>
    </w:p>
    <w:p w:rsidR="001960CD" w:rsidRPr="001960CD" w:rsidRDefault="001960CD" w:rsidP="001960CD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E43D77">
        <w:rPr>
          <w:rFonts w:asciiTheme="majorHAnsi" w:hAnsiTheme="majorHAnsi"/>
          <w:b/>
          <w:sz w:val="28"/>
          <w:szCs w:val="28"/>
          <w:u w:val="single"/>
        </w:rPr>
        <w:t xml:space="preserve">ΔΕΛΤΙΟ ΤΥΠΟΥ </w:t>
      </w:r>
    </w:p>
    <w:p w:rsidR="00000000" w:rsidRPr="001960CD" w:rsidRDefault="00735B7F" w:rsidP="00735B7F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1960CD">
        <w:rPr>
          <w:rFonts w:asciiTheme="majorHAnsi" w:hAnsiTheme="majorHAnsi"/>
          <w:b/>
          <w:sz w:val="28"/>
          <w:szCs w:val="28"/>
          <w:u w:val="single"/>
          <w:lang w:val="en-US"/>
        </w:rPr>
        <w:t>CLAWBACK</w:t>
      </w:r>
      <w:r w:rsidRPr="001960CD">
        <w:rPr>
          <w:rFonts w:asciiTheme="majorHAnsi" w:hAnsiTheme="majorHAnsi"/>
          <w:b/>
          <w:sz w:val="28"/>
          <w:szCs w:val="28"/>
          <w:u w:val="single"/>
        </w:rPr>
        <w:t>: Η ΤΑΦΟΠΛΑΚΑ ΤΩΝ ΕΡΓΑΣΤΗΡΙΩΝ</w:t>
      </w:r>
    </w:p>
    <w:p w:rsidR="001960CD" w:rsidRPr="001960CD" w:rsidRDefault="001960CD" w:rsidP="00735B7F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</w:p>
    <w:p w:rsidR="001960CD" w:rsidRPr="001960CD" w:rsidRDefault="001960CD" w:rsidP="001960CD">
      <w:pPr>
        <w:spacing w:after="0" w:line="360" w:lineRule="auto"/>
        <w:ind w:firstLine="720"/>
        <w:jc w:val="both"/>
        <w:rPr>
          <w:rFonts w:asciiTheme="majorHAnsi" w:hAnsiTheme="majorHAnsi" w:cs="Arial"/>
          <w:sz w:val="24"/>
          <w:szCs w:val="24"/>
        </w:rPr>
      </w:pPr>
      <w:r w:rsidRPr="001960CD">
        <w:rPr>
          <w:rFonts w:asciiTheme="majorHAnsi" w:hAnsiTheme="majorHAnsi" w:cs="Arial"/>
          <w:sz w:val="24"/>
          <w:szCs w:val="24"/>
        </w:rPr>
        <w:t>Ο Ιατρικός Σύλλογος Λάρισας στηρίζει τις κινητοποιήσεις που έχουν εξαγγελθεί από τους εργαστηριακο</w:t>
      </w:r>
      <w:r>
        <w:rPr>
          <w:rFonts w:asciiTheme="majorHAnsi" w:hAnsiTheme="majorHAnsi" w:cs="Arial"/>
          <w:sz w:val="24"/>
          <w:szCs w:val="24"/>
        </w:rPr>
        <w:t xml:space="preserve">ύς γιατρούς </w:t>
      </w:r>
      <w:r w:rsidR="007464E3">
        <w:rPr>
          <w:rFonts w:asciiTheme="majorHAnsi" w:hAnsiTheme="majorHAnsi" w:cs="Arial"/>
          <w:sz w:val="24"/>
          <w:szCs w:val="24"/>
        </w:rPr>
        <w:t xml:space="preserve">για </w:t>
      </w:r>
      <w:r w:rsidR="006322BE">
        <w:rPr>
          <w:rFonts w:asciiTheme="majorHAnsi" w:hAnsiTheme="majorHAnsi" w:cs="Arial"/>
          <w:sz w:val="24"/>
          <w:szCs w:val="24"/>
        </w:rPr>
        <w:t xml:space="preserve">τις </w:t>
      </w:r>
      <w:r>
        <w:rPr>
          <w:rFonts w:asciiTheme="majorHAnsi" w:hAnsiTheme="majorHAnsi" w:cs="Arial"/>
          <w:sz w:val="24"/>
          <w:szCs w:val="24"/>
        </w:rPr>
        <w:t>26 μέχρι 30 Νοεμβρίου 2021</w:t>
      </w:r>
      <w:r w:rsidR="00E530E5">
        <w:rPr>
          <w:rFonts w:asciiTheme="majorHAnsi" w:hAnsiTheme="majorHAnsi" w:cs="Arial"/>
          <w:sz w:val="24"/>
          <w:szCs w:val="24"/>
        </w:rPr>
        <w:t>.</w:t>
      </w:r>
    </w:p>
    <w:p w:rsidR="001960CD" w:rsidRPr="007464E3" w:rsidRDefault="001960CD" w:rsidP="007464E3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1960CD">
        <w:rPr>
          <w:rFonts w:asciiTheme="majorHAnsi" w:hAnsiTheme="majorHAnsi" w:cs="Arial"/>
          <w:sz w:val="24"/>
          <w:szCs w:val="24"/>
        </w:rPr>
        <w:tab/>
      </w:r>
      <w:r w:rsidRPr="001960CD">
        <w:rPr>
          <w:rFonts w:asciiTheme="majorHAnsi" w:hAnsiTheme="majorHAnsi"/>
          <w:sz w:val="24"/>
          <w:szCs w:val="24"/>
        </w:rPr>
        <w:t xml:space="preserve">Το </w:t>
      </w:r>
      <w:proofErr w:type="spellStart"/>
      <w:r w:rsidRPr="001960CD">
        <w:rPr>
          <w:rFonts w:asciiTheme="majorHAnsi" w:hAnsiTheme="majorHAnsi"/>
          <w:sz w:val="24"/>
          <w:szCs w:val="24"/>
        </w:rPr>
        <w:t>clawback</w:t>
      </w:r>
      <w:proofErr w:type="spellEnd"/>
      <w:r w:rsidRPr="001960CD">
        <w:rPr>
          <w:rFonts w:asciiTheme="majorHAnsi" w:hAnsiTheme="majorHAnsi"/>
          <w:sz w:val="24"/>
          <w:szCs w:val="24"/>
        </w:rPr>
        <w:t>, ο μηχανισμός επιστροφής της δαπάνης υπηρεσιών υγείας, από την πρώτη ημέρα της επιβολής του είναι μέτρο άδικο και απαράδεκτο που απειλεί τη βιωσιμότητα ειδικά των μικρών εργαστηρίων. Η κατάργησή του αποτελεί στρατηγικό στόχο του Ιατρικού κόσμου.</w:t>
      </w:r>
      <w:r w:rsidR="006322BE">
        <w:rPr>
          <w:rFonts w:asciiTheme="majorHAnsi" w:hAnsiTheme="majorHAnsi"/>
        </w:rPr>
        <w:t xml:space="preserve">, ενώ η θεσμοθέτηση αντισταθμιστικών μέτρων και  ψηφιακού έλεγχου  σε πραγματικό χρόνο της </w:t>
      </w:r>
      <w:proofErr w:type="spellStart"/>
      <w:r w:rsidR="006322BE">
        <w:rPr>
          <w:rFonts w:asciiTheme="majorHAnsi" w:hAnsiTheme="majorHAnsi"/>
        </w:rPr>
        <w:t>συνταγογράφησης</w:t>
      </w:r>
      <w:proofErr w:type="spellEnd"/>
      <w:r w:rsidR="006322BE">
        <w:rPr>
          <w:rFonts w:asciiTheme="majorHAnsi" w:hAnsiTheme="majorHAnsi"/>
        </w:rPr>
        <w:t xml:space="preserve"> παραπεμπτικών αποτελούν σήμερα ζητούμενο. </w:t>
      </w:r>
      <w:r w:rsidRPr="001960C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322BE">
        <w:rPr>
          <w:rFonts w:asciiTheme="majorHAnsi" w:hAnsiTheme="majorHAnsi"/>
        </w:rPr>
        <w:t>Αντ</w:t>
      </w:r>
      <w:proofErr w:type="spellEnd"/>
      <w:r w:rsidR="007464E3">
        <w:rPr>
          <w:rFonts w:asciiTheme="majorHAnsi" w:hAnsiTheme="majorHAnsi"/>
        </w:rPr>
        <w:t>’</w:t>
      </w:r>
      <w:r w:rsidRPr="001960CD">
        <w:rPr>
          <w:rFonts w:asciiTheme="majorHAnsi" w:hAnsiTheme="majorHAnsi"/>
          <w:sz w:val="24"/>
          <w:szCs w:val="24"/>
        </w:rPr>
        <w:t xml:space="preserve"> αυτ</w:t>
      </w:r>
      <w:r w:rsidR="006322BE">
        <w:rPr>
          <w:rFonts w:asciiTheme="majorHAnsi" w:hAnsiTheme="majorHAnsi"/>
        </w:rPr>
        <w:t xml:space="preserve">ών </w:t>
      </w:r>
      <w:r w:rsidRPr="001960CD">
        <w:rPr>
          <w:rFonts w:asciiTheme="majorHAnsi" w:hAnsiTheme="majorHAnsi"/>
          <w:sz w:val="24"/>
          <w:szCs w:val="24"/>
        </w:rPr>
        <w:t xml:space="preserve">ανακοινώθηκαν δύο παρατάσεις του </w:t>
      </w:r>
      <w:proofErr w:type="spellStart"/>
      <w:r w:rsidRPr="001960CD">
        <w:rPr>
          <w:rFonts w:asciiTheme="majorHAnsi" w:hAnsiTheme="majorHAnsi"/>
          <w:sz w:val="24"/>
          <w:szCs w:val="24"/>
        </w:rPr>
        <w:t>clawback</w:t>
      </w:r>
      <w:proofErr w:type="spellEnd"/>
      <w:r w:rsidRPr="001960CD">
        <w:rPr>
          <w:rFonts w:asciiTheme="majorHAnsi" w:hAnsiTheme="majorHAnsi"/>
          <w:sz w:val="24"/>
          <w:szCs w:val="24"/>
        </w:rPr>
        <w:t xml:space="preserve">, η πρώτη το 2018 και η δεύτερη φέτος. </w:t>
      </w:r>
    </w:p>
    <w:p w:rsidR="001960CD" w:rsidRPr="001960CD" w:rsidRDefault="001960CD" w:rsidP="007464E3">
      <w:pPr>
        <w:spacing w:after="0" w:line="360" w:lineRule="auto"/>
        <w:ind w:firstLine="720"/>
        <w:jc w:val="both"/>
        <w:rPr>
          <w:rFonts w:asciiTheme="majorHAnsi" w:hAnsiTheme="majorHAnsi" w:cs="Arial"/>
          <w:sz w:val="24"/>
          <w:szCs w:val="24"/>
        </w:rPr>
      </w:pPr>
      <w:r w:rsidRPr="001960CD">
        <w:rPr>
          <w:rFonts w:asciiTheme="majorHAnsi" w:hAnsiTheme="majorHAnsi" w:cs="Arial"/>
          <w:sz w:val="24"/>
          <w:szCs w:val="24"/>
        </w:rPr>
        <w:t>Καλούμε τα μέλη μας να πάρουν μαζικά μέρος στις κινητοποιήσεις του κλάδου και να αγωνιστούν για:</w:t>
      </w:r>
    </w:p>
    <w:p w:rsidR="001960CD" w:rsidRPr="001960CD" w:rsidRDefault="001960CD" w:rsidP="001960C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1960CD">
        <w:rPr>
          <w:rFonts w:asciiTheme="majorHAnsi" w:hAnsiTheme="majorHAnsi" w:cs="Arial"/>
          <w:sz w:val="24"/>
          <w:szCs w:val="24"/>
        </w:rPr>
        <w:t xml:space="preserve">Οριστική κατάργηση του </w:t>
      </w:r>
      <w:proofErr w:type="spellStart"/>
      <w:r w:rsidRPr="001960CD">
        <w:rPr>
          <w:rFonts w:asciiTheme="majorHAnsi" w:hAnsiTheme="majorHAnsi" w:cs="Arial"/>
          <w:sz w:val="24"/>
          <w:szCs w:val="24"/>
          <w:lang w:val="en-US"/>
        </w:rPr>
        <w:t>clawback</w:t>
      </w:r>
      <w:proofErr w:type="spellEnd"/>
    </w:p>
    <w:p w:rsidR="001960CD" w:rsidRPr="001960CD" w:rsidRDefault="001960CD" w:rsidP="001960C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1960CD">
        <w:rPr>
          <w:rFonts w:asciiTheme="majorHAnsi" w:hAnsiTheme="majorHAnsi" w:cs="Arial"/>
          <w:sz w:val="24"/>
          <w:szCs w:val="24"/>
        </w:rPr>
        <w:t>Άμεση αύξηση του προϋπολογισμού του ΕΟΠΥΥ, σύμφωνα με τις πραγματικές ανάγκες των ασφαλισμένων.</w:t>
      </w:r>
    </w:p>
    <w:p w:rsidR="001960CD" w:rsidRDefault="001960CD" w:rsidP="001960C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1960CD">
        <w:rPr>
          <w:rFonts w:asciiTheme="majorHAnsi" w:hAnsiTheme="majorHAnsi" w:cs="Arial"/>
          <w:sz w:val="24"/>
          <w:szCs w:val="24"/>
        </w:rPr>
        <w:t>Ολοκλήρωση και πιστή εφαρμογή των θεραπευτικών και διαγνωστικών πρωτοκόλλων.</w:t>
      </w:r>
    </w:p>
    <w:p w:rsidR="001960CD" w:rsidRDefault="001960CD" w:rsidP="001960CD">
      <w:pPr>
        <w:pStyle w:val="Default"/>
        <w:ind w:left="360"/>
      </w:pPr>
    </w:p>
    <w:p w:rsidR="001960CD" w:rsidRPr="006322BE" w:rsidRDefault="001960CD" w:rsidP="006322BE">
      <w:pPr>
        <w:pStyle w:val="Default"/>
        <w:spacing w:line="360" w:lineRule="auto"/>
        <w:jc w:val="both"/>
        <w:rPr>
          <w:rFonts w:asciiTheme="majorHAnsi" w:hAnsiTheme="majorHAnsi"/>
        </w:rPr>
      </w:pPr>
      <w:r w:rsidRPr="001960CD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ab/>
      </w:r>
      <w:r w:rsidRPr="001960CD">
        <w:rPr>
          <w:rFonts w:asciiTheme="majorHAnsi" w:hAnsiTheme="majorHAnsi"/>
        </w:rPr>
        <w:t xml:space="preserve"> </w:t>
      </w:r>
    </w:p>
    <w:p w:rsidR="001960CD" w:rsidRPr="005C1CE2" w:rsidRDefault="007464E3" w:rsidP="007464E3">
      <w:pPr>
        <w:spacing w:after="0" w:line="36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5C1CE2">
        <w:rPr>
          <w:rFonts w:asciiTheme="majorHAnsi" w:hAnsiTheme="majorHAnsi" w:cs="Arial"/>
          <w:b/>
          <w:sz w:val="24"/>
          <w:szCs w:val="24"/>
        </w:rPr>
        <w:t>ΑΠΟ ΤΟ ΓΡΑΦΕΙΟ ΤΥΠΟΥ ΤΟΥ Ι</w:t>
      </w:r>
      <w:r w:rsidR="005C1CE2">
        <w:rPr>
          <w:rFonts w:asciiTheme="majorHAnsi" w:hAnsiTheme="majorHAnsi" w:cs="Arial"/>
          <w:b/>
          <w:sz w:val="24"/>
          <w:szCs w:val="24"/>
        </w:rPr>
        <w:t>.</w:t>
      </w:r>
      <w:r w:rsidRPr="005C1CE2">
        <w:rPr>
          <w:rFonts w:asciiTheme="majorHAnsi" w:hAnsiTheme="majorHAnsi" w:cs="Arial"/>
          <w:b/>
          <w:sz w:val="24"/>
          <w:szCs w:val="24"/>
        </w:rPr>
        <w:t>Σ</w:t>
      </w:r>
      <w:r w:rsidR="005C1CE2">
        <w:rPr>
          <w:rFonts w:asciiTheme="majorHAnsi" w:hAnsiTheme="majorHAnsi" w:cs="Arial"/>
          <w:b/>
          <w:sz w:val="24"/>
          <w:szCs w:val="24"/>
        </w:rPr>
        <w:t>.</w:t>
      </w:r>
      <w:r w:rsidRPr="005C1CE2">
        <w:rPr>
          <w:rFonts w:asciiTheme="majorHAnsi" w:hAnsiTheme="majorHAnsi" w:cs="Arial"/>
          <w:b/>
          <w:sz w:val="24"/>
          <w:szCs w:val="24"/>
        </w:rPr>
        <w:t>ΛΑΡΙΣΑΣ</w:t>
      </w:r>
    </w:p>
    <w:p w:rsidR="001960CD" w:rsidRPr="001960CD" w:rsidRDefault="001960CD" w:rsidP="001960CD">
      <w:pPr>
        <w:jc w:val="both"/>
        <w:rPr>
          <w:rFonts w:asciiTheme="majorHAnsi" w:hAnsiTheme="majorHAnsi"/>
          <w:b/>
          <w:sz w:val="24"/>
          <w:szCs w:val="24"/>
        </w:rPr>
      </w:pPr>
    </w:p>
    <w:sectPr w:rsidR="001960CD" w:rsidRPr="001960CD" w:rsidSect="001960CD">
      <w:pgSz w:w="11906" w:h="16838"/>
      <w:pgMar w:top="567" w:right="1133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72A36"/>
    <w:multiLevelType w:val="hybridMultilevel"/>
    <w:tmpl w:val="07906E3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35B7F"/>
    <w:rsid w:val="001960CD"/>
    <w:rsid w:val="005C1CE2"/>
    <w:rsid w:val="006322BE"/>
    <w:rsid w:val="00735B7F"/>
    <w:rsid w:val="007464E3"/>
    <w:rsid w:val="00E53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0CD"/>
    <w:pPr>
      <w:ind w:left="720"/>
      <w:contextualSpacing/>
    </w:pPr>
  </w:style>
  <w:style w:type="paragraph" w:customStyle="1" w:styleId="Default">
    <w:name w:val="Default"/>
    <w:rsid w:val="001960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221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2021-11-25T06:58:00Z</dcterms:created>
  <dcterms:modified xsi:type="dcterms:W3CDTF">2021-11-25T07:22:00Z</dcterms:modified>
</cp:coreProperties>
</file>