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E2FD9" w14:textId="6FF6B742" w:rsidR="00EC19FB" w:rsidRPr="00EC19FB" w:rsidRDefault="00EC19FB" w:rsidP="0075291D">
      <w:pPr>
        <w:jc w:val="center"/>
        <w:rPr>
          <w:b/>
          <w:bCs/>
          <w:sz w:val="28"/>
          <w:szCs w:val="28"/>
        </w:rPr>
      </w:pPr>
      <w:r w:rsidRPr="00EC19FB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5712CF8" wp14:editId="38F84ED4">
            <wp:simplePos x="0" y="0"/>
            <wp:positionH relativeFrom="column">
              <wp:posOffset>-255270</wp:posOffset>
            </wp:positionH>
            <wp:positionV relativeFrom="paragraph">
              <wp:posOffset>88</wp:posOffset>
            </wp:positionV>
            <wp:extent cx="3670935" cy="2319020"/>
            <wp:effectExtent l="0" t="0" r="5715" b="5080"/>
            <wp:wrapTopAndBottom/>
            <wp:docPr id="1" name="Εικόνα 1" descr="Εικόνα που περιέχει κείμενο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Εικόνα που περιέχει κείμενο&#10;&#10;Περιγραφή που δημιουργήθηκε αυτόματα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0935" cy="2319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19FB">
        <w:rPr>
          <w:b/>
          <w:bCs/>
          <w:sz w:val="28"/>
          <w:szCs w:val="28"/>
        </w:rPr>
        <w:t>ΔΕΛΤΙΟ ΤΥΠΟΥ</w:t>
      </w:r>
    </w:p>
    <w:p w14:paraId="265CA411" w14:textId="54DD39CC" w:rsidR="00EC19FB" w:rsidRDefault="00A10421">
      <w:pPr>
        <w:rPr>
          <w:sz w:val="28"/>
          <w:szCs w:val="28"/>
        </w:rPr>
      </w:pPr>
      <w:r>
        <w:rPr>
          <w:sz w:val="28"/>
          <w:szCs w:val="28"/>
          <w:lang w:val="en-US"/>
        </w:rPr>
        <w:t>11</w:t>
      </w:r>
      <w:r w:rsidR="00EC19FB">
        <w:rPr>
          <w:sz w:val="28"/>
          <w:szCs w:val="28"/>
        </w:rPr>
        <w:t>/1/2022</w:t>
      </w:r>
    </w:p>
    <w:p w14:paraId="2127AA5C" w14:textId="0297E8AA" w:rsidR="001260B5" w:rsidRDefault="00AF29C8">
      <w:pPr>
        <w:rPr>
          <w:sz w:val="28"/>
          <w:szCs w:val="28"/>
        </w:rPr>
      </w:pPr>
      <w:r>
        <w:rPr>
          <w:sz w:val="28"/>
          <w:szCs w:val="28"/>
        </w:rPr>
        <w:t xml:space="preserve">Με τα σχολεία </w:t>
      </w:r>
      <w:r w:rsidR="00D311C1">
        <w:rPr>
          <w:sz w:val="28"/>
          <w:szCs w:val="28"/>
        </w:rPr>
        <w:t>ανοιχτά</w:t>
      </w:r>
      <w:r>
        <w:rPr>
          <w:sz w:val="28"/>
          <w:szCs w:val="28"/>
        </w:rPr>
        <w:t xml:space="preserve"> και την κοινωνία σε πλήρη κινητικότητα, η γρίπη και οι λοιμώξεις του αναπνευστικού </w:t>
      </w:r>
      <w:r w:rsidR="004650F4">
        <w:rPr>
          <w:sz w:val="28"/>
          <w:szCs w:val="28"/>
        </w:rPr>
        <w:t>την περίοδο αυτή</w:t>
      </w:r>
      <w:r w:rsidR="0075291D">
        <w:rPr>
          <w:sz w:val="28"/>
          <w:szCs w:val="28"/>
        </w:rPr>
        <w:t>,</w:t>
      </w:r>
      <w:r w:rsidR="004650F4">
        <w:rPr>
          <w:sz w:val="28"/>
          <w:szCs w:val="28"/>
        </w:rPr>
        <w:t xml:space="preserve"> </w:t>
      </w:r>
      <w:r>
        <w:rPr>
          <w:sz w:val="28"/>
          <w:szCs w:val="28"/>
        </w:rPr>
        <w:t>θα ταλαιπωρήσουν μεγάλο μέρος του παιδικού πληθυσμού.</w:t>
      </w:r>
    </w:p>
    <w:p w14:paraId="7981E785" w14:textId="77777777" w:rsidR="00CE7CF3" w:rsidRDefault="00F649D9">
      <w:pPr>
        <w:rPr>
          <w:sz w:val="28"/>
          <w:szCs w:val="28"/>
        </w:rPr>
      </w:pPr>
      <w:r>
        <w:rPr>
          <w:sz w:val="28"/>
          <w:szCs w:val="28"/>
        </w:rPr>
        <w:t>Θέλουμε να ενημερώσουμε τους γονείς των παιδιών</w:t>
      </w:r>
      <w:r w:rsidR="004650F4">
        <w:rPr>
          <w:sz w:val="28"/>
          <w:szCs w:val="28"/>
        </w:rPr>
        <w:t>,</w:t>
      </w:r>
      <w:r>
        <w:rPr>
          <w:sz w:val="28"/>
          <w:szCs w:val="28"/>
        </w:rPr>
        <w:t xml:space="preserve"> που παρουσιάζουν συμπτωματολογία λοίμωξης (πυρετό, βήχα, συνάχι, εμετούς ή διάρροιες) ή γενικότερα είναι αδιάθετα, πριν προχωρήσουν στον εμβολιασμό του παιδιού </w:t>
      </w:r>
      <w:r w:rsidR="00CE7CF3">
        <w:rPr>
          <w:sz w:val="28"/>
          <w:szCs w:val="28"/>
        </w:rPr>
        <w:t xml:space="preserve">τους κατά της νόσου </w:t>
      </w:r>
      <w:r w:rsidR="00CE7CF3">
        <w:rPr>
          <w:sz w:val="28"/>
          <w:szCs w:val="28"/>
          <w:lang w:val="en-US"/>
        </w:rPr>
        <w:t>covid</w:t>
      </w:r>
      <w:r w:rsidR="00CE7CF3" w:rsidRPr="00CE7CF3">
        <w:rPr>
          <w:sz w:val="28"/>
          <w:szCs w:val="28"/>
        </w:rPr>
        <w:t>-19</w:t>
      </w:r>
      <w:r>
        <w:rPr>
          <w:sz w:val="28"/>
          <w:szCs w:val="28"/>
        </w:rPr>
        <w:t xml:space="preserve">, να μιλήσουν </w:t>
      </w:r>
      <w:r w:rsidR="004650F4">
        <w:rPr>
          <w:sz w:val="28"/>
          <w:szCs w:val="28"/>
        </w:rPr>
        <w:t xml:space="preserve">πρώτα </w:t>
      </w:r>
      <w:r>
        <w:rPr>
          <w:sz w:val="28"/>
          <w:szCs w:val="28"/>
        </w:rPr>
        <w:t>με τον παιδίατρό τους</w:t>
      </w:r>
      <w:r w:rsidR="004650F4">
        <w:rPr>
          <w:sz w:val="28"/>
          <w:szCs w:val="28"/>
        </w:rPr>
        <w:t xml:space="preserve"> και να ζητήσουν να </w:t>
      </w:r>
      <w:r w:rsidR="006F1B27">
        <w:rPr>
          <w:sz w:val="28"/>
          <w:szCs w:val="28"/>
        </w:rPr>
        <w:t xml:space="preserve">το </w:t>
      </w:r>
      <w:r w:rsidR="004650F4">
        <w:rPr>
          <w:sz w:val="28"/>
          <w:szCs w:val="28"/>
        </w:rPr>
        <w:t>εξετάσει. Δεν είναι λίγες οι φορές που ένας βήχας μπορεί να είναι αποτέλεσμα βρογχίτιδας ή πνευμονίας</w:t>
      </w:r>
      <w:r w:rsidR="00BD02F5">
        <w:rPr>
          <w:sz w:val="28"/>
          <w:szCs w:val="28"/>
        </w:rPr>
        <w:t xml:space="preserve">, ή ακόμα και </w:t>
      </w:r>
      <w:r w:rsidR="00DD3204">
        <w:rPr>
          <w:sz w:val="28"/>
          <w:szCs w:val="28"/>
        </w:rPr>
        <w:t>μόλυνσης με την παραλλαγή όμικρον</w:t>
      </w:r>
      <w:r w:rsidR="00CA5FBA">
        <w:rPr>
          <w:sz w:val="28"/>
          <w:szCs w:val="28"/>
        </w:rPr>
        <w:t xml:space="preserve"> του </w:t>
      </w:r>
      <w:r w:rsidR="0011241B">
        <w:rPr>
          <w:sz w:val="28"/>
          <w:szCs w:val="28"/>
        </w:rPr>
        <w:t>κορωνοϊού</w:t>
      </w:r>
      <w:r w:rsidR="004650F4">
        <w:rPr>
          <w:sz w:val="28"/>
          <w:szCs w:val="28"/>
        </w:rPr>
        <w:t>.</w:t>
      </w:r>
    </w:p>
    <w:p w14:paraId="3D5E38DD" w14:textId="21B7A61A" w:rsidR="00F649D9" w:rsidRDefault="00F649D9">
      <w:pPr>
        <w:rPr>
          <w:sz w:val="28"/>
          <w:szCs w:val="28"/>
        </w:rPr>
      </w:pPr>
      <w:r>
        <w:rPr>
          <w:sz w:val="28"/>
          <w:szCs w:val="28"/>
        </w:rPr>
        <w:t>Για όσα είναι με πυρετό την ημέρα</w:t>
      </w:r>
      <w:r w:rsidR="006F1B27">
        <w:rPr>
          <w:sz w:val="28"/>
          <w:szCs w:val="28"/>
        </w:rPr>
        <w:t xml:space="preserve"> του εμβολιασμού</w:t>
      </w:r>
      <w:r w:rsidR="004650F4">
        <w:rPr>
          <w:sz w:val="28"/>
          <w:szCs w:val="28"/>
        </w:rPr>
        <w:t>,</w:t>
      </w:r>
      <w:r>
        <w:rPr>
          <w:sz w:val="28"/>
          <w:szCs w:val="28"/>
        </w:rPr>
        <w:t xml:space="preserve"> ή 1-2 ημέρες πριν, ας </w:t>
      </w:r>
      <w:r w:rsidR="004650F4">
        <w:rPr>
          <w:sz w:val="28"/>
          <w:szCs w:val="28"/>
        </w:rPr>
        <w:t>επικοινωνήσουν με τον παιδίατρο που τα παρακολουθεί</w:t>
      </w:r>
      <w:r>
        <w:rPr>
          <w:sz w:val="28"/>
          <w:szCs w:val="28"/>
        </w:rPr>
        <w:t>.</w:t>
      </w:r>
      <w:r w:rsidR="00577866">
        <w:rPr>
          <w:sz w:val="28"/>
          <w:szCs w:val="28"/>
        </w:rPr>
        <w:t xml:space="preserve"> Ας ζητήσουν να τα εξετάσει και στην περίπτωση που θα τους συστήσει να αναβάλουν τον εμβολιασμό, να ακολουθήσουν την συμβουλή του.</w:t>
      </w:r>
      <w:r>
        <w:rPr>
          <w:sz w:val="28"/>
          <w:szCs w:val="28"/>
        </w:rPr>
        <w:br/>
      </w:r>
    </w:p>
    <w:p w14:paraId="4967A70C" w14:textId="7E5FAE4B" w:rsidR="004650F4" w:rsidRDefault="00577866">
      <w:pPr>
        <w:rPr>
          <w:sz w:val="28"/>
          <w:szCs w:val="28"/>
        </w:rPr>
      </w:pPr>
      <w:r>
        <w:rPr>
          <w:sz w:val="28"/>
          <w:szCs w:val="28"/>
        </w:rPr>
        <w:t xml:space="preserve">Εμβολιάστε τα παιδιά σας κατά της </w:t>
      </w:r>
      <w:r>
        <w:rPr>
          <w:sz w:val="28"/>
          <w:szCs w:val="28"/>
          <w:lang w:val="en-US"/>
        </w:rPr>
        <w:t>Covid</w:t>
      </w:r>
      <w:r w:rsidRPr="00577866">
        <w:rPr>
          <w:sz w:val="28"/>
          <w:szCs w:val="28"/>
        </w:rPr>
        <w:t xml:space="preserve">-19. </w:t>
      </w:r>
      <w:r w:rsidR="004650F4">
        <w:rPr>
          <w:sz w:val="28"/>
          <w:szCs w:val="28"/>
        </w:rPr>
        <w:t xml:space="preserve">Το εμβόλιο της </w:t>
      </w:r>
      <w:r w:rsidR="004650F4">
        <w:rPr>
          <w:sz w:val="28"/>
          <w:szCs w:val="28"/>
          <w:lang w:val="en-US"/>
        </w:rPr>
        <w:t>Pfizer</w:t>
      </w:r>
      <w:r w:rsidR="004650F4" w:rsidRPr="004650F4">
        <w:rPr>
          <w:sz w:val="28"/>
          <w:szCs w:val="28"/>
        </w:rPr>
        <w:t xml:space="preserve"> </w:t>
      </w:r>
      <w:r w:rsidR="004650F4">
        <w:rPr>
          <w:sz w:val="28"/>
          <w:szCs w:val="28"/>
        </w:rPr>
        <w:t>στα παιδιά έχει αποδειχτεί ασφαλές και πολύ αποτελεσματικό.</w:t>
      </w:r>
    </w:p>
    <w:p w14:paraId="37AE6357" w14:textId="3825D041" w:rsidR="00577866" w:rsidRDefault="00577866">
      <w:pPr>
        <w:rPr>
          <w:sz w:val="28"/>
          <w:szCs w:val="28"/>
        </w:rPr>
      </w:pPr>
    </w:p>
    <w:p w14:paraId="1DB32AAD" w14:textId="1FAA8FB6" w:rsidR="00577866" w:rsidRDefault="00EC19FB">
      <w:pPr>
        <w:rPr>
          <w:sz w:val="28"/>
          <w:szCs w:val="28"/>
        </w:rPr>
      </w:pPr>
      <w:r>
        <w:rPr>
          <w:sz w:val="28"/>
          <w:szCs w:val="28"/>
        </w:rPr>
        <w:t>Ο Πρόεδρος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46146">
        <w:rPr>
          <w:sz w:val="28"/>
          <w:szCs w:val="28"/>
        </w:rPr>
        <w:tab/>
      </w:r>
      <w:r w:rsidR="00646146">
        <w:rPr>
          <w:sz w:val="28"/>
          <w:szCs w:val="28"/>
        </w:rPr>
        <w:tab/>
      </w:r>
      <w:r>
        <w:rPr>
          <w:sz w:val="28"/>
          <w:szCs w:val="28"/>
        </w:rPr>
        <w:t>Ο Γραμματέας</w:t>
      </w:r>
    </w:p>
    <w:p w14:paraId="14BE19A3" w14:textId="65F33D26" w:rsidR="00EC19FB" w:rsidRPr="004650F4" w:rsidRDefault="00EC19FB">
      <w:pPr>
        <w:rPr>
          <w:sz w:val="28"/>
          <w:szCs w:val="28"/>
        </w:rPr>
      </w:pPr>
      <w:r>
        <w:rPr>
          <w:sz w:val="28"/>
          <w:szCs w:val="28"/>
        </w:rPr>
        <w:t>Κώστας Νταλούκας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46146">
        <w:rPr>
          <w:sz w:val="28"/>
          <w:szCs w:val="28"/>
        </w:rPr>
        <w:tab/>
      </w:r>
      <w:r w:rsidR="00646146">
        <w:rPr>
          <w:sz w:val="28"/>
          <w:szCs w:val="28"/>
        </w:rPr>
        <w:tab/>
      </w:r>
      <w:r>
        <w:rPr>
          <w:sz w:val="28"/>
          <w:szCs w:val="28"/>
        </w:rPr>
        <w:t>Ιωάννης Ρίτσας</w:t>
      </w:r>
    </w:p>
    <w:sectPr w:rsidR="00EC19FB" w:rsidRPr="004650F4" w:rsidSect="00EC19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9C8"/>
    <w:rsid w:val="0011241B"/>
    <w:rsid w:val="001260B5"/>
    <w:rsid w:val="004650F4"/>
    <w:rsid w:val="00577866"/>
    <w:rsid w:val="00646146"/>
    <w:rsid w:val="006F1B27"/>
    <w:rsid w:val="0075291D"/>
    <w:rsid w:val="00A10421"/>
    <w:rsid w:val="00AF29C8"/>
    <w:rsid w:val="00BD02F5"/>
    <w:rsid w:val="00CA5FBA"/>
    <w:rsid w:val="00CB2B25"/>
    <w:rsid w:val="00CE7CF3"/>
    <w:rsid w:val="00D311C1"/>
    <w:rsid w:val="00DD3204"/>
    <w:rsid w:val="00EC19FB"/>
    <w:rsid w:val="00F64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1243D"/>
  <w15:chartTrackingRefBased/>
  <w15:docId w15:val="{F7BDC2A0-4BCE-4799-A8DD-732B5D089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175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Κώσταs Νταλούκας</dc:creator>
  <cp:keywords/>
  <dc:description/>
  <cp:lastModifiedBy>Κώσταs Νταλούκας</cp:lastModifiedBy>
  <cp:revision>11</cp:revision>
  <cp:lastPrinted>2022-01-11T14:51:00Z</cp:lastPrinted>
  <dcterms:created xsi:type="dcterms:W3CDTF">2022-01-06T14:37:00Z</dcterms:created>
  <dcterms:modified xsi:type="dcterms:W3CDTF">2022-01-11T14:53:00Z</dcterms:modified>
</cp:coreProperties>
</file>