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3F0" w:rsidRDefault="00C523F0" w:rsidP="000D592A">
      <w:pPr>
        <w:spacing w:line="360" w:lineRule="auto"/>
        <w:jc w:val="right"/>
        <w:rPr>
          <w:rFonts w:ascii="Verdana" w:hAnsi="Verdana" w:cs="Arial"/>
        </w:rPr>
      </w:pPr>
    </w:p>
    <w:p w:rsidR="000D592A" w:rsidRPr="00D70838" w:rsidRDefault="00156068" w:rsidP="000D592A">
      <w:pPr>
        <w:spacing w:line="360" w:lineRule="auto"/>
        <w:jc w:val="right"/>
        <w:rPr>
          <w:rFonts w:ascii="Verdana" w:hAnsi="Verdana" w:cs="Arial"/>
        </w:rPr>
      </w:pPr>
      <w:r>
        <w:rPr>
          <w:rFonts w:ascii="Verdana" w:hAnsi="Verdana" w:cs="Arial"/>
        </w:rPr>
        <w:t>Λάρισα 4 Μαρτί</w:t>
      </w:r>
      <w:r w:rsidR="000975CD">
        <w:rPr>
          <w:rFonts w:ascii="Verdana" w:hAnsi="Verdana" w:cs="Arial"/>
        </w:rPr>
        <w:t>ου 202</w:t>
      </w:r>
      <w:r w:rsidR="000975CD" w:rsidRPr="00D70838">
        <w:rPr>
          <w:rFonts w:ascii="Verdana" w:hAnsi="Verdana" w:cs="Arial"/>
        </w:rPr>
        <w:t>2</w:t>
      </w:r>
    </w:p>
    <w:p w:rsidR="00C523F0" w:rsidRDefault="00C523F0" w:rsidP="000D592A">
      <w:pPr>
        <w:spacing w:line="360" w:lineRule="auto"/>
        <w:jc w:val="both"/>
        <w:rPr>
          <w:rFonts w:ascii="Verdana" w:hAnsi="Verdana" w:cs="Arial"/>
        </w:rPr>
      </w:pPr>
    </w:p>
    <w:p w:rsidR="00875B07" w:rsidRDefault="000D592A" w:rsidP="00875B07">
      <w:pPr>
        <w:jc w:val="center"/>
        <w:rPr>
          <w:rFonts w:ascii="Verdana" w:hAnsi="Verdana" w:cs="Arial"/>
          <w:b/>
          <w:spacing w:val="52"/>
          <w:sz w:val="32"/>
          <w:szCs w:val="32"/>
        </w:rPr>
      </w:pPr>
      <w:r w:rsidRPr="00C13EF7">
        <w:rPr>
          <w:rFonts w:ascii="Verdana" w:hAnsi="Verdana" w:cs="Arial"/>
          <w:b/>
          <w:spacing w:val="52"/>
          <w:sz w:val="32"/>
          <w:szCs w:val="32"/>
        </w:rPr>
        <w:t>ΔΕΛΤΙΟ ΤΥΠΟΥ</w:t>
      </w:r>
    </w:p>
    <w:p w:rsidR="00401FAF" w:rsidRDefault="00401FAF" w:rsidP="00401FAF">
      <w:pPr>
        <w:spacing w:line="360" w:lineRule="auto"/>
        <w:jc w:val="both"/>
        <w:rPr>
          <w:rFonts w:ascii="Verdana" w:hAnsi="Verdana" w:cs="Arial"/>
          <w:sz w:val="22"/>
          <w:szCs w:val="22"/>
        </w:rPr>
      </w:pPr>
    </w:p>
    <w:p w:rsidR="00156068" w:rsidRPr="00156068" w:rsidRDefault="00156068" w:rsidP="00156068">
      <w:pPr>
        <w:pStyle w:val="a6"/>
        <w:spacing w:after="200"/>
        <w:jc w:val="center"/>
        <w:rPr>
          <w:rFonts w:ascii="Verdana" w:eastAsia="SimSun" w:hAnsi="Verdana"/>
          <w:b/>
          <w:color w:val="auto"/>
          <w:szCs w:val="22"/>
          <w:lang w:eastAsia="en-US"/>
        </w:rPr>
      </w:pPr>
      <w:r w:rsidRPr="00156068">
        <w:rPr>
          <w:rFonts w:ascii="Verdana" w:eastAsia="SimSun" w:hAnsi="Verdana"/>
          <w:b/>
          <w:color w:val="auto"/>
          <w:szCs w:val="22"/>
          <w:lang w:eastAsia="en-US"/>
        </w:rPr>
        <w:t>ΧΡΗΣΤΟΣ ΣΤΑΝΙΣΗΣ</w:t>
      </w:r>
    </w:p>
    <w:p w:rsidR="00156068" w:rsidRPr="00156068" w:rsidRDefault="00156068" w:rsidP="00156068">
      <w:pPr>
        <w:pStyle w:val="a6"/>
        <w:spacing w:after="200"/>
        <w:jc w:val="center"/>
        <w:rPr>
          <w:rFonts w:ascii="Verdana" w:eastAsia="SimSun" w:hAnsi="Verdana"/>
          <w:b/>
          <w:color w:val="auto"/>
          <w:szCs w:val="22"/>
          <w:lang w:eastAsia="en-US"/>
        </w:rPr>
      </w:pPr>
      <w:r w:rsidRPr="00156068">
        <w:rPr>
          <w:rFonts w:ascii="Verdana" w:eastAsia="SimSun" w:hAnsi="Verdana"/>
          <w:b/>
          <w:color w:val="auto"/>
          <w:szCs w:val="22"/>
          <w:lang w:eastAsia="en-US"/>
        </w:rPr>
        <w:t>«</w:t>
      </w:r>
      <w:proofErr w:type="spellStart"/>
      <w:r w:rsidRPr="00156068">
        <w:rPr>
          <w:rFonts w:ascii="Verdana" w:eastAsia="SimSun" w:hAnsi="Verdana"/>
          <w:b/>
          <w:color w:val="auto"/>
          <w:szCs w:val="22"/>
          <w:lang w:eastAsia="en-US"/>
        </w:rPr>
        <w:t>Θέωση</w:t>
      </w:r>
      <w:proofErr w:type="spellEnd"/>
      <w:r w:rsidRPr="00156068">
        <w:rPr>
          <w:rFonts w:ascii="Verdana" w:eastAsia="SimSun" w:hAnsi="Verdana"/>
          <w:b/>
          <w:color w:val="auto"/>
          <w:szCs w:val="22"/>
          <w:lang w:eastAsia="en-US"/>
        </w:rPr>
        <w:t xml:space="preserve"> – Αποθέωση»</w:t>
      </w:r>
    </w:p>
    <w:p w:rsidR="00156068" w:rsidRPr="00156068" w:rsidRDefault="0098751C" w:rsidP="00156068">
      <w:pPr>
        <w:pStyle w:val="a6"/>
        <w:spacing w:after="200"/>
        <w:jc w:val="center"/>
        <w:rPr>
          <w:rFonts w:ascii="Verdana" w:hAnsi="Verdana"/>
          <w:b/>
          <w:sz w:val="24"/>
          <w:szCs w:val="22"/>
        </w:rPr>
      </w:pPr>
      <w:r>
        <w:rPr>
          <w:rFonts w:ascii="Verdana" w:hAnsi="Verdana"/>
          <w:b/>
          <w:sz w:val="24"/>
          <w:szCs w:val="22"/>
        </w:rPr>
        <w:t>12</w:t>
      </w:r>
      <w:r w:rsidR="00156068" w:rsidRPr="00156068">
        <w:rPr>
          <w:rFonts w:ascii="Verdana" w:hAnsi="Verdana"/>
          <w:b/>
          <w:sz w:val="24"/>
          <w:szCs w:val="22"/>
        </w:rPr>
        <w:t xml:space="preserve"> Μαρτίου – 30 Απριλίου 2022</w:t>
      </w:r>
    </w:p>
    <w:p w:rsidR="00156068" w:rsidRPr="00156068" w:rsidRDefault="00156068" w:rsidP="00156068">
      <w:pPr>
        <w:pStyle w:val="a6"/>
        <w:jc w:val="center"/>
        <w:rPr>
          <w:rFonts w:ascii="Verdana" w:hAnsi="Verdana"/>
          <w:b/>
          <w:sz w:val="24"/>
          <w:szCs w:val="22"/>
        </w:rPr>
      </w:pPr>
      <w:r w:rsidRPr="00156068">
        <w:rPr>
          <w:rFonts w:ascii="Verdana" w:hAnsi="Verdana"/>
          <w:b/>
          <w:sz w:val="24"/>
          <w:szCs w:val="22"/>
        </w:rPr>
        <w:t>Διαχρονικό Μουσείο Λάρισας</w:t>
      </w:r>
    </w:p>
    <w:p w:rsidR="00401FAF" w:rsidRDefault="00156068" w:rsidP="00156068">
      <w:pPr>
        <w:spacing w:after="105" w:line="750" w:lineRule="atLeast"/>
        <w:jc w:val="center"/>
        <w:rPr>
          <w:rFonts w:ascii="Verdana" w:hAnsi="Verdana"/>
          <w:b/>
          <w:kern w:val="36"/>
          <w:szCs w:val="22"/>
        </w:rPr>
      </w:pPr>
      <w:r w:rsidRPr="00156068">
        <w:rPr>
          <w:rFonts w:ascii="Verdana" w:hAnsi="Verdana"/>
          <w:kern w:val="36"/>
          <w:szCs w:val="22"/>
        </w:rPr>
        <w:t xml:space="preserve">Επιμέλεια: </w:t>
      </w:r>
      <w:r w:rsidRPr="00156068">
        <w:rPr>
          <w:rFonts w:ascii="Verdana" w:hAnsi="Verdana"/>
          <w:b/>
          <w:kern w:val="36"/>
          <w:szCs w:val="22"/>
        </w:rPr>
        <w:t>Ίρις Κρητικού</w:t>
      </w:r>
    </w:p>
    <w:p w:rsidR="00156068" w:rsidRPr="00156068" w:rsidRDefault="00156068" w:rsidP="00156068">
      <w:pPr>
        <w:spacing w:after="105" w:line="750" w:lineRule="atLeast"/>
        <w:jc w:val="center"/>
        <w:rPr>
          <w:rFonts w:ascii="Verdana" w:hAnsi="Verdana"/>
          <w:kern w:val="36"/>
          <w:szCs w:val="22"/>
        </w:rPr>
      </w:pPr>
      <w:r w:rsidRPr="00156068">
        <w:rPr>
          <w:rFonts w:ascii="Verdana" w:hAnsi="Verdana"/>
          <w:noProof/>
          <w:kern w:val="36"/>
          <w:szCs w:val="22"/>
        </w:rPr>
        <w:drawing>
          <wp:inline distT="0" distB="0" distL="0" distR="0">
            <wp:extent cx="2914650" cy="3009900"/>
            <wp:effectExtent l="0" t="0" r="0" b="0"/>
            <wp:docPr id="3" name="Εικόνα 3" descr="C:\Users\efalar\Downloads\d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falar\Downloads\dt.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14650" cy="3009900"/>
                    </a:xfrm>
                    <a:prstGeom prst="rect">
                      <a:avLst/>
                    </a:prstGeom>
                    <a:noFill/>
                    <a:ln>
                      <a:noFill/>
                    </a:ln>
                  </pic:spPr>
                </pic:pic>
              </a:graphicData>
            </a:graphic>
          </wp:inline>
        </w:drawing>
      </w:r>
    </w:p>
    <w:p w:rsidR="00156068" w:rsidRDefault="00156068" w:rsidP="0011322F">
      <w:pPr>
        <w:spacing w:after="105" w:line="750" w:lineRule="atLeast"/>
        <w:jc w:val="center"/>
        <w:rPr>
          <w:rFonts w:ascii="Verdana" w:hAnsi="Verdana"/>
          <w:sz w:val="22"/>
          <w:szCs w:val="22"/>
        </w:rPr>
      </w:pPr>
      <w:r w:rsidRPr="00156068">
        <w:rPr>
          <w:rFonts w:ascii="Verdana" w:hAnsi="Verdana"/>
          <w:sz w:val="22"/>
          <w:szCs w:val="22"/>
        </w:rPr>
        <w:t>Μια χειροποίητη &amp; αναπάντεχη συνομιλία αρχαίων και νεότερω</w:t>
      </w:r>
      <w:r>
        <w:rPr>
          <w:rFonts w:ascii="Verdana" w:hAnsi="Verdana"/>
          <w:sz w:val="22"/>
          <w:szCs w:val="22"/>
        </w:rPr>
        <w:t>ν Ελλήνων η</w:t>
      </w:r>
      <w:r w:rsidRPr="00156068">
        <w:rPr>
          <w:rFonts w:ascii="Verdana" w:hAnsi="Verdana"/>
          <w:sz w:val="22"/>
          <w:szCs w:val="22"/>
        </w:rPr>
        <w:t>ρώων</w:t>
      </w:r>
    </w:p>
    <w:p w:rsidR="00156068" w:rsidRPr="00156068" w:rsidRDefault="00156068" w:rsidP="00156068">
      <w:pPr>
        <w:spacing w:after="105" w:line="750" w:lineRule="atLeast"/>
        <w:jc w:val="center"/>
        <w:rPr>
          <w:rFonts w:ascii="Verdana" w:hAnsi="Verdana"/>
          <w:sz w:val="22"/>
          <w:szCs w:val="22"/>
        </w:rPr>
      </w:pPr>
      <w:r w:rsidRPr="00156068">
        <w:rPr>
          <w:rFonts w:ascii="Verdana" w:hAnsi="Verdana"/>
          <w:sz w:val="22"/>
          <w:szCs w:val="22"/>
        </w:rPr>
        <w:t xml:space="preserve">με </w:t>
      </w:r>
      <w:r w:rsidRPr="00156068">
        <w:rPr>
          <w:rFonts w:ascii="Verdana" w:hAnsi="Verdana"/>
          <w:kern w:val="36"/>
          <w:sz w:val="22"/>
          <w:szCs w:val="22"/>
        </w:rPr>
        <w:t>αφορμή την επέτειο των 200 ετών από την Έναρξη της Ελληνικής Επανάστασης</w:t>
      </w:r>
    </w:p>
    <w:p w:rsidR="00401FAF" w:rsidRPr="00156068" w:rsidRDefault="00401FAF" w:rsidP="00156068">
      <w:pPr>
        <w:spacing w:line="360" w:lineRule="auto"/>
        <w:jc w:val="center"/>
        <w:rPr>
          <w:rFonts w:ascii="Verdana" w:hAnsi="Verdana" w:cs="Arial"/>
          <w:sz w:val="22"/>
          <w:szCs w:val="22"/>
        </w:rPr>
      </w:pPr>
    </w:p>
    <w:p w:rsidR="00401FAF" w:rsidRDefault="00401FAF" w:rsidP="00401FAF">
      <w:pPr>
        <w:spacing w:line="360" w:lineRule="auto"/>
        <w:jc w:val="both"/>
        <w:rPr>
          <w:rFonts w:ascii="Verdana" w:hAnsi="Verdana" w:cs="Arial"/>
          <w:sz w:val="22"/>
          <w:szCs w:val="22"/>
        </w:rPr>
      </w:pPr>
    </w:p>
    <w:p w:rsidR="00DC3478" w:rsidRDefault="00DC3478" w:rsidP="00DC3478">
      <w:pPr>
        <w:ind w:firstLine="709"/>
        <w:jc w:val="both"/>
        <w:rPr>
          <w:rFonts w:ascii="Verdana" w:hAnsi="Verdana"/>
          <w:sz w:val="22"/>
          <w:szCs w:val="22"/>
        </w:rPr>
      </w:pPr>
      <w:r w:rsidRPr="00106F0F">
        <w:rPr>
          <w:rFonts w:ascii="Verdana" w:hAnsi="Verdana"/>
          <w:sz w:val="22"/>
          <w:szCs w:val="22"/>
        </w:rPr>
        <w:lastRenderedPageBreak/>
        <w:t>Με μεγάλη χαρά το Διαχρονικό Μουσείο υποδέχε</w:t>
      </w:r>
      <w:r>
        <w:rPr>
          <w:rFonts w:ascii="Verdana" w:hAnsi="Verdana"/>
          <w:sz w:val="22"/>
          <w:szCs w:val="22"/>
        </w:rPr>
        <w:t xml:space="preserve">ται το συναρπαστικό σύμπαν του </w:t>
      </w:r>
      <w:r w:rsidRPr="00106F0F">
        <w:rPr>
          <w:rFonts w:ascii="Verdana" w:hAnsi="Verdana"/>
          <w:sz w:val="22"/>
          <w:szCs w:val="22"/>
        </w:rPr>
        <w:t xml:space="preserve">Χρήστου </w:t>
      </w:r>
      <w:proofErr w:type="spellStart"/>
      <w:r w:rsidRPr="00106F0F">
        <w:rPr>
          <w:rFonts w:ascii="Verdana" w:hAnsi="Verdana"/>
          <w:sz w:val="22"/>
          <w:szCs w:val="22"/>
        </w:rPr>
        <w:t>Στανίση</w:t>
      </w:r>
      <w:proofErr w:type="spellEnd"/>
      <w:r w:rsidRPr="00106F0F">
        <w:rPr>
          <w:rFonts w:ascii="Verdana" w:hAnsi="Verdana"/>
          <w:sz w:val="22"/>
          <w:szCs w:val="22"/>
        </w:rPr>
        <w:t xml:space="preserve"> στη Λάρισα. Η έκθεση σε ιδέα της επιμελήτριας, σχεδιάστηκε με αφορμή τον εορτασμό των 200 ετών από την Έναρξη της Ελληνικής Επανάστασης και παρουσιάστηκε με μεγάλη επιτυχία στο εντευκτήριο του Εθνικού Αρχαιολογικού Μουσείου στην Αθήνα από τον Οκτώβριο έως τον Δε</w:t>
      </w:r>
      <w:r>
        <w:rPr>
          <w:rFonts w:ascii="Verdana" w:hAnsi="Verdana"/>
          <w:sz w:val="22"/>
          <w:szCs w:val="22"/>
        </w:rPr>
        <w:t>κέμβριο του 2021.</w:t>
      </w:r>
    </w:p>
    <w:p w:rsidR="0098751C" w:rsidRDefault="00DC3478" w:rsidP="0098751C">
      <w:pPr>
        <w:ind w:firstLine="709"/>
        <w:jc w:val="both"/>
        <w:rPr>
          <w:rFonts w:ascii="Verdana" w:hAnsi="Verdana"/>
          <w:sz w:val="22"/>
          <w:szCs w:val="22"/>
        </w:rPr>
      </w:pPr>
      <w:r w:rsidRPr="00106F0F">
        <w:rPr>
          <w:rFonts w:ascii="Verdana" w:hAnsi="Verdana"/>
          <w:sz w:val="22"/>
          <w:szCs w:val="22"/>
        </w:rPr>
        <w:t xml:space="preserve">Στο επάλληλο συμβολιστικά σύμπαν του Χρήστου </w:t>
      </w:r>
      <w:proofErr w:type="spellStart"/>
      <w:r w:rsidRPr="00106F0F">
        <w:rPr>
          <w:rFonts w:ascii="Verdana" w:hAnsi="Verdana"/>
          <w:sz w:val="22"/>
          <w:szCs w:val="22"/>
        </w:rPr>
        <w:t>Στανίση</w:t>
      </w:r>
      <w:proofErr w:type="spellEnd"/>
      <w:r w:rsidRPr="00106F0F">
        <w:rPr>
          <w:rFonts w:ascii="Verdana" w:hAnsi="Verdana"/>
          <w:sz w:val="22"/>
          <w:szCs w:val="22"/>
        </w:rPr>
        <w:t xml:space="preserve">, αγαπημένου μαθητή του Ευγένιου </w:t>
      </w:r>
      <w:proofErr w:type="spellStart"/>
      <w:r w:rsidRPr="00106F0F">
        <w:rPr>
          <w:rFonts w:ascii="Verdana" w:hAnsi="Verdana"/>
          <w:sz w:val="22"/>
          <w:szCs w:val="22"/>
        </w:rPr>
        <w:t>Σπαθάρη</w:t>
      </w:r>
      <w:proofErr w:type="spellEnd"/>
      <w:r w:rsidRPr="00106F0F">
        <w:rPr>
          <w:rFonts w:ascii="Verdana" w:hAnsi="Verdana"/>
          <w:sz w:val="22"/>
          <w:szCs w:val="22"/>
        </w:rPr>
        <w:t>, οι αρχαίοι Έλληνες ήρωες συναντούν του</w:t>
      </w:r>
      <w:r w:rsidR="00404BC2">
        <w:rPr>
          <w:rFonts w:ascii="Verdana" w:hAnsi="Verdana"/>
          <w:sz w:val="22"/>
          <w:szCs w:val="22"/>
        </w:rPr>
        <w:t>ς φουστανελάδες ήρωες του ’</w:t>
      </w:r>
      <w:r>
        <w:rPr>
          <w:rFonts w:ascii="Verdana" w:hAnsi="Verdana"/>
          <w:sz w:val="22"/>
          <w:szCs w:val="22"/>
        </w:rPr>
        <w:t xml:space="preserve">21. </w:t>
      </w:r>
      <w:r w:rsidRPr="00106F0F">
        <w:rPr>
          <w:rFonts w:ascii="Verdana" w:hAnsi="Verdana"/>
          <w:sz w:val="22"/>
          <w:szCs w:val="22"/>
        </w:rPr>
        <w:t>Ο πολυμήχανος βασιλιάς της Ιθάκης Οδυσσέας, συναντά την «αλεπού» του 1821 Οδυσσέα Ανδρούτσο, οι ανδρειωμένοι Λεωνίδας και Αθανάσιος Διάκος συναντιούνται και θυσιάζονται στο πεδίο της μάχης, ο θεμελιωτής της ναυτικής</w:t>
      </w:r>
      <w:r w:rsidR="00404BC2">
        <w:rPr>
          <w:rFonts w:ascii="Verdana" w:hAnsi="Verdana"/>
          <w:sz w:val="22"/>
          <w:szCs w:val="22"/>
        </w:rPr>
        <w:t xml:space="preserve"> δύναμης της Αθήνας Θεμιστοκλής</w:t>
      </w:r>
      <w:r w:rsidRPr="00106F0F">
        <w:rPr>
          <w:rFonts w:ascii="Verdana" w:hAnsi="Verdana"/>
          <w:sz w:val="22"/>
          <w:szCs w:val="22"/>
        </w:rPr>
        <w:t xml:space="preserve"> συναντά τον υδραίο ναύαρχο Ανδρέα Μιαούλη, ο Μακεδών Φίλιππος Β’ με την περίφημη φάλαγγα συναντά τον πρωτότυπο τρόπο του Θεόδ</w:t>
      </w:r>
      <w:r w:rsidR="00404BC2">
        <w:rPr>
          <w:rFonts w:ascii="Verdana" w:hAnsi="Verdana"/>
          <w:sz w:val="22"/>
          <w:szCs w:val="22"/>
        </w:rPr>
        <w:t xml:space="preserve">ωρου Κολοκοτρώνη στο </w:t>
      </w:r>
      <w:proofErr w:type="spellStart"/>
      <w:r w:rsidR="00404BC2">
        <w:rPr>
          <w:rFonts w:ascii="Verdana" w:hAnsi="Verdana"/>
          <w:sz w:val="22"/>
          <w:szCs w:val="22"/>
        </w:rPr>
        <w:t>μάχεσθαι</w:t>
      </w:r>
      <w:proofErr w:type="spellEnd"/>
      <w:r w:rsidR="00404BC2">
        <w:rPr>
          <w:rFonts w:ascii="Verdana" w:hAnsi="Verdana"/>
          <w:sz w:val="22"/>
          <w:szCs w:val="22"/>
        </w:rPr>
        <w:t>,</w:t>
      </w:r>
      <w:r w:rsidRPr="00106F0F">
        <w:rPr>
          <w:rFonts w:ascii="Verdana" w:hAnsi="Verdana"/>
          <w:sz w:val="22"/>
          <w:szCs w:val="22"/>
        </w:rPr>
        <w:t xml:space="preserve"> ο Μιλ</w:t>
      </w:r>
      <w:r w:rsidR="00404BC2">
        <w:rPr>
          <w:rFonts w:ascii="Verdana" w:hAnsi="Verdana"/>
          <w:sz w:val="22"/>
          <w:szCs w:val="22"/>
        </w:rPr>
        <w:t>τιάδης συναντά τον Καραϊσκάκη (</w:t>
      </w:r>
      <w:r w:rsidRPr="00106F0F">
        <w:rPr>
          <w:rFonts w:ascii="Verdana" w:hAnsi="Verdana"/>
          <w:sz w:val="22"/>
          <w:szCs w:val="22"/>
        </w:rPr>
        <w:t xml:space="preserve">λαμπροί πολέμαρχοι με νέους τρόπους μάχης), ο Περικλής τον Καποδίστρια (ο πρώτος έφερε τον περίφημο χρυσό αιώνα </w:t>
      </w:r>
      <w:r w:rsidR="00404BC2">
        <w:rPr>
          <w:rFonts w:ascii="Verdana" w:hAnsi="Verdana"/>
          <w:sz w:val="22"/>
          <w:szCs w:val="22"/>
        </w:rPr>
        <w:t>κ</w:t>
      </w:r>
      <w:r w:rsidRPr="00106F0F">
        <w:rPr>
          <w:rFonts w:ascii="Verdana" w:hAnsi="Verdana"/>
          <w:sz w:val="22"/>
          <w:szCs w:val="22"/>
        </w:rPr>
        <w:t xml:space="preserve">αι ο δεύτερος έκανε κράτος την απελευθερωμένη Ελλάδα). Η ανύμφευτη Ιφιγένεια συναντά την ανύμφευτη Μαντώ </w:t>
      </w:r>
      <w:proofErr w:type="spellStart"/>
      <w:r w:rsidRPr="00106F0F">
        <w:rPr>
          <w:rFonts w:ascii="Verdana" w:hAnsi="Verdana"/>
          <w:sz w:val="22"/>
          <w:szCs w:val="22"/>
        </w:rPr>
        <w:t>Μαυρογένους</w:t>
      </w:r>
      <w:proofErr w:type="spellEnd"/>
      <w:r w:rsidRPr="00106F0F">
        <w:rPr>
          <w:rFonts w:ascii="Verdana" w:hAnsi="Verdana"/>
          <w:sz w:val="22"/>
          <w:szCs w:val="22"/>
        </w:rPr>
        <w:t xml:space="preserve"> (η πρώτη θυσιάστηκε για την πατρίδα κατά την έναρξη του Τρωικού Πολέμου </w:t>
      </w:r>
      <w:r w:rsidR="00404BC2">
        <w:rPr>
          <w:rFonts w:ascii="Verdana" w:hAnsi="Verdana"/>
          <w:sz w:val="22"/>
          <w:szCs w:val="22"/>
        </w:rPr>
        <w:t xml:space="preserve">– </w:t>
      </w:r>
      <w:r w:rsidRPr="00106F0F">
        <w:rPr>
          <w:rFonts w:ascii="Verdana" w:hAnsi="Verdana"/>
          <w:sz w:val="22"/>
          <w:szCs w:val="22"/>
        </w:rPr>
        <w:t>η</w:t>
      </w:r>
      <w:r w:rsidR="00404BC2">
        <w:rPr>
          <w:rFonts w:ascii="Verdana" w:hAnsi="Verdana"/>
          <w:sz w:val="22"/>
          <w:szCs w:val="22"/>
        </w:rPr>
        <w:t xml:space="preserve"> δεύτερη θυσίασε όλη την</w:t>
      </w:r>
      <w:r w:rsidRPr="00106F0F">
        <w:rPr>
          <w:rFonts w:ascii="Verdana" w:hAnsi="Verdana"/>
          <w:sz w:val="22"/>
          <w:szCs w:val="22"/>
        </w:rPr>
        <w:t xml:space="preserve"> περιουσία</w:t>
      </w:r>
      <w:r w:rsidR="00404BC2">
        <w:rPr>
          <w:rFonts w:ascii="Verdana" w:hAnsi="Verdana"/>
          <w:sz w:val="22"/>
          <w:szCs w:val="22"/>
        </w:rPr>
        <w:t xml:space="preserve"> της</w:t>
      </w:r>
      <w:r w:rsidRPr="00106F0F">
        <w:rPr>
          <w:rFonts w:ascii="Verdana" w:hAnsi="Verdana"/>
          <w:sz w:val="22"/>
          <w:szCs w:val="22"/>
        </w:rPr>
        <w:t xml:space="preserve"> για την απελευθέρωση της πατρίδας), ο Αχιλλέας συναντά τον Κ</w:t>
      </w:r>
      <w:r w:rsidR="00404BC2">
        <w:rPr>
          <w:rFonts w:ascii="Verdana" w:hAnsi="Verdana"/>
          <w:sz w:val="22"/>
          <w:szCs w:val="22"/>
        </w:rPr>
        <w:t>ατσαντώνη</w:t>
      </w:r>
      <w:r w:rsidRPr="00106F0F">
        <w:rPr>
          <w:rFonts w:ascii="Verdana" w:hAnsi="Verdana"/>
          <w:sz w:val="22"/>
          <w:szCs w:val="22"/>
        </w:rPr>
        <w:t xml:space="preserve"> (δυο δυνατοί </w:t>
      </w:r>
      <w:proofErr w:type="spellStart"/>
      <w:r w:rsidRPr="00106F0F">
        <w:rPr>
          <w:rFonts w:ascii="Verdana" w:hAnsi="Verdana"/>
          <w:sz w:val="22"/>
          <w:szCs w:val="22"/>
        </w:rPr>
        <w:t>υπερ</w:t>
      </w:r>
      <w:proofErr w:type="spellEnd"/>
      <w:r w:rsidRPr="00106F0F">
        <w:rPr>
          <w:rFonts w:ascii="Verdana" w:hAnsi="Verdana"/>
          <w:sz w:val="22"/>
          <w:szCs w:val="22"/>
        </w:rPr>
        <w:t xml:space="preserve">-ήρωες που αμφότεροι έχασαν τη ζωή τους εξαιτίας του αδύνατού τους σημείου </w:t>
      </w:r>
      <w:r w:rsidR="00404BC2">
        <w:rPr>
          <w:rFonts w:ascii="Verdana" w:hAnsi="Verdana"/>
          <w:sz w:val="22"/>
          <w:szCs w:val="22"/>
        </w:rPr>
        <w:t>–</w:t>
      </w:r>
      <w:r w:rsidRPr="00106F0F">
        <w:rPr>
          <w:rFonts w:ascii="Verdana" w:hAnsi="Verdana"/>
          <w:sz w:val="22"/>
          <w:szCs w:val="22"/>
        </w:rPr>
        <w:t xml:space="preserve"> ο Αχιλλέας από το βέλος στην φτέρνα, ο Κατσαντώνης άρρωστος συνελήφθη και οδηγήθηκε στο</w:t>
      </w:r>
      <w:r w:rsidR="00404BC2">
        <w:rPr>
          <w:rFonts w:ascii="Verdana" w:hAnsi="Verdana"/>
          <w:sz w:val="22"/>
          <w:szCs w:val="22"/>
        </w:rPr>
        <w:t>ν</w:t>
      </w:r>
      <w:r w:rsidRPr="00106F0F">
        <w:rPr>
          <w:rFonts w:ascii="Verdana" w:hAnsi="Verdana"/>
          <w:sz w:val="22"/>
          <w:szCs w:val="22"/>
        </w:rPr>
        <w:t xml:space="preserve"> θάνατο), ο ατρόμητος </w:t>
      </w:r>
      <w:proofErr w:type="spellStart"/>
      <w:r w:rsidRPr="00106F0F">
        <w:rPr>
          <w:rFonts w:ascii="Verdana" w:hAnsi="Verdana"/>
          <w:sz w:val="22"/>
          <w:szCs w:val="22"/>
        </w:rPr>
        <w:t>Περσέας</w:t>
      </w:r>
      <w:proofErr w:type="spellEnd"/>
      <w:r w:rsidRPr="00106F0F">
        <w:rPr>
          <w:rFonts w:ascii="Verdana" w:hAnsi="Verdana"/>
          <w:sz w:val="22"/>
          <w:szCs w:val="22"/>
        </w:rPr>
        <w:t xml:space="preserve"> συναντά τον ατρόμητο Μάρκο Μπότσαρη, ο ατρόμητος και ενάρετος Ηρακλής συναντά τον ατρόμητο και ενάρετο Νικηταρά, η σοφή χειραφετημένη Ασπασία συναντά τη σοφή χειραφετημένη </w:t>
      </w:r>
      <w:proofErr w:type="spellStart"/>
      <w:r w:rsidR="00404BC2">
        <w:rPr>
          <w:rFonts w:ascii="Verdana" w:hAnsi="Verdana"/>
          <w:sz w:val="22"/>
          <w:szCs w:val="22"/>
        </w:rPr>
        <w:t>Μπουμπουλίνα</w:t>
      </w:r>
      <w:proofErr w:type="spellEnd"/>
      <w:r w:rsidR="00404BC2">
        <w:rPr>
          <w:rFonts w:ascii="Verdana" w:hAnsi="Verdana"/>
          <w:sz w:val="22"/>
          <w:szCs w:val="22"/>
        </w:rPr>
        <w:t>, ο Με</w:t>
      </w:r>
      <w:r w:rsidRPr="00106F0F">
        <w:rPr>
          <w:rFonts w:ascii="Verdana" w:hAnsi="Verdana"/>
          <w:sz w:val="22"/>
          <w:szCs w:val="22"/>
        </w:rPr>
        <w:t>γαλέξανδρος συναντά τον Θεόφιλο, η Θεά Αθηνά συναντά</w:t>
      </w:r>
      <w:r w:rsidR="0098751C">
        <w:rPr>
          <w:rFonts w:ascii="Verdana" w:hAnsi="Verdana"/>
          <w:sz w:val="22"/>
          <w:szCs w:val="22"/>
        </w:rPr>
        <w:t xml:space="preserve"> την ανδρεία Δόμνα </w:t>
      </w:r>
      <w:proofErr w:type="spellStart"/>
      <w:r w:rsidR="0098751C">
        <w:rPr>
          <w:rFonts w:ascii="Verdana" w:hAnsi="Verdana"/>
          <w:sz w:val="22"/>
          <w:szCs w:val="22"/>
        </w:rPr>
        <w:t>Βισβίζη</w:t>
      </w:r>
      <w:proofErr w:type="spellEnd"/>
      <w:r w:rsidR="0098751C">
        <w:rPr>
          <w:rFonts w:ascii="Verdana" w:hAnsi="Verdana"/>
          <w:sz w:val="22"/>
          <w:szCs w:val="22"/>
        </w:rPr>
        <w:t>, ενώ</w:t>
      </w:r>
      <w:r w:rsidRPr="00106F0F">
        <w:rPr>
          <w:rFonts w:ascii="Verdana" w:hAnsi="Verdana"/>
          <w:sz w:val="22"/>
          <w:szCs w:val="22"/>
        </w:rPr>
        <w:t xml:space="preserve"> η φτερωτή Νίκη </w:t>
      </w:r>
      <w:r w:rsidR="0098751C">
        <w:rPr>
          <w:rFonts w:ascii="Verdana" w:hAnsi="Verdana"/>
          <w:sz w:val="22"/>
          <w:szCs w:val="22"/>
        </w:rPr>
        <w:t>συναντά τη</w:t>
      </w:r>
      <w:r w:rsidRPr="00106F0F">
        <w:rPr>
          <w:rFonts w:ascii="Verdana" w:hAnsi="Verdana"/>
          <w:sz w:val="22"/>
          <w:szCs w:val="22"/>
        </w:rPr>
        <w:t xml:space="preserve"> φτερωτή Ελευθερία.</w:t>
      </w:r>
    </w:p>
    <w:p w:rsidR="00DC3478" w:rsidRPr="00106F0F" w:rsidRDefault="00DC3478" w:rsidP="0098751C">
      <w:pPr>
        <w:ind w:firstLine="709"/>
        <w:jc w:val="both"/>
        <w:rPr>
          <w:rFonts w:ascii="Verdana" w:hAnsi="Verdana"/>
          <w:sz w:val="22"/>
          <w:szCs w:val="22"/>
        </w:rPr>
      </w:pPr>
      <w:r w:rsidRPr="00106F0F">
        <w:rPr>
          <w:rFonts w:ascii="Verdana" w:hAnsi="Verdana"/>
          <w:sz w:val="22"/>
          <w:szCs w:val="22"/>
        </w:rPr>
        <w:t xml:space="preserve">Μια εξαιρετικά πρωτότυπη έκθεση γεμάτη συμβολισμούς και συγκίνηση που αποδεικνύει με τρόπο σπαρταριστό και εύγλωττο τη συνέχεια της ελληνικότητας. </w:t>
      </w:r>
      <w:r w:rsidR="0098751C">
        <w:rPr>
          <w:rFonts w:ascii="Verdana" w:hAnsi="Verdana"/>
          <w:sz w:val="22"/>
          <w:szCs w:val="22"/>
        </w:rPr>
        <w:t>Την ακλόνητη πίστη στο «δι’</w:t>
      </w:r>
      <w:r w:rsidRPr="00106F0F">
        <w:rPr>
          <w:rFonts w:ascii="Verdana" w:hAnsi="Verdana"/>
          <w:sz w:val="22"/>
          <w:szCs w:val="22"/>
        </w:rPr>
        <w:t xml:space="preserve"> αυτά </w:t>
      </w:r>
      <w:proofErr w:type="spellStart"/>
      <w:r w:rsidRPr="00106F0F">
        <w:rPr>
          <w:rFonts w:ascii="Verdana" w:hAnsi="Verdana"/>
          <w:sz w:val="22"/>
          <w:szCs w:val="22"/>
        </w:rPr>
        <w:t>επολεμήσαμεν</w:t>
      </w:r>
      <w:proofErr w:type="spellEnd"/>
      <w:r w:rsidRPr="00106F0F">
        <w:rPr>
          <w:rFonts w:ascii="Verdana" w:hAnsi="Verdana"/>
          <w:sz w:val="22"/>
          <w:szCs w:val="22"/>
        </w:rPr>
        <w:t>…».</w:t>
      </w:r>
    </w:p>
    <w:p w:rsidR="00DC3478" w:rsidRPr="00DC3478" w:rsidRDefault="00DC3478" w:rsidP="00DC3478">
      <w:pPr>
        <w:jc w:val="both"/>
        <w:rPr>
          <w:rFonts w:ascii="Verdana" w:hAnsi="Verdana"/>
          <w:sz w:val="22"/>
          <w:szCs w:val="22"/>
        </w:rPr>
      </w:pPr>
    </w:p>
    <w:p w:rsidR="0098751C" w:rsidRDefault="00DC3478" w:rsidP="0098751C">
      <w:pPr>
        <w:shd w:val="clear" w:color="auto" w:fill="FFFFFF"/>
        <w:spacing w:beforeAutospacing="1" w:afterAutospacing="1"/>
        <w:ind w:firstLine="709"/>
        <w:jc w:val="both"/>
        <w:textAlignment w:val="baseline"/>
        <w:rPr>
          <w:rFonts w:ascii="Verdana" w:hAnsi="Verdana"/>
          <w:sz w:val="22"/>
          <w:szCs w:val="22"/>
        </w:rPr>
      </w:pPr>
      <w:r w:rsidRPr="00DC3478">
        <w:rPr>
          <w:rFonts w:ascii="Verdana" w:hAnsi="Verdana"/>
          <w:sz w:val="22"/>
          <w:szCs w:val="22"/>
        </w:rPr>
        <w:t xml:space="preserve">Ο Χρήστος </w:t>
      </w:r>
      <w:proofErr w:type="spellStart"/>
      <w:r w:rsidRPr="00DC3478">
        <w:rPr>
          <w:rFonts w:ascii="Verdana" w:hAnsi="Verdana"/>
          <w:sz w:val="22"/>
          <w:szCs w:val="22"/>
        </w:rPr>
        <w:t>Στανίσης</w:t>
      </w:r>
      <w:proofErr w:type="spellEnd"/>
      <w:r w:rsidRPr="00DC3478">
        <w:rPr>
          <w:rFonts w:ascii="Verdana" w:hAnsi="Verdana"/>
          <w:sz w:val="22"/>
          <w:szCs w:val="22"/>
        </w:rPr>
        <w:t xml:space="preserve"> γεννήθηκε στη Θεσσαλονίκη. Έμαθε την </w:t>
      </w:r>
      <w:r w:rsidR="0098751C">
        <w:rPr>
          <w:rFonts w:ascii="Verdana" w:hAnsi="Verdana"/>
          <w:sz w:val="22"/>
          <w:szCs w:val="22"/>
        </w:rPr>
        <w:t xml:space="preserve">τέχνη του θεάτρου σκιών από τον </w:t>
      </w:r>
      <w:r w:rsidRPr="00DC3478">
        <w:rPr>
          <w:rFonts w:ascii="Verdana" w:hAnsi="Verdana"/>
          <w:bCs/>
          <w:sz w:val="22"/>
          <w:szCs w:val="22"/>
          <w:bdr w:val="none" w:sz="0" w:space="0" w:color="auto" w:frame="1"/>
        </w:rPr>
        <w:t xml:space="preserve">Ευγένιο </w:t>
      </w:r>
      <w:proofErr w:type="spellStart"/>
      <w:r w:rsidRPr="00DC3478">
        <w:rPr>
          <w:rFonts w:ascii="Verdana" w:hAnsi="Verdana"/>
          <w:bCs/>
          <w:sz w:val="22"/>
          <w:szCs w:val="22"/>
          <w:bdr w:val="none" w:sz="0" w:space="0" w:color="auto" w:frame="1"/>
        </w:rPr>
        <w:t>Σπαθάρη</w:t>
      </w:r>
      <w:proofErr w:type="spellEnd"/>
      <w:r w:rsidRPr="00DC3478">
        <w:rPr>
          <w:rFonts w:ascii="Verdana" w:hAnsi="Verdana"/>
          <w:sz w:val="22"/>
          <w:szCs w:val="22"/>
        </w:rPr>
        <w:t>. Από το 1993 δίνει παραστάσεις στην Ελλάδα και το εξωτερικό. Σε Μουσεία, Ιδρύματα και σχολεία, σε εκδηλώσεις Δήμων και πολιτιστικών συλλόγων, σε θέατρα, σε μουσικές σκηνές, στο Μέγαρο Μουσικής Θεσσαλονίκης, σ</w:t>
      </w:r>
      <w:r w:rsidR="0098751C">
        <w:rPr>
          <w:rFonts w:ascii="Verdana" w:hAnsi="Verdana"/>
          <w:sz w:val="22"/>
          <w:szCs w:val="22"/>
        </w:rPr>
        <w:t>ε εγκαίνια εικαστικών εκθέσεων,</w:t>
      </w:r>
      <w:r w:rsidRPr="00DC3478">
        <w:rPr>
          <w:rFonts w:ascii="Verdana" w:hAnsi="Verdana"/>
          <w:sz w:val="22"/>
          <w:szCs w:val="22"/>
        </w:rPr>
        <w:t xml:space="preserve"> σε σημαντικά Φεστιβάλ στην Ελλάδα και το εξωτερικό</w:t>
      </w:r>
      <w:r w:rsidR="0098751C">
        <w:rPr>
          <w:rFonts w:ascii="Verdana" w:hAnsi="Verdana"/>
          <w:sz w:val="22"/>
          <w:szCs w:val="22"/>
        </w:rPr>
        <w:t>.</w:t>
      </w:r>
    </w:p>
    <w:p w:rsidR="0098751C" w:rsidRDefault="00DC3478" w:rsidP="0098751C">
      <w:pPr>
        <w:shd w:val="clear" w:color="auto" w:fill="FFFFFF"/>
        <w:spacing w:beforeAutospacing="1" w:afterAutospacing="1"/>
        <w:ind w:firstLine="709"/>
        <w:jc w:val="both"/>
        <w:textAlignment w:val="baseline"/>
        <w:rPr>
          <w:rFonts w:ascii="Verdana" w:hAnsi="Verdana"/>
          <w:sz w:val="22"/>
          <w:szCs w:val="22"/>
        </w:rPr>
      </w:pPr>
      <w:r w:rsidRPr="00DC3478">
        <w:rPr>
          <w:rFonts w:ascii="Verdana" w:hAnsi="Verdana"/>
          <w:sz w:val="22"/>
          <w:szCs w:val="22"/>
        </w:rPr>
        <w:t xml:space="preserve">Έχει παρουσιάσει στη </w:t>
      </w:r>
      <w:r w:rsidR="0098751C">
        <w:rPr>
          <w:rFonts w:ascii="Verdana" w:hAnsi="Verdana"/>
          <w:sz w:val="22"/>
          <w:szCs w:val="22"/>
        </w:rPr>
        <w:t xml:space="preserve">δημοτική τηλεόραση Θεσσαλονίκης </w:t>
      </w:r>
      <w:r w:rsidRPr="00DC3478">
        <w:rPr>
          <w:rFonts w:ascii="Verdana" w:hAnsi="Verdana"/>
          <w:sz w:val="22"/>
          <w:szCs w:val="22"/>
        </w:rPr>
        <w:t xml:space="preserve">σειρά από κλασικές κωμωδίες του Καραγκιόζη, ενώ εξακολουθεί να ανεβάζει σε συνέχειες τους άθλους του Ηρακλή, τον Διγενή Ακρίτα, τον Θησέα και τον Μινώταυρο, τον ήρωα </w:t>
      </w:r>
      <w:proofErr w:type="spellStart"/>
      <w:r w:rsidRPr="00DC3478">
        <w:rPr>
          <w:rFonts w:ascii="Verdana" w:hAnsi="Verdana"/>
          <w:sz w:val="22"/>
          <w:szCs w:val="22"/>
        </w:rPr>
        <w:t>Περσέα</w:t>
      </w:r>
      <w:proofErr w:type="spellEnd"/>
      <w:r w:rsidRPr="00DC3478">
        <w:rPr>
          <w:rFonts w:ascii="Verdana" w:hAnsi="Verdana"/>
          <w:sz w:val="22"/>
          <w:szCs w:val="22"/>
        </w:rPr>
        <w:t xml:space="preserve">, τον </w:t>
      </w:r>
      <w:proofErr w:type="spellStart"/>
      <w:r w:rsidRPr="00DC3478">
        <w:rPr>
          <w:rFonts w:ascii="Verdana" w:hAnsi="Verdana"/>
          <w:sz w:val="22"/>
          <w:szCs w:val="22"/>
        </w:rPr>
        <w:t>Ερωτόκριτο</w:t>
      </w:r>
      <w:proofErr w:type="spellEnd"/>
      <w:r w:rsidRPr="00DC3478">
        <w:rPr>
          <w:rFonts w:ascii="Verdana" w:hAnsi="Verdana"/>
          <w:sz w:val="22"/>
          <w:szCs w:val="22"/>
        </w:rPr>
        <w:t>, παραλογές (</w:t>
      </w:r>
      <w:r w:rsidR="0098751C">
        <w:rPr>
          <w:rFonts w:ascii="Verdana" w:hAnsi="Verdana"/>
          <w:sz w:val="22"/>
          <w:szCs w:val="22"/>
        </w:rPr>
        <w:t>τ</w:t>
      </w:r>
      <w:r w:rsidRPr="00DC3478">
        <w:rPr>
          <w:rFonts w:ascii="Verdana" w:hAnsi="Verdana"/>
          <w:sz w:val="22"/>
          <w:szCs w:val="22"/>
        </w:rPr>
        <w:t>ης Άρτας το γεφύρι, του Νεκρού Α</w:t>
      </w:r>
      <w:r w:rsidR="0011322F">
        <w:rPr>
          <w:rFonts w:ascii="Verdana" w:hAnsi="Verdana"/>
          <w:sz w:val="22"/>
          <w:szCs w:val="22"/>
        </w:rPr>
        <w:t>δερφού κλπ</w:t>
      </w:r>
      <w:r w:rsidRPr="00DC3478">
        <w:rPr>
          <w:rFonts w:ascii="Verdana" w:hAnsi="Verdana"/>
          <w:sz w:val="22"/>
          <w:szCs w:val="22"/>
        </w:rPr>
        <w:t xml:space="preserve">.), τα Ελληνικά </w:t>
      </w:r>
      <w:r w:rsidRPr="0098751C">
        <w:rPr>
          <w:rFonts w:ascii="Verdana" w:hAnsi="Verdana"/>
          <w:sz w:val="22"/>
          <w:szCs w:val="22"/>
        </w:rPr>
        <w:t>παραμύθια</w:t>
      </w:r>
      <w:r w:rsidRPr="00DC3478">
        <w:rPr>
          <w:rFonts w:ascii="Verdana" w:hAnsi="Verdana"/>
          <w:sz w:val="22"/>
          <w:szCs w:val="22"/>
        </w:rPr>
        <w:t xml:space="preserve"> κ.</w:t>
      </w:r>
      <w:r w:rsidR="0098751C">
        <w:rPr>
          <w:rFonts w:ascii="Verdana" w:hAnsi="Verdana"/>
          <w:sz w:val="22"/>
          <w:szCs w:val="22"/>
        </w:rPr>
        <w:t>ά.</w:t>
      </w:r>
    </w:p>
    <w:p w:rsidR="0098751C" w:rsidRDefault="00DC3478" w:rsidP="0098751C">
      <w:pPr>
        <w:shd w:val="clear" w:color="auto" w:fill="FFFFFF"/>
        <w:spacing w:beforeAutospacing="1" w:afterAutospacing="1"/>
        <w:ind w:firstLine="709"/>
        <w:jc w:val="both"/>
        <w:textAlignment w:val="baseline"/>
        <w:rPr>
          <w:rFonts w:ascii="Verdana" w:hAnsi="Verdana"/>
          <w:sz w:val="22"/>
          <w:szCs w:val="22"/>
        </w:rPr>
      </w:pPr>
      <w:r w:rsidRPr="00DC3478">
        <w:rPr>
          <w:rFonts w:ascii="Verdana" w:hAnsi="Verdana"/>
          <w:sz w:val="22"/>
          <w:szCs w:val="22"/>
        </w:rPr>
        <w:t>Έχει συνεργαστεί με Ιδρύματα</w:t>
      </w:r>
      <w:r w:rsidR="0098751C">
        <w:rPr>
          <w:rFonts w:ascii="Verdana" w:hAnsi="Verdana"/>
          <w:sz w:val="22"/>
          <w:szCs w:val="22"/>
        </w:rPr>
        <w:t>,</w:t>
      </w:r>
      <w:r w:rsidRPr="00DC3478">
        <w:rPr>
          <w:rFonts w:ascii="Verdana" w:hAnsi="Verdana"/>
          <w:sz w:val="22"/>
          <w:szCs w:val="22"/>
        </w:rPr>
        <w:t xml:space="preserve"> όπως του </w:t>
      </w:r>
      <w:proofErr w:type="spellStart"/>
      <w:r w:rsidRPr="00DC3478">
        <w:rPr>
          <w:rFonts w:ascii="Verdana" w:hAnsi="Verdana"/>
          <w:sz w:val="22"/>
          <w:szCs w:val="22"/>
        </w:rPr>
        <w:t>Σίμωνος</w:t>
      </w:r>
      <w:proofErr w:type="spellEnd"/>
      <w:r w:rsidRPr="00DC3478">
        <w:rPr>
          <w:rFonts w:ascii="Verdana" w:hAnsi="Verdana"/>
          <w:sz w:val="22"/>
          <w:szCs w:val="22"/>
        </w:rPr>
        <w:t xml:space="preserve"> Καρρά</w:t>
      </w:r>
      <w:r w:rsidR="0098751C">
        <w:rPr>
          <w:rFonts w:ascii="Verdana" w:hAnsi="Verdana"/>
          <w:sz w:val="22"/>
          <w:szCs w:val="22"/>
        </w:rPr>
        <w:t>,</w:t>
      </w:r>
      <w:r w:rsidRPr="00DC3478">
        <w:rPr>
          <w:rFonts w:ascii="Verdana" w:hAnsi="Verdana"/>
          <w:sz w:val="22"/>
          <w:szCs w:val="22"/>
        </w:rPr>
        <w:t xml:space="preserve"> καθώς και πολλούς σπουδαίους δημιουργούς –</w:t>
      </w:r>
      <w:r w:rsidR="0098751C">
        <w:rPr>
          <w:rFonts w:ascii="Verdana" w:hAnsi="Verdana"/>
          <w:sz w:val="22"/>
          <w:szCs w:val="22"/>
        </w:rPr>
        <w:t xml:space="preserve"> </w:t>
      </w:r>
      <w:r w:rsidRPr="00DC3478">
        <w:rPr>
          <w:rFonts w:ascii="Verdana" w:hAnsi="Verdana"/>
          <w:sz w:val="22"/>
          <w:szCs w:val="22"/>
        </w:rPr>
        <w:t>ερμηνευτές, ηθοποιούς, εικαστικούς και χορευτές</w:t>
      </w:r>
      <w:r w:rsidR="0098751C">
        <w:rPr>
          <w:rFonts w:ascii="Verdana" w:hAnsi="Verdana"/>
          <w:sz w:val="22"/>
          <w:szCs w:val="22"/>
        </w:rPr>
        <w:t>,</w:t>
      </w:r>
      <w:r w:rsidRPr="00DC3478">
        <w:rPr>
          <w:rFonts w:ascii="Verdana" w:hAnsi="Verdana"/>
          <w:sz w:val="22"/>
          <w:szCs w:val="22"/>
        </w:rPr>
        <w:t xml:space="preserve"> όπως οι: </w:t>
      </w:r>
      <w:proofErr w:type="spellStart"/>
      <w:r w:rsidRPr="00DC3478">
        <w:rPr>
          <w:rFonts w:ascii="Verdana" w:hAnsi="Verdana"/>
          <w:sz w:val="22"/>
          <w:szCs w:val="22"/>
        </w:rPr>
        <w:t>Ψαραντώνης</w:t>
      </w:r>
      <w:proofErr w:type="spellEnd"/>
      <w:r w:rsidRPr="00DC3478">
        <w:rPr>
          <w:rFonts w:ascii="Verdana" w:hAnsi="Verdana"/>
          <w:sz w:val="22"/>
          <w:szCs w:val="22"/>
        </w:rPr>
        <w:t xml:space="preserve">, Νίκος Δημητράτος, Αγάθωνας, Μίμης </w:t>
      </w:r>
      <w:proofErr w:type="spellStart"/>
      <w:r w:rsidRPr="00DC3478">
        <w:rPr>
          <w:rFonts w:ascii="Verdana" w:hAnsi="Verdana"/>
          <w:sz w:val="22"/>
          <w:szCs w:val="22"/>
        </w:rPr>
        <w:t>Πλέσσας</w:t>
      </w:r>
      <w:proofErr w:type="spellEnd"/>
      <w:r w:rsidRPr="00DC3478">
        <w:rPr>
          <w:rFonts w:ascii="Verdana" w:hAnsi="Verdana"/>
          <w:sz w:val="22"/>
          <w:szCs w:val="22"/>
        </w:rPr>
        <w:t xml:space="preserve">, Χριστόδουλος </w:t>
      </w:r>
      <w:proofErr w:type="spellStart"/>
      <w:r w:rsidRPr="00DC3478">
        <w:rPr>
          <w:rFonts w:ascii="Verdana" w:hAnsi="Verdana"/>
          <w:sz w:val="22"/>
          <w:szCs w:val="22"/>
        </w:rPr>
        <w:t>Χάλαρης</w:t>
      </w:r>
      <w:proofErr w:type="spellEnd"/>
      <w:r w:rsidRPr="00DC3478">
        <w:rPr>
          <w:rFonts w:ascii="Verdana" w:hAnsi="Verdana"/>
          <w:sz w:val="22"/>
          <w:szCs w:val="22"/>
        </w:rPr>
        <w:t xml:space="preserve">, </w:t>
      </w:r>
      <w:proofErr w:type="spellStart"/>
      <w:r w:rsidRPr="00DC3478">
        <w:rPr>
          <w:rFonts w:ascii="Verdana" w:hAnsi="Verdana"/>
          <w:sz w:val="22"/>
          <w:szCs w:val="22"/>
        </w:rPr>
        <w:t>Ross</w:t>
      </w:r>
      <w:proofErr w:type="spellEnd"/>
      <w:r w:rsidRPr="00DC3478">
        <w:rPr>
          <w:rFonts w:ascii="Verdana" w:hAnsi="Verdana"/>
          <w:sz w:val="22"/>
          <w:szCs w:val="22"/>
        </w:rPr>
        <w:t xml:space="preserve"> </w:t>
      </w:r>
      <w:proofErr w:type="spellStart"/>
      <w:r w:rsidRPr="00DC3478">
        <w:rPr>
          <w:rFonts w:ascii="Verdana" w:hAnsi="Verdana"/>
          <w:sz w:val="22"/>
          <w:szCs w:val="22"/>
        </w:rPr>
        <w:t>Daly</w:t>
      </w:r>
      <w:proofErr w:type="spellEnd"/>
      <w:r w:rsidRPr="00DC3478">
        <w:rPr>
          <w:rFonts w:ascii="Verdana" w:hAnsi="Verdana"/>
          <w:sz w:val="22"/>
          <w:szCs w:val="22"/>
        </w:rPr>
        <w:t xml:space="preserve">, Αντώνης Καφετζόπουλος, Κωνσταντίνος </w:t>
      </w:r>
      <w:proofErr w:type="spellStart"/>
      <w:r w:rsidRPr="00DC3478">
        <w:rPr>
          <w:rFonts w:ascii="Verdana" w:hAnsi="Verdana"/>
          <w:sz w:val="22"/>
          <w:szCs w:val="22"/>
        </w:rPr>
        <w:t>Παλιάν</w:t>
      </w:r>
      <w:proofErr w:type="spellEnd"/>
      <w:r w:rsidRPr="00DC3478">
        <w:rPr>
          <w:rFonts w:ascii="Verdana" w:hAnsi="Verdana"/>
          <w:sz w:val="22"/>
          <w:szCs w:val="22"/>
        </w:rPr>
        <w:t>, Κώστας Αλεξανδρίδης κ</w:t>
      </w:r>
      <w:r w:rsidR="0098751C">
        <w:rPr>
          <w:rFonts w:ascii="Verdana" w:hAnsi="Verdana"/>
          <w:sz w:val="22"/>
          <w:szCs w:val="22"/>
        </w:rPr>
        <w:t>αι άλλους.</w:t>
      </w:r>
    </w:p>
    <w:p w:rsidR="0098751C" w:rsidRDefault="00DC3478" w:rsidP="0098751C">
      <w:pPr>
        <w:shd w:val="clear" w:color="auto" w:fill="FFFFFF"/>
        <w:spacing w:beforeAutospacing="1" w:afterAutospacing="1"/>
        <w:ind w:firstLine="709"/>
        <w:jc w:val="both"/>
        <w:textAlignment w:val="baseline"/>
        <w:rPr>
          <w:rFonts w:ascii="Verdana" w:hAnsi="Verdana"/>
          <w:sz w:val="22"/>
          <w:szCs w:val="22"/>
        </w:rPr>
      </w:pPr>
      <w:r w:rsidRPr="00DC3478">
        <w:rPr>
          <w:rFonts w:ascii="Verdana" w:hAnsi="Verdana"/>
          <w:sz w:val="22"/>
          <w:szCs w:val="22"/>
        </w:rPr>
        <w:t>Συστηματικά ερευνά τα κλέφτικ</w:t>
      </w:r>
      <w:r w:rsidR="0098751C">
        <w:rPr>
          <w:rFonts w:ascii="Verdana" w:hAnsi="Verdana"/>
          <w:sz w:val="22"/>
          <w:szCs w:val="22"/>
        </w:rPr>
        <w:t>α τραγούδια και τη μουσική τους</w:t>
      </w:r>
      <w:r w:rsidRPr="00DC3478">
        <w:rPr>
          <w:rFonts w:ascii="Verdana" w:hAnsi="Verdana"/>
          <w:sz w:val="22"/>
          <w:szCs w:val="22"/>
        </w:rPr>
        <w:t xml:space="preserve"> καθώς και τα ιδιαίτερα χαρακτηριστικά και τα πραγματολογικά στοιχεία </w:t>
      </w:r>
      <w:r w:rsidR="0098751C">
        <w:rPr>
          <w:rFonts w:ascii="Verdana" w:hAnsi="Verdana"/>
          <w:sz w:val="22"/>
          <w:szCs w:val="22"/>
        </w:rPr>
        <w:t xml:space="preserve">των ηρώων τους, προχωρώντας στη </w:t>
      </w:r>
      <w:proofErr w:type="spellStart"/>
      <w:r w:rsidR="0098751C">
        <w:rPr>
          <w:rFonts w:ascii="Verdana" w:hAnsi="Verdana"/>
          <w:sz w:val="22"/>
          <w:szCs w:val="22"/>
        </w:rPr>
        <w:t>φιλοτέχνηση</w:t>
      </w:r>
      <w:proofErr w:type="spellEnd"/>
      <w:r w:rsidR="0098751C">
        <w:rPr>
          <w:rFonts w:ascii="Verdana" w:hAnsi="Verdana"/>
          <w:sz w:val="22"/>
          <w:szCs w:val="22"/>
        </w:rPr>
        <w:t xml:space="preserve"> νέων </w:t>
      </w:r>
      <w:proofErr w:type="spellStart"/>
      <w:r w:rsidR="0098751C">
        <w:rPr>
          <w:rFonts w:ascii="Verdana" w:hAnsi="Verdana"/>
          <w:sz w:val="22"/>
          <w:szCs w:val="22"/>
        </w:rPr>
        <w:t>φιγουρώ</w:t>
      </w:r>
      <w:r w:rsidRPr="00DC3478">
        <w:rPr>
          <w:rFonts w:ascii="Verdana" w:hAnsi="Verdana"/>
          <w:sz w:val="22"/>
          <w:szCs w:val="22"/>
        </w:rPr>
        <w:t>ν</w:t>
      </w:r>
      <w:proofErr w:type="spellEnd"/>
      <w:r w:rsidRPr="00DC3478">
        <w:rPr>
          <w:rFonts w:ascii="Verdana" w:hAnsi="Verdana"/>
          <w:sz w:val="22"/>
          <w:szCs w:val="22"/>
        </w:rPr>
        <w:t xml:space="preserve"> και γραμμένων από</w:t>
      </w:r>
      <w:r w:rsidR="0098751C">
        <w:rPr>
          <w:rFonts w:ascii="Verdana" w:hAnsi="Verdana"/>
          <w:sz w:val="22"/>
          <w:szCs w:val="22"/>
        </w:rPr>
        <w:t xml:space="preserve"> τον ίδιο σχετικών παραστάσεων.</w:t>
      </w:r>
    </w:p>
    <w:p w:rsidR="00DC3478" w:rsidRPr="00DC3478" w:rsidRDefault="00DC3478" w:rsidP="0098751C">
      <w:pPr>
        <w:shd w:val="clear" w:color="auto" w:fill="FFFFFF"/>
        <w:spacing w:beforeAutospacing="1" w:afterAutospacing="1"/>
        <w:ind w:firstLine="709"/>
        <w:jc w:val="both"/>
        <w:textAlignment w:val="baseline"/>
        <w:rPr>
          <w:rFonts w:ascii="Verdana" w:hAnsi="Verdana"/>
          <w:sz w:val="22"/>
          <w:szCs w:val="22"/>
        </w:rPr>
      </w:pPr>
      <w:r w:rsidRPr="00DC3478">
        <w:rPr>
          <w:rFonts w:ascii="Verdana" w:hAnsi="Verdana"/>
          <w:sz w:val="22"/>
          <w:szCs w:val="22"/>
        </w:rPr>
        <w:t xml:space="preserve">Έργα του έχουν εκτεθεί στην Ελλάδα και το εξωτερικό σε Μουσεία και Ιδρύματα όπως το Μουσείο της Πόλης του Βόλου, το Μουσείο της Πόλεως των Αθηνών, η Βασιλική του Αγίου Μάρκου στο Ηράκλειο, το Μουσείο </w:t>
      </w:r>
      <w:proofErr w:type="spellStart"/>
      <w:r w:rsidRPr="00DC3478">
        <w:rPr>
          <w:rFonts w:ascii="Verdana" w:hAnsi="Verdana"/>
          <w:sz w:val="22"/>
          <w:szCs w:val="22"/>
          <w:lang w:val="en-US"/>
        </w:rPr>
        <w:t>Teriade</w:t>
      </w:r>
      <w:proofErr w:type="spellEnd"/>
      <w:r w:rsidRPr="00DC3478">
        <w:rPr>
          <w:rFonts w:ascii="Verdana" w:hAnsi="Verdana"/>
          <w:sz w:val="22"/>
          <w:szCs w:val="22"/>
        </w:rPr>
        <w:t xml:space="preserve"> στη Μυτιλήνη και </w:t>
      </w:r>
      <w:r w:rsidR="0098751C">
        <w:rPr>
          <w:rFonts w:ascii="Verdana" w:hAnsi="Verdana"/>
          <w:sz w:val="22"/>
          <w:szCs w:val="22"/>
        </w:rPr>
        <w:t>τ</w:t>
      </w:r>
      <w:r w:rsidRPr="00DC3478">
        <w:rPr>
          <w:rFonts w:ascii="Verdana" w:hAnsi="Verdana"/>
          <w:sz w:val="22"/>
          <w:szCs w:val="22"/>
        </w:rPr>
        <w:t>η Δημοτική Αγορά της Ύδρας</w:t>
      </w:r>
      <w:r w:rsidR="0098751C">
        <w:rPr>
          <w:rFonts w:ascii="Verdana" w:hAnsi="Verdana"/>
          <w:sz w:val="22"/>
          <w:szCs w:val="22"/>
        </w:rPr>
        <w:t>,</w:t>
      </w:r>
      <w:r w:rsidRPr="00DC3478">
        <w:rPr>
          <w:rFonts w:ascii="Verdana" w:hAnsi="Verdana"/>
          <w:sz w:val="22"/>
          <w:szCs w:val="22"/>
        </w:rPr>
        <w:t xml:space="preserve"> σε διοργάνωση του Εθνικού Ιστορικού Μουσείου, σε πρόσφατα επετειακά αφιερώματα σε επιμέλεια Ίριδας Κρητικού.</w:t>
      </w:r>
    </w:p>
    <w:p w:rsidR="00DC3478" w:rsidRPr="00DC3478" w:rsidRDefault="00DC3478" w:rsidP="0009100B">
      <w:pPr>
        <w:jc w:val="both"/>
        <w:rPr>
          <w:rFonts w:ascii="Verdana" w:hAnsi="Verdana"/>
          <w:sz w:val="22"/>
          <w:szCs w:val="22"/>
        </w:rPr>
      </w:pPr>
    </w:p>
    <w:p w:rsidR="00DC3478" w:rsidRPr="00DC3478" w:rsidRDefault="00DC3478" w:rsidP="0009100B">
      <w:pPr>
        <w:pStyle w:val="a6"/>
        <w:spacing w:after="200"/>
        <w:rPr>
          <w:rFonts w:ascii="Verdana" w:hAnsi="Verdana"/>
          <w:color w:val="auto"/>
          <w:sz w:val="22"/>
          <w:szCs w:val="22"/>
        </w:rPr>
      </w:pPr>
      <w:r w:rsidRPr="00DC3478">
        <w:rPr>
          <w:rFonts w:ascii="Verdana" w:hAnsi="Verdana"/>
          <w:b/>
          <w:color w:val="auto"/>
          <w:sz w:val="22"/>
          <w:szCs w:val="22"/>
        </w:rPr>
        <w:t>Εγκαίνια έκθεσης</w:t>
      </w:r>
      <w:r w:rsidRPr="00DC3478">
        <w:rPr>
          <w:rFonts w:ascii="Verdana" w:hAnsi="Verdana"/>
          <w:color w:val="auto"/>
          <w:sz w:val="22"/>
          <w:szCs w:val="22"/>
        </w:rPr>
        <w:t xml:space="preserve">: </w:t>
      </w:r>
      <w:r w:rsidRPr="001470E7">
        <w:rPr>
          <w:rFonts w:ascii="Verdana" w:hAnsi="Verdana"/>
          <w:color w:val="auto"/>
          <w:sz w:val="22"/>
          <w:szCs w:val="22"/>
        </w:rPr>
        <w:t xml:space="preserve">Σάββατο </w:t>
      </w:r>
      <w:r w:rsidR="0098751C" w:rsidRPr="001470E7">
        <w:rPr>
          <w:rFonts w:ascii="Verdana" w:hAnsi="Verdana"/>
          <w:color w:val="auto"/>
          <w:sz w:val="22"/>
          <w:szCs w:val="22"/>
        </w:rPr>
        <w:t>12 Μαρτ</w:t>
      </w:r>
      <w:r w:rsidRPr="001470E7">
        <w:rPr>
          <w:rFonts w:ascii="Verdana" w:hAnsi="Verdana"/>
          <w:color w:val="auto"/>
          <w:sz w:val="22"/>
          <w:szCs w:val="22"/>
        </w:rPr>
        <w:t>ίου 2022,</w:t>
      </w:r>
      <w:r w:rsidRPr="00FD147A">
        <w:rPr>
          <w:rFonts w:ascii="Verdana" w:hAnsi="Verdana"/>
          <w:color w:val="auto"/>
          <w:sz w:val="22"/>
          <w:szCs w:val="22"/>
        </w:rPr>
        <w:t xml:space="preserve"> ώρα 1</w:t>
      </w:r>
      <w:r w:rsidR="0098751C" w:rsidRPr="00FD147A">
        <w:rPr>
          <w:rFonts w:ascii="Verdana" w:hAnsi="Verdana"/>
          <w:color w:val="auto"/>
          <w:sz w:val="22"/>
          <w:szCs w:val="22"/>
        </w:rPr>
        <w:t>2</w:t>
      </w:r>
      <w:r w:rsidRPr="00FD147A">
        <w:rPr>
          <w:rFonts w:ascii="Verdana" w:hAnsi="Verdana"/>
          <w:color w:val="auto"/>
          <w:sz w:val="22"/>
          <w:szCs w:val="22"/>
        </w:rPr>
        <w:t>:00</w:t>
      </w:r>
      <w:r w:rsidR="0098751C" w:rsidRPr="00FD147A">
        <w:rPr>
          <w:rFonts w:ascii="Verdana" w:hAnsi="Verdana"/>
          <w:color w:val="auto"/>
          <w:sz w:val="22"/>
          <w:szCs w:val="22"/>
        </w:rPr>
        <w:t xml:space="preserve"> το μεσημέρι</w:t>
      </w:r>
      <w:r w:rsidRPr="00FD147A">
        <w:rPr>
          <w:rFonts w:ascii="Verdana" w:hAnsi="Verdana"/>
          <w:color w:val="auto"/>
          <w:sz w:val="22"/>
          <w:szCs w:val="22"/>
        </w:rPr>
        <w:t>.</w:t>
      </w:r>
    </w:p>
    <w:p w:rsidR="00DC3478" w:rsidRPr="00DC3478" w:rsidRDefault="00DC3478" w:rsidP="0009100B">
      <w:pPr>
        <w:pStyle w:val="a6"/>
        <w:spacing w:after="200"/>
        <w:rPr>
          <w:rFonts w:ascii="Verdana" w:hAnsi="Verdana"/>
          <w:color w:val="auto"/>
          <w:sz w:val="22"/>
          <w:szCs w:val="22"/>
        </w:rPr>
      </w:pPr>
      <w:r w:rsidRPr="00DC3478">
        <w:rPr>
          <w:rFonts w:ascii="Verdana" w:hAnsi="Verdana"/>
          <w:color w:val="auto"/>
          <w:sz w:val="22"/>
          <w:szCs w:val="22"/>
        </w:rPr>
        <w:t>Κατά τη διάρκεια των εγκαινίων θα πραγματοποιηθεί η παράσταση</w:t>
      </w:r>
      <w:r w:rsidR="0098751C">
        <w:rPr>
          <w:rFonts w:ascii="Verdana" w:hAnsi="Verdana"/>
          <w:color w:val="auto"/>
          <w:sz w:val="22"/>
          <w:szCs w:val="22"/>
        </w:rPr>
        <w:t xml:space="preserve"> </w:t>
      </w:r>
      <w:r w:rsidR="0098751C" w:rsidRPr="00FD147A">
        <w:rPr>
          <w:rFonts w:ascii="Verdana" w:hAnsi="Verdana"/>
          <w:b/>
          <w:color w:val="auto"/>
          <w:sz w:val="22"/>
          <w:szCs w:val="22"/>
        </w:rPr>
        <w:t>«Η θυσία της Ιφιγένειας»</w:t>
      </w:r>
      <w:r w:rsidR="0098751C">
        <w:rPr>
          <w:rFonts w:ascii="Verdana" w:hAnsi="Verdana"/>
          <w:color w:val="auto"/>
          <w:sz w:val="22"/>
          <w:szCs w:val="22"/>
        </w:rPr>
        <w:t xml:space="preserve"> με φιγούρες του Θεάτρου Σκιών.</w:t>
      </w:r>
    </w:p>
    <w:p w:rsidR="00DC3478" w:rsidRPr="00DC3478" w:rsidRDefault="00DC3478" w:rsidP="0009100B">
      <w:pPr>
        <w:pStyle w:val="a6"/>
        <w:spacing w:after="200"/>
        <w:rPr>
          <w:rFonts w:ascii="Verdana" w:hAnsi="Verdana"/>
          <w:color w:val="auto"/>
          <w:sz w:val="22"/>
          <w:szCs w:val="22"/>
        </w:rPr>
      </w:pPr>
      <w:r w:rsidRPr="00DC3478">
        <w:rPr>
          <w:rFonts w:ascii="Verdana" w:hAnsi="Verdana"/>
          <w:b/>
          <w:color w:val="auto"/>
          <w:sz w:val="22"/>
          <w:szCs w:val="22"/>
        </w:rPr>
        <w:t>Διάρκεια έκθεσης</w:t>
      </w:r>
      <w:r w:rsidRPr="00DC3478">
        <w:rPr>
          <w:rFonts w:ascii="Verdana" w:hAnsi="Verdana"/>
          <w:color w:val="auto"/>
          <w:sz w:val="22"/>
          <w:szCs w:val="22"/>
        </w:rPr>
        <w:t xml:space="preserve">: </w:t>
      </w:r>
      <w:r w:rsidR="0098751C">
        <w:rPr>
          <w:rFonts w:ascii="Verdana" w:hAnsi="Verdana"/>
          <w:color w:val="auto"/>
          <w:sz w:val="22"/>
          <w:szCs w:val="22"/>
        </w:rPr>
        <w:t>12 Μαρτίου – 30</w:t>
      </w:r>
      <w:r w:rsidRPr="00DC3478">
        <w:rPr>
          <w:rFonts w:ascii="Verdana" w:hAnsi="Verdana"/>
          <w:color w:val="auto"/>
          <w:sz w:val="22"/>
          <w:szCs w:val="22"/>
        </w:rPr>
        <w:t xml:space="preserve"> </w:t>
      </w:r>
      <w:r w:rsidR="0098751C">
        <w:rPr>
          <w:rFonts w:ascii="Verdana" w:hAnsi="Verdana"/>
          <w:color w:val="auto"/>
          <w:sz w:val="22"/>
          <w:szCs w:val="22"/>
        </w:rPr>
        <w:t>Απριλί</w:t>
      </w:r>
      <w:r w:rsidRPr="00DC3478">
        <w:rPr>
          <w:rFonts w:ascii="Verdana" w:hAnsi="Verdana"/>
          <w:color w:val="auto"/>
          <w:sz w:val="22"/>
          <w:szCs w:val="22"/>
        </w:rPr>
        <w:t>ου 2022</w:t>
      </w:r>
    </w:p>
    <w:p w:rsidR="00DC3478" w:rsidRPr="00DC3478" w:rsidRDefault="00DC3478" w:rsidP="0009100B">
      <w:pPr>
        <w:pStyle w:val="a6"/>
        <w:spacing w:after="200"/>
        <w:rPr>
          <w:rFonts w:ascii="Verdana" w:hAnsi="Verdana"/>
          <w:color w:val="auto"/>
          <w:sz w:val="22"/>
          <w:szCs w:val="22"/>
        </w:rPr>
      </w:pPr>
      <w:r w:rsidRPr="00DC3478">
        <w:rPr>
          <w:rFonts w:ascii="Verdana" w:hAnsi="Verdana"/>
          <w:b/>
          <w:color w:val="auto"/>
          <w:sz w:val="22"/>
          <w:szCs w:val="22"/>
        </w:rPr>
        <w:t>Επιμέλεια:</w:t>
      </w:r>
      <w:r w:rsidRPr="00DC3478">
        <w:rPr>
          <w:rFonts w:ascii="Verdana" w:hAnsi="Verdana"/>
          <w:color w:val="auto"/>
          <w:sz w:val="22"/>
          <w:szCs w:val="22"/>
        </w:rPr>
        <w:t xml:space="preserve"> Ίρις Κρητικού</w:t>
      </w:r>
    </w:p>
    <w:p w:rsidR="00DC3478" w:rsidRPr="00DC3478" w:rsidRDefault="00DC3478" w:rsidP="0009100B">
      <w:pPr>
        <w:pStyle w:val="a6"/>
        <w:spacing w:after="200"/>
        <w:rPr>
          <w:rFonts w:ascii="Verdana" w:hAnsi="Verdana"/>
          <w:color w:val="auto"/>
          <w:sz w:val="22"/>
          <w:szCs w:val="22"/>
        </w:rPr>
      </w:pPr>
      <w:r w:rsidRPr="00DC3478">
        <w:rPr>
          <w:rFonts w:ascii="Verdana" w:hAnsi="Verdana"/>
          <w:color w:val="auto"/>
          <w:sz w:val="22"/>
          <w:szCs w:val="22"/>
        </w:rPr>
        <w:t>Η είσοδος είναι ελεύθερη με απαραίτητη προσκόμιση πιστοποιητικού εμβολιασμού</w:t>
      </w:r>
      <w:r w:rsidR="0098751C">
        <w:rPr>
          <w:rFonts w:ascii="Verdana" w:hAnsi="Verdana"/>
          <w:color w:val="auto"/>
          <w:sz w:val="22"/>
          <w:szCs w:val="22"/>
        </w:rPr>
        <w:t xml:space="preserve"> ή ισχύοντος πιστοποιητικού </w:t>
      </w:r>
      <w:proofErr w:type="spellStart"/>
      <w:r w:rsidR="0098751C">
        <w:rPr>
          <w:rFonts w:ascii="Verdana" w:hAnsi="Verdana"/>
          <w:color w:val="auto"/>
          <w:sz w:val="22"/>
          <w:szCs w:val="22"/>
        </w:rPr>
        <w:t>νόσησης</w:t>
      </w:r>
      <w:proofErr w:type="spellEnd"/>
      <w:r w:rsidR="0098751C">
        <w:rPr>
          <w:rFonts w:ascii="Verdana" w:hAnsi="Verdana"/>
          <w:color w:val="auto"/>
          <w:sz w:val="22"/>
          <w:szCs w:val="22"/>
        </w:rPr>
        <w:t xml:space="preserve">, ενώ για παιδιά έως 17 ετών, εναλλακτικά </w:t>
      </w:r>
      <w:r w:rsidR="00AC6F42">
        <w:rPr>
          <w:rFonts w:ascii="Verdana" w:hAnsi="Verdana"/>
          <w:color w:val="auto"/>
          <w:sz w:val="22"/>
          <w:szCs w:val="22"/>
        </w:rPr>
        <w:t>με επίδειξη</w:t>
      </w:r>
      <w:r w:rsidR="0098751C">
        <w:rPr>
          <w:rFonts w:ascii="Verdana" w:hAnsi="Verdana"/>
          <w:color w:val="auto"/>
          <w:sz w:val="22"/>
          <w:szCs w:val="22"/>
        </w:rPr>
        <w:t xml:space="preserve"> </w:t>
      </w:r>
      <w:proofErr w:type="spellStart"/>
      <w:r w:rsidR="0098751C">
        <w:rPr>
          <w:rFonts w:ascii="Verdana" w:hAnsi="Verdana"/>
          <w:color w:val="auto"/>
          <w:sz w:val="22"/>
          <w:szCs w:val="22"/>
          <w:lang w:val="en-US"/>
        </w:rPr>
        <w:t>self</w:t>
      </w:r>
      <w:r w:rsidR="0098751C" w:rsidRPr="0098751C">
        <w:rPr>
          <w:rFonts w:ascii="Verdana" w:hAnsi="Verdana"/>
          <w:color w:val="auto"/>
          <w:sz w:val="22"/>
          <w:szCs w:val="22"/>
        </w:rPr>
        <w:t xml:space="preserve"> </w:t>
      </w:r>
      <w:r w:rsidR="0098751C">
        <w:rPr>
          <w:rFonts w:ascii="Verdana" w:hAnsi="Verdana"/>
          <w:color w:val="auto"/>
          <w:sz w:val="22"/>
          <w:szCs w:val="22"/>
          <w:lang w:val="en-US"/>
        </w:rPr>
        <w:t>test</w:t>
      </w:r>
      <w:proofErr w:type="spellEnd"/>
      <w:r w:rsidR="0098751C" w:rsidRPr="0098751C">
        <w:rPr>
          <w:rFonts w:ascii="Verdana" w:hAnsi="Verdana"/>
          <w:color w:val="auto"/>
          <w:sz w:val="22"/>
          <w:szCs w:val="22"/>
        </w:rPr>
        <w:t xml:space="preserve"> </w:t>
      </w:r>
      <w:r w:rsidR="0098751C">
        <w:rPr>
          <w:rFonts w:ascii="Verdana" w:hAnsi="Verdana"/>
          <w:color w:val="auto"/>
          <w:sz w:val="22"/>
          <w:szCs w:val="22"/>
        </w:rPr>
        <w:t>εικοσιτετραώρου</w:t>
      </w:r>
      <w:r w:rsidRPr="00DC3478">
        <w:rPr>
          <w:rFonts w:ascii="Verdana" w:hAnsi="Verdana"/>
          <w:color w:val="auto"/>
          <w:sz w:val="22"/>
          <w:szCs w:val="22"/>
        </w:rPr>
        <w:t>.</w:t>
      </w:r>
    </w:p>
    <w:p w:rsidR="00DC3478" w:rsidRPr="00DC3478" w:rsidRDefault="0098751C" w:rsidP="0009100B">
      <w:pPr>
        <w:pStyle w:val="a6"/>
        <w:spacing w:after="200"/>
        <w:rPr>
          <w:rFonts w:ascii="Verdana" w:hAnsi="Verdana"/>
          <w:color w:val="auto"/>
          <w:sz w:val="22"/>
          <w:szCs w:val="22"/>
        </w:rPr>
      </w:pPr>
      <w:r>
        <w:rPr>
          <w:rFonts w:ascii="Verdana" w:hAnsi="Verdana"/>
          <w:color w:val="auto"/>
          <w:sz w:val="22"/>
          <w:szCs w:val="22"/>
        </w:rPr>
        <w:t>Απαραίτητη η κράτηση θέσεων.</w:t>
      </w:r>
    </w:p>
    <w:p w:rsidR="00DC3478" w:rsidRPr="00DC3478" w:rsidRDefault="00DC3478" w:rsidP="0009100B">
      <w:pPr>
        <w:pStyle w:val="a7"/>
        <w:jc w:val="both"/>
        <w:rPr>
          <w:rFonts w:ascii="Verdana" w:hAnsi="Verdana"/>
          <w:u w:val="single"/>
          <w:lang w:val="el-GR"/>
        </w:rPr>
      </w:pPr>
      <w:r w:rsidRPr="00DC3478">
        <w:rPr>
          <w:rFonts w:ascii="Verdana" w:hAnsi="Verdana"/>
          <w:u w:val="single"/>
          <w:lang w:val="el-GR"/>
        </w:rPr>
        <w:t>Στοιχεία επικοινωνίας</w:t>
      </w:r>
      <w:r w:rsidRPr="00AC6F42">
        <w:rPr>
          <w:rFonts w:ascii="Verdana" w:hAnsi="Verdana"/>
          <w:lang w:val="el-GR"/>
        </w:rPr>
        <w:t>:</w:t>
      </w:r>
    </w:p>
    <w:p w:rsidR="00DC3478" w:rsidRPr="00AC6F42" w:rsidRDefault="00DC3478" w:rsidP="0009100B">
      <w:pPr>
        <w:pStyle w:val="a7"/>
        <w:jc w:val="both"/>
        <w:rPr>
          <w:rFonts w:ascii="Verdana" w:hAnsi="Verdana"/>
          <w:lang w:val="el-GR"/>
        </w:rPr>
      </w:pPr>
      <w:r w:rsidRPr="00AC6F42">
        <w:rPr>
          <w:rFonts w:ascii="Verdana" w:hAnsi="Verdana"/>
          <w:bCs/>
          <w:u w:val="single"/>
          <w:lang w:val="el-GR"/>
        </w:rPr>
        <w:t>Διεύθυνση</w:t>
      </w:r>
      <w:r w:rsidRPr="00AC6F42">
        <w:rPr>
          <w:rFonts w:ascii="Verdana" w:hAnsi="Verdana"/>
          <w:lang w:val="el-GR"/>
        </w:rPr>
        <w:t xml:space="preserve">: </w:t>
      </w:r>
      <w:r w:rsidR="0098751C" w:rsidRPr="00AC6F42">
        <w:rPr>
          <w:rFonts w:ascii="Verdana" w:hAnsi="Verdana"/>
          <w:lang w:val="el-GR"/>
        </w:rPr>
        <w:t>Διαχρονικό Μουσείο Λάρισας, Λόφος Μεζούρλο</w:t>
      </w:r>
    </w:p>
    <w:p w:rsidR="00DC3478" w:rsidRPr="00AC6F42" w:rsidRDefault="00DC3478" w:rsidP="0009100B">
      <w:pPr>
        <w:pStyle w:val="a7"/>
        <w:jc w:val="both"/>
        <w:rPr>
          <w:rFonts w:ascii="Verdana" w:hAnsi="Verdana"/>
          <w:lang w:val="el-GR"/>
        </w:rPr>
      </w:pPr>
      <w:proofErr w:type="spellStart"/>
      <w:r w:rsidRPr="00AC6F42">
        <w:rPr>
          <w:rFonts w:ascii="Verdana" w:hAnsi="Verdana"/>
          <w:bCs/>
          <w:u w:val="single"/>
          <w:lang w:val="el-GR"/>
        </w:rPr>
        <w:t>Τηλ</w:t>
      </w:r>
      <w:proofErr w:type="spellEnd"/>
      <w:r w:rsidRPr="00AC6F42">
        <w:rPr>
          <w:rFonts w:ascii="Verdana" w:hAnsi="Verdana"/>
          <w:lang w:val="el-GR"/>
        </w:rPr>
        <w:t xml:space="preserve">: </w:t>
      </w:r>
      <w:r w:rsidR="0098751C" w:rsidRPr="00AC6F42">
        <w:rPr>
          <w:rFonts w:ascii="Verdana" w:hAnsi="Verdana"/>
          <w:lang w:val="el-GR"/>
        </w:rPr>
        <w:t>2413 508242</w:t>
      </w:r>
    </w:p>
    <w:p w:rsidR="00DC3478" w:rsidRPr="00AC6F42" w:rsidRDefault="00DC3478" w:rsidP="0009100B">
      <w:pPr>
        <w:pStyle w:val="a7"/>
        <w:jc w:val="both"/>
        <w:rPr>
          <w:rStyle w:val="text-black1"/>
          <w:rFonts w:ascii="Verdana" w:hAnsi="Verdana" w:cs="Times New Roman"/>
          <w:color w:val="auto"/>
          <w:sz w:val="22"/>
          <w:szCs w:val="22"/>
          <w:lang w:val="el-GR"/>
        </w:rPr>
      </w:pPr>
      <w:r w:rsidRPr="00AC6F42">
        <w:rPr>
          <w:rFonts w:ascii="Verdana" w:hAnsi="Verdana"/>
          <w:bCs/>
          <w:u w:val="single"/>
          <w:lang w:val="el-GR"/>
        </w:rPr>
        <w:t>Ώρες λειτουργίας</w:t>
      </w:r>
      <w:r w:rsidRPr="00AC6F42">
        <w:rPr>
          <w:rFonts w:ascii="Verdana" w:hAnsi="Verdana"/>
          <w:lang w:val="el-GR"/>
        </w:rPr>
        <w:t xml:space="preserve">: </w:t>
      </w:r>
      <w:r w:rsidR="0098751C" w:rsidRPr="00AC6F42">
        <w:rPr>
          <w:rFonts w:ascii="Verdana" w:hAnsi="Verdana"/>
          <w:lang w:val="el-GR"/>
        </w:rPr>
        <w:t>08.30-15.30</w:t>
      </w:r>
    </w:p>
    <w:p w:rsidR="00DC3478" w:rsidRPr="0098751C" w:rsidRDefault="00DC3478" w:rsidP="0009100B">
      <w:pPr>
        <w:pStyle w:val="a7"/>
        <w:jc w:val="both"/>
        <w:rPr>
          <w:rFonts w:ascii="Verdana" w:hAnsi="Verdana"/>
          <w:highlight w:val="yellow"/>
          <w:lang w:val="el-GR"/>
        </w:rPr>
      </w:pPr>
      <w:r w:rsidRPr="00AC6F42">
        <w:rPr>
          <w:rFonts w:ascii="Verdana" w:hAnsi="Verdana"/>
          <w:bCs/>
          <w:u w:val="single"/>
          <w:lang w:val="fr-FR"/>
        </w:rPr>
        <w:t>Email</w:t>
      </w:r>
      <w:r w:rsidRPr="00AC6F42">
        <w:rPr>
          <w:rFonts w:ascii="Verdana" w:hAnsi="Verdana"/>
          <w:bCs/>
          <w:lang w:val="el-GR"/>
        </w:rPr>
        <w:t xml:space="preserve">: </w:t>
      </w:r>
      <w:r w:rsidR="0098751C" w:rsidRPr="00AC6F42">
        <w:rPr>
          <w:rFonts w:ascii="Verdana" w:hAnsi="Verdana"/>
          <w:bCs/>
        </w:rPr>
        <w:t>efalar</w:t>
      </w:r>
      <w:r w:rsidR="0098751C" w:rsidRPr="0098751C">
        <w:rPr>
          <w:rFonts w:ascii="Verdana" w:hAnsi="Verdana"/>
          <w:bCs/>
          <w:lang w:val="el-GR"/>
        </w:rPr>
        <w:t>@</w:t>
      </w:r>
      <w:r w:rsidR="0098751C">
        <w:rPr>
          <w:rFonts w:ascii="Verdana" w:hAnsi="Verdana"/>
          <w:bCs/>
        </w:rPr>
        <w:t>culture</w:t>
      </w:r>
      <w:r w:rsidR="0098751C" w:rsidRPr="0098751C">
        <w:rPr>
          <w:rFonts w:ascii="Verdana" w:hAnsi="Verdana"/>
          <w:bCs/>
          <w:lang w:val="el-GR"/>
        </w:rPr>
        <w:t>.</w:t>
      </w:r>
      <w:r w:rsidR="0098751C">
        <w:rPr>
          <w:rFonts w:ascii="Verdana" w:hAnsi="Verdana"/>
          <w:bCs/>
        </w:rPr>
        <w:t>gr</w:t>
      </w:r>
    </w:p>
    <w:p w:rsidR="00DC3478" w:rsidRPr="0098751C" w:rsidRDefault="00DC3478" w:rsidP="0009100B">
      <w:pPr>
        <w:pStyle w:val="a7"/>
        <w:jc w:val="both"/>
        <w:rPr>
          <w:rFonts w:ascii="Verdana" w:hAnsi="Verdana"/>
          <w:highlight w:val="yellow"/>
          <w:lang w:val="el-GR"/>
        </w:rPr>
      </w:pPr>
    </w:p>
    <w:p w:rsidR="00DC3478" w:rsidRPr="0098751C" w:rsidRDefault="00DC3478" w:rsidP="0009100B">
      <w:pPr>
        <w:jc w:val="both"/>
        <w:rPr>
          <w:rFonts w:ascii="Verdana" w:hAnsi="Verdana"/>
          <w:sz w:val="22"/>
          <w:szCs w:val="22"/>
          <w:highlight w:val="yellow"/>
        </w:rPr>
      </w:pPr>
    </w:p>
    <w:p w:rsidR="0010308E" w:rsidRDefault="005E2753" w:rsidP="0009100B">
      <w:pPr>
        <w:jc w:val="both"/>
        <w:rPr>
          <w:rFonts w:ascii="Verdana" w:hAnsi="Verdana"/>
          <w:sz w:val="22"/>
          <w:szCs w:val="22"/>
        </w:rPr>
      </w:pPr>
      <w:r>
        <w:rPr>
          <w:rFonts w:ascii="Verdana" w:hAnsi="Verdana"/>
          <w:sz w:val="22"/>
          <w:szCs w:val="22"/>
        </w:rPr>
        <w:t xml:space="preserve">Χορηγοί </w:t>
      </w:r>
      <w:r w:rsidR="00315BE6">
        <w:rPr>
          <w:rFonts w:ascii="Verdana" w:hAnsi="Verdana"/>
          <w:sz w:val="22"/>
          <w:szCs w:val="22"/>
        </w:rPr>
        <w:t xml:space="preserve">της </w:t>
      </w:r>
      <w:bookmarkStart w:id="0" w:name="_GoBack"/>
      <w:bookmarkEnd w:id="0"/>
      <w:r>
        <w:rPr>
          <w:rFonts w:ascii="Verdana" w:hAnsi="Verdana"/>
          <w:sz w:val="22"/>
          <w:szCs w:val="22"/>
        </w:rPr>
        <w:t>εκδήλωση</w:t>
      </w:r>
      <w:r w:rsidR="00DC3478" w:rsidRPr="00DC3478">
        <w:rPr>
          <w:rFonts w:ascii="Verdana" w:hAnsi="Verdana"/>
          <w:sz w:val="22"/>
          <w:szCs w:val="22"/>
        </w:rPr>
        <w:t>ς</w:t>
      </w:r>
      <w:r w:rsidR="0010308E">
        <w:rPr>
          <w:rFonts w:ascii="Verdana" w:hAnsi="Verdana"/>
          <w:sz w:val="22"/>
          <w:szCs w:val="22"/>
        </w:rPr>
        <w:t>:</w:t>
      </w:r>
    </w:p>
    <w:p w:rsidR="00DC3478" w:rsidRPr="0010308E" w:rsidRDefault="0010308E" w:rsidP="0009100B">
      <w:pPr>
        <w:jc w:val="both"/>
        <w:rPr>
          <w:rFonts w:ascii="Verdana" w:hAnsi="Verdana"/>
          <w:sz w:val="22"/>
          <w:szCs w:val="22"/>
        </w:rPr>
      </w:pPr>
      <w:r w:rsidRPr="0010308E">
        <w:rPr>
          <w:rFonts w:ascii="Verdana" w:hAnsi="Verdana"/>
          <w:b/>
          <w:sz w:val="22"/>
          <w:szCs w:val="22"/>
          <w:lang w:val="en-US"/>
        </w:rPr>
        <w:t>Alpha</w:t>
      </w:r>
      <w:r w:rsidRPr="0010308E">
        <w:rPr>
          <w:rFonts w:ascii="Verdana" w:hAnsi="Verdana"/>
          <w:b/>
          <w:sz w:val="22"/>
          <w:szCs w:val="22"/>
        </w:rPr>
        <w:t xml:space="preserve"> </w:t>
      </w:r>
      <w:r w:rsidRPr="0010308E">
        <w:rPr>
          <w:rFonts w:ascii="Verdana" w:hAnsi="Verdana"/>
          <w:b/>
          <w:sz w:val="22"/>
          <w:szCs w:val="22"/>
          <w:lang w:val="en-US"/>
        </w:rPr>
        <w:t>Marketing</w:t>
      </w:r>
      <w:r w:rsidRPr="0010308E">
        <w:rPr>
          <w:rFonts w:ascii="Verdana" w:hAnsi="Verdana"/>
          <w:b/>
          <w:sz w:val="22"/>
          <w:szCs w:val="22"/>
        </w:rPr>
        <w:t xml:space="preserve"> </w:t>
      </w:r>
      <w:r w:rsidRPr="0010308E">
        <w:rPr>
          <w:rFonts w:ascii="Verdana" w:hAnsi="Verdana"/>
          <w:b/>
          <w:sz w:val="22"/>
          <w:szCs w:val="22"/>
          <w:lang w:val="en-US"/>
        </w:rPr>
        <w:t>Greece</w:t>
      </w:r>
      <w:r w:rsidRPr="0010308E">
        <w:rPr>
          <w:rFonts w:ascii="Verdana" w:hAnsi="Verdana"/>
          <w:b/>
          <w:sz w:val="22"/>
          <w:szCs w:val="22"/>
        </w:rPr>
        <w:t xml:space="preserve">, </w:t>
      </w:r>
      <w:proofErr w:type="spellStart"/>
      <w:r w:rsidRPr="0010308E">
        <w:rPr>
          <w:rFonts w:ascii="Verdana" w:hAnsi="Verdana"/>
          <w:b/>
          <w:sz w:val="22"/>
          <w:szCs w:val="22"/>
        </w:rPr>
        <w:t>Κοιν.Σ.Επ</w:t>
      </w:r>
      <w:proofErr w:type="spellEnd"/>
      <w:r w:rsidRPr="0010308E">
        <w:rPr>
          <w:rFonts w:ascii="Verdana" w:hAnsi="Verdana"/>
          <w:b/>
          <w:sz w:val="22"/>
          <w:szCs w:val="22"/>
        </w:rPr>
        <w:t>. Μυρμιδόνες.</w:t>
      </w:r>
    </w:p>
    <w:p w:rsidR="00D70838" w:rsidRDefault="00D70838" w:rsidP="0009100B">
      <w:pPr>
        <w:spacing w:after="160"/>
        <w:rPr>
          <w:rFonts w:ascii="Verdana" w:hAnsi="Verdana" w:cs="Arial"/>
          <w:sz w:val="22"/>
          <w:szCs w:val="22"/>
        </w:rPr>
      </w:pPr>
    </w:p>
    <w:p w:rsidR="00D70838" w:rsidRPr="00FE1885" w:rsidRDefault="00D70838" w:rsidP="00D70838">
      <w:pPr>
        <w:jc w:val="center"/>
        <w:rPr>
          <w:rFonts w:ascii="Book Antiqua" w:hAnsi="Book Antiqua"/>
          <w:b/>
          <w:i/>
          <w:sz w:val="36"/>
          <w:szCs w:val="36"/>
        </w:rPr>
      </w:pPr>
      <w:r w:rsidRPr="00FE1885">
        <w:rPr>
          <w:rFonts w:ascii="Book Antiqua" w:hAnsi="Book Antiqua"/>
          <w:b/>
          <w:i/>
          <w:sz w:val="36"/>
          <w:szCs w:val="36"/>
        </w:rPr>
        <w:t>Η θυσία της Ιφιγένειας</w:t>
      </w:r>
    </w:p>
    <w:p w:rsidR="00D70838" w:rsidRPr="00FE1885" w:rsidRDefault="00D70838" w:rsidP="00D70838">
      <w:pPr>
        <w:jc w:val="center"/>
        <w:rPr>
          <w:rFonts w:ascii="Book Antiqua" w:hAnsi="Book Antiqua"/>
          <w:b/>
          <w:i/>
        </w:rPr>
      </w:pPr>
      <w:r w:rsidRPr="00FE1885">
        <w:rPr>
          <w:rFonts w:ascii="Book Antiqua" w:hAnsi="Book Antiqua"/>
          <w:b/>
          <w:i/>
        </w:rPr>
        <w:t>(</w:t>
      </w:r>
      <w:r>
        <w:rPr>
          <w:rFonts w:ascii="Book Antiqua" w:hAnsi="Book Antiqua"/>
          <w:b/>
          <w:i/>
        </w:rPr>
        <w:t xml:space="preserve">Έργο </w:t>
      </w:r>
      <w:r w:rsidRPr="00FE1885">
        <w:rPr>
          <w:rFonts w:ascii="Book Antiqua" w:hAnsi="Book Antiqua"/>
          <w:b/>
          <w:i/>
        </w:rPr>
        <w:t xml:space="preserve">βασισμένο στην τραγωδία του Ευριπίδη Ιφιγένεια εν </w:t>
      </w:r>
      <w:proofErr w:type="spellStart"/>
      <w:r w:rsidRPr="00FE1885">
        <w:rPr>
          <w:rFonts w:ascii="Book Antiqua" w:hAnsi="Book Antiqua"/>
          <w:b/>
          <w:i/>
        </w:rPr>
        <w:t>Αυλίδι</w:t>
      </w:r>
      <w:proofErr w:type="spellEnd"/>
      <w:r w:rsidRPr="00FE1885">
        <w:rPr>
          <w:rFonts w:ascii="Book Antiqua" w:hAnsi="Book Antiqua"/>
          <w:b/>
          <w:i/>
        </w:rPr>
        <w:t>)</w:t>
      </w:r>
    </w:p>
    <w:p w:rsidR="00D70838" w:rsidRDefault="00D70838" w:rsidP="00D70838">
      <w:pPr>
        <w:jc w:val="center"/>
        <w:rPr>
          <w:rFonts w:ascii="Book Antiqua" w:hAnsi="Book Antiqua"/>
          <w:b/>
          <w:i/>
        </w:rPr>
      </w:pPr>
      <w:r w:rsidRPr="00FE1885">
        <w:rPr>
          <w:rFonts w:ascii="Book Antiqua" w:hAnsi="Book Antiqua"/>
          <w:b/>
          <w:i/>
        </w:rPr>
        <w:t>Η τραγωδία του Ευριπίδη ζωντανεύει στο λευκό πανί του θεάτρου σκιών με τον Καραγκιόζη στο</w:t>
      </w:r>
      <w:r>
        <w:rPr>
          <w:rFonts w:ascii="Book Antiqua" w:hAnsi="Book Antiqua"/>
          <w:b/>
          <w:i/>
        </w:rPr>
        <w:t>ν ρόλο του αγγελιαφόρου του Αγαμέμνονα. Η</w:t>
      </w:r>
      <w:r w:rsidRPr="00FE1885">
        <w:rPr>
          <w:rFonts w:ascii="Book Antiqua" w:hAnsi="Book Antiqua"/>
          <w:b/>
          <w:i/>
        </w:rPr>
        <w:t xml:space="preserve"> παράσταση «ντύνεται» μουσικά με τραγούδια και μουσικές από τις ιστορικές ηχογραφήσεις του Σίμωνα Καρά (δάσκαλου της Εθνικής μουσικής). Έτσι γίνεται ένα «πάντρεμα» της αρχαίας ελληνικής τραγ</w:t>
      </w:r>
      <w:r>
        <w:rPr>
          <w:rFonts w:ascii="Book Antiqua" w:hAnsi="Book Antiqua"/>
          <w:b/>
          <w:i/>
        </w:rPr>
        <w:t>ωδίας με το λαϊκό θέατρο και την</w:t>
      </w:r>
      <w:r w:rsidRPr="00FE1885">
        <w:rPr>
          <w:rFonts w:ascii="Book Antiqua" w:hAnsi="Book Antiqua"/>
          <w:b/>
          <w:i/>
        </w:rPr>
        <w:t xml:space="preserve"> παραδοσιακή μουσική.</w:t>
      </w:r>
    </w:p>
    <w:p w:rsidR="00D70838" w:rsidRPr="00FE1885" w:rsidRDefault="00D70838" w:rsidP="00D70838">
      <w:pPr>
        <w:jc w:val="center"/>
        <w:rPr>
          <w:rFonts w:ascii="Book Antiqua" w:hAnsi="Book Antiqua"/>
          <w:b/>
          <w:i/>
        </w:rPr>
      </w:pPr>
    </w:p>
    <w:p w:rsidR="00D70838" w:rsidRPr="00FE1885" w:rsidRDefault="00D70838" w:rsidP="00D70838">
      <w:pPr>
        <w:jc w:val="center"/>
        <w:rPr>
          <w:rFonts w:ascii="Book Antiqua" w:hAnsi="Book Antiqua"/>
          <w:b/>
          <w:i/>
          <w:sz w:val="32"/>
          <w:szCs w:val="32"/>
        </w:rPr>
      </w:pPr>
      <w:r w:rsidRPr="00FE1885">
        <w:rPr>
          <w:rFonts w:ascii="Book Antiqua" w:hAnsi="Book Antiqua"/>
          <w:b/>
          <w:i/>
          <w:sz w:val="32"/>
          <w:szCs w:val="32"/>
        </w:rPr>
        <w:t>Το έργο</w:t>
      </w:r>
    </w:p>
    <w:p w:rsidR="00D70838" w:rsidRPr="00FE1885" w:rsidRDefault="00D70838" w:rsidP="00D70838">
      <w:pPr>
        <w:jc w:val="center"/>
        <w:rPr>
          <w:rFonts w:ascii="Book Antiqua" w:hAnsi="Book Antiqua"/>
        </w:rPr>
      </w:pPr>
      <w:r w:rsidRPr="00FE1885">
        <w:rPr>
          <w:rFonts w:ascii="Book Antiqua" w:hAnsi="Book Antiqua"/>
        </w:rPr>
        <w:t>Τα καράβια των Ελλήνων είναι αραγμένα στην Αυλίδα και περιμένουν να πνεύσει ούριος άνεμος</w:t>
      </w:r>
      <w:r>
        <w:rPr>
          <w:rFonts w:ascii="Book Antiqua" w:hAnsi="Book Antiqua"/>
        </w:rPr>
        <w:t>,</w:t>
      </w:r>
      <w:r w:rsidRPr="00FE1885">
        <w:rPr>
          <w:rFonts w:ascii="Book Antiqua" w:hAnsi="Book Antiqua"/>
        </w:rPr>
        <w:t xml:space="preserve"> για να εκστρατεύσουν κατά της Τροίας. Έρχεται ένας κακός χρησμός όμως από τον μάντη Κάλχα για</w:t>
      </w:r>
      <w:r>
        <w:rPr>
          <w:rFonts w:ascii="Book Antiqua" w:hAnsi="Book Antiqua"/>
        </w:rPr>
        <w:t xml:space="preserve"> τον αρχιστράτηγο των Ελλήνων </w:t>
      </w:r>
      <w:r w:rsidRPr="00FE1885">
        <w:rPr>
          <w:rFonts w:ascii="Book Antiqua" w:hAnsi="Book Antiqua"/>
        </w:rPr>
        <w:t>Αγαμέμνονα. Ο χρησμός λέει πως αν δεν θυσιάσει την κόρη του Ιφιγένεια η θεά Άρτεμις δεν θα επιτρέψει να πνεύσει ούριος άνεμος.</w:t>
      </w:r>
    </w:p>
    <w:p w:rsidR="00D70838" w:rsidRDefault="00D70838" w:rsidP="00D70838">
      <w:pPr>
        <w:jc w:val="center"/>
        <w:rPr>
          <w:rFonts w:ascii="Book Antiqua" w:hAnsi="Book Antiqua"/>
        </w:rPr>
      </w:pPr>
      <w:r w:rsidRPr="00FE1885">
        <w:rPr>
          <w:rFonts w:ascii="Book Antiqua" w:hAnsi="Book Antiqua"/>
        </w:rPr>
        <w:t>Ο</w:t>
      </w:r>
      <w:r>
        <w:rPr>
          <w:rFonts w:ascii="Book Antiqua" w:hAnsi="Book Antiqua"/>
        </w:rPr>
        <w:t xml:space="preserve"> Αγαμέμνονας στέλνει γράμμα στη</w:t>
      </w:r>
      <w:r w:rsidRPr="00FE1885">
        <w:rPr>
          <w:rFonts w:ascii="Book Antiqua" w:hAnsi="Book Antiqua"/>
        </w:rPr>
        <w:t xml:space="preserve"> γυναίκα του Κλυταιμνήστρα</w:t>
      </w:r>
      <w:r w:rsidRPr="00D70838">
        <w:rPr>
          <w:rFonts w:ascii="Book Antiqua" w:hAnsi="Book Antiqua"/>
        </w:rPr>
        <w:t>,</w:t>
      </w:r>
      <w:r w:rsidRPr="00FE1885">
        <w:rPr>
          <w:rFonts w:ascii="Book Antiqua" w:hAnsi="Book Antiqua"/>
        </w:rPr>
        <w:t xml:space="preserve"> να έρθει στην Αυλίδα μαζί με την κόρη τους την Ιφιγένεια</w:t>
      </w:r>
      <w:r w:rsidRPr="00D70838">
        <w:rPr>
          <w:rFonts w:ascii="Book Antiqua" w:hAnsi="Book Antiqua"/>
        </w:rPr>
        <w:t>,</w:t>
      </w:r>
      <w:r w:rsidRPr="00FE1885">
        <w:rPr>
          <w:rFonts w:ascii="Book Antiqua" w:hAnsi="Book Antiqua"/>
        </w:rPr>
        <w:t xml:space="preserve"> για να την παντρέψει</w:t>
      </w:r>
    </w:p>
    <w:p w:rsidR="00D70838" w:rsidRPr="00FE1885" w:rsidRDefault="00D70838" w:rsidP="00D70838">
      <w:pPr>
        <w:jc w:val="center"/>
        <w:rPr>
          <w:rFonts w:ascii="Book Antiqua" w:hAnsi="Book Antiqua"/>
        </w:rPr>
      </w:pPr>
      <w:r w:rsidRPr="00FE1885">
        <w:rPr>
          <w:rFonts w:ascii="Book Antiqua" w:hAnsi="Book Antiqua"/>
        </w:rPr>
        <w:t xml:space="preserve"> δήθεν με τον Αχιλλέα.</w:t>
      </w:r>
    </w:p>
    <w:p w:rsidR="00D70838" w:rsidRDefault="00D70838" w:rsidP="00D70838">
      <w:pPr>
        <w:jc w:val="center"/>
        <w:rPr>
          <w:rFonts w:ascii="Book Antiqua" w:hAnsi="Book Antiqua"/>
        </w:rPr>
      </w:pPr>
      <w:r w:rsidRPr="00FE1885">
        <w:rPr>
          <w:rFonts w:ascii="Book Antiqua" w:hAnsi="Book Antiqua"/>
        </w:rPr>
        <w:t>Όταν φτάνουν στην Αυλίδα</w:t>
      </w:r>
      <w:r w:rsidRPr="00D70838">
        <w:rPr>
          <w:rFonts w:ascii="Book Antiqua" w:hAnsi="Book Antiqua"/>
        </w:rPr>
        <w:t>,</w:t>
      </w:r>
      <w:r w:rsidRPr="00FE1885">
        <w:rPr>
          <w:rFonts w:ascii="Book Antiqua" w:hAnsi="Book Antiqua"/>
        </w:rPr>
        <w:t xml:space="preserve"> όμως</w:t>
      </w:r>
      <w:r w:rsidRPr="00D70838">
        <w:rPr>
          <w:rFonts w:ascii="Book Antiqua" w:hAnsi="Book Antiqua"/>
        </w:rPr>
        <w:t>,</w:t>
      </w:r>
      <w:r w:rsidRPr="00FE1885">
        <w:rPr>
          <w:rFonts w:ascii="Book Antiqua" w:hAnsi="Book Antiqua"/>
        </w:rPr>
        <w:t xml:space="preserve"> μαθαίνουν τον πραγματικό λόγο για τον οποίο τις κάλεσε ο Αγαμέμνονας.</w:t>
      </w:r>
    </w:p>
    <w:p w:rsidR="00D70838" w:rsidRPr="00FE1885" w:rsidRDefault="00D70838" w:rsidP="00D70838">
      <w:pPr>
        <w:jc w:val="center"/>
        <w:rPr>
          <w:rFonts w:ascii="Book Antiqua" w:hAnsi="Book Antiqua"/>
        </w:rPr>
      </w:pPr>
      <w:r w:rsidRPr="00FE1885">
        <w:rPr>
          <w:rFonts w:ascii="Book Antiqua" w:hAnsi="Book Antiqua"/>
        </w:rPr>
        <w:t>Τι θα κάνει η Ιφιγένεια;</w:t>
      </w:r>
    </w:p>
    <w:p w:rsidR="00D70838" w:rsidRPr="00DC3478" w:rsidRDefault="00D70838" w:rsidP="00AC6F42">
      <w:pPr>
        <w:spacing w:line="360" w:lineRule="auto"/>
        <w:jc w:val="both"/>
        <w:rPr>
          <w:rFonts w:ascii="Verdana" w:hAnsi="Verdana" w:cs="Arial"/>
          <w:sz w:val="22"/>
          <w:szCs w:val="22"/>
        </w:rPr>
      </w:pPr>
    </w:p>
    <w:sectPr w:rsidR="00D70838" w:rsidRPr="00DC3478">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64B0" w:rsidRDefault="003464B0" w:rsidP="001E47F9">
      <w:r>
        <w:separator/>
      </w:r>
    </w:p>
  </w:endnote>
  <w:endnote w:type="continuationSeparator" w:id="0">
    <w:p w:rsidR="003464B0" w:rsidRDefault="003464B0" w:rsidP="001E4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E0002AFF" w:usb1="C0007843"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Calibri Light">
    <w:panose1 w:val="020F0302020204030204"/>
    <w:charset w:val="A1"/>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47F9" w:rsidRDefault="001E47F9" w:rsidP="001E47F9">
    <w:pPr>
      <w:pBdr>
        <w:top w:val="single" w:sz="12" w:space="1" w:color="C00000"/>
      </w:pBdr>
      <w:jc w:val="center"/>
      <w:rPr>
        <w:rFonts w:ascii="Verdana" w:hAnsi="Verdana"/>
        <w:sz w:val="16"/>
        <w:szCs w:val="16"/>
      </w:rPr>
    </w:pPr>
    <w:r>
      <w:rPr>
        <w:rFonts w:ascii="Verdana" w:hAnsi="Verdana"/>
        <w:sz w:val="16"/>
        <w:szCs w:val="16"/>
      </w:rPr>
      <w:t>Εφορεία Αρχαιοτήτων Λάρισας - Διαχρονικό Μουσείο Λάρισας</w:t>
    </w:r>
  </w:p>
  <w:p w:rsidR="001E47F9" w:rsidRDefault="001E47F9" w:rsidP="001E47F9">
    <w:pPr>
      <w:jc w:val="center"/>
      <w:rPr>
        <w:rFonts w:ascii="Verdana" w:hAnsi="Verdana"/>
        <w:sz w:val="16"/>
        <w:szCs w:val="16"/>
      </w:rPr>
    </w:pPr>
    <w:r>
      <w:rPr>
        <w:rFonts w:ascii="Verdana" w:hAnsi="Verdana"/>
        <w:sz w:val="16"/>
        <w:szCs w:val="16"/>
      </w:rPr>
      <w:t>Περιφερειακή οδός Λάρισας – Τρικάλων, Μεζούρλο, Τ.Θ. 1126, 41500 Λάρισα</w:t>
    </w:r>
  </w:p>
  <w:p w:rsidR="001E47F9" w:rsidRPr="001E47F9" w:rsidRDefault="001E47F9" w:rsidP="001E47F9">
    <w:pPr>
      <w:pStyle w:val="a4"/>
      <w:jc w:val="center"/>
      <w:rPr>
        <w:lang w:val="en-US"/>
      </w:rPr>
    </w:pPr>
    <w:proofErr w:type="spellStart"/>
    <w:r>
      <w:rPr>
        <w:rFonts w:ascii="Verdana" w:hAnsi="Verdana"/>
        <w:sz w:val="16"/>
        <w:szCs w:val="16"/>
      </w:rPr>
      <w:t>τηλ</w:t>
    </w:r>
    <w:proofErr w:type="spellEnd"/>
    <w:r w:rsidRPr="002D3165">
      <w:rPr>
        <w:rFonts w:ascii="Verdana" w:hAnsi="Verdana"/>
        <w:sz w:val="16"/>
        <w:szCs w:val="16"/>
        <w:lang w:val="en-US"/>
      </w:rPr>
      <w:t xml:space="preserve">. 2413 508200, </w:t>
    </w:r>
    <w:r>
      <w:rPr>
        <w:rFonts w:ascii="Verdana" w:hAnsi="Verdana"/>
        <w:sz w:val="16"/>
        <w:szCs w:val="16"/>
        <w:lang w:val="en-US"/>
      </w:rPr>
      <w:t xml:space="preserve">fax </w:t>
    </w:r>
    <w:r w:rsidRPr="002D3165">
      <w:rPr>
        <w:rFonts w:ascii="Verdana" w:hAnsi="Verdana"/>
        <w:sz w:val="16"/>
        <w:szCs w:val="16"/>
        <w:lang w:val="en-US"/>
      </w:rPr>
      <w:t xml:space="preserve">2410 627935, </w:t>
    </w:r>
    <w:r>
      <w:rPr>
        <w:rFonts w:ascii="Verdana" w:hAnsi="Verdana"/>
        <w:sz w:val="16"/>
        <w:szCs w:val="16"/>
        <w:lang w:val="en-US"/>
      </w:rPr>
      <w:t>email efalar@culture.gr, web larisa.culture.gr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64B0" w:rsidRDefault="003464B0" w:rsidP="001E47F9">
      <w:r>
        <w:separator/>
      </w:r>
    </w:p>
  </w:footnote>
  <w:footnote w:type="continuationSeparator" w:id="0">
    <w:p w:rsidR="003464B0" w:rsidRDefault="003464B0" w:rsidP="001E47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2754"/>
      <w:gridCol w:w="5552"/>
    </w:tblGrid>
    <w:tr w:rsidR="001E47F9" w:rsidRPr="00BF1534" w:rsidTr="004E0BEF">
      <w:tc>
        <w:tcPr>
          <w:tcW w:w="2802" w:type="dxa"/>
          <w:shd w:val="clear" w:color="auto" w:fill="auto"/>
        </w:tcPr>
        <w:p w:rsidR="001E47F9" w:rsidRPr="00BF1534" w:rsidRDefault="001E47F9" w:rsidP="001E47F9">
          <w:pPr>
            <w:jc w:val="center"/>
            <w:rPr>
              <w:rFonts w:ascii="Verdana" w:hAnsi="Verdana" w:cs="Arial"/>
            </w:rPr>
          </w:pPr>
          <w:r w:rsidRPr="00BF1534">
            <w:rPr>
              <w:rFonts w:ascii="Verdana" w:hAnsi="Verdana" w:cs="Arial"/>
              <w:noProof/>
            </w:rPr>
            <w:drawing>
              <wp:inline distT="0" distB="0" distL="0" distR="0">
                <wp:extent cx="1019175" cy="457200"/>
                <wp:effectExtent l="0" t="0" r="9525" b="0"/>
                <wp:docPr id="1" name="Εικόνα 1" descr="logo_mouse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mouse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457200"/>
                        </a:xfrm>
                        <a:prstGeom prst="rect">
                          <a:avLst/>
                        </a:prstGeom>
                        <a:noFill/>
                        <a:ln>
                          <a:noFill/>
                        </a:ln>
                      </pic:spPr>
                    </pic:pic>
                  </a:graphicData>
                </a:graphic>
              </wp:inline>
            </w:drawing>
          </w:r>
        </w:p>
      </w:tc>
      <w:tc>
        <w:tcPr>
          <w:tcW w:w="5720" w:type="dxa"/>
          <w:shd w:val="clear" w:color="auto" w:fill="auto"/>
        </w:tcPr>
        <w:p w:rsidR="001E47F9" w:rsidRPr="0055245B" w:rsidRDefault="001E47F9" w:rsidP="002A227E">
          <w:pPr>
            <w:spacing w:line="360" w:lineRule="auto"/>
            <w:jc w:val="center"/>
            <w:rPr>
              <w:rFonts w:ascii="Verdana" w:hAnsi="Verdana" w:cs="Arial"/>
              <w:spacing w:val="60"/>
              <w:sz w:val="20"/>
              <w:szCs w:val="20"/>
            </w:rPr>
          </w:pPr>
          <w:r w:rsidRPr="0055245B">
            <w:rPr>
              <w:rFonts w:ascii="Verdana" w:hAnsi="Verdana" w:cs="Arial"/>
              <w:noProof/>
              <w:spacing w:val="60"/>
              <w:sz w:val="20"/>
              <w:szCs w:val="20"/>
            </w:rPr>
            <mc:AlternateContent>
              <mc:Choice Requires="wps">
                <w:drawing>
                  <wp:anchor distT="0" distB="0" distL="114300" distR="114300" simplePos="0" relativeHeight="251658240" behindDoc="0" locked="0" layoutInCell="1" allowOverlap="1">
                    <wp:simplePos x="0" y="0"/>
                    <wp:positionH relativeFrom="column">
                      <wp:posOffset>94615</wp:posOffset>
                    </wp:positionH>
                    <wp:positionV relativeFrom="paragraph">
                      <wp:posOffset>207645</wp:posOffset>
                    </wp:positionV>
                    <wp:extent cx="3234055" cy="635"/>
                    <wp:effectExtent l="18415" t="17145" r="14605" b="20320"/>
                    <wp:wrapNone/>
                    <wp:docPr id="2" name="Ευθύγραμμο βέλος σύνδεσης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4055" cy="635"/>
                            </a:xfrm>
                            <a:prstGeom prst="straightConnector1">
                              <a:avLst/>
                            </a:prstGeom>
                            <a:noFill/>
                            <a:ln w="2540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9E6343" id="_x0000_t32" coordsize="21600,21600" o:spt="32" o:oned="t" path="m,l21600,21600e" filled="f">
                    <v:path arrowok="t" fillok="f" o:connecttype="none"/>
                    <o:lock v:ext="edit" shapetype="t"/>
                  </v:shapetype>
                  <v:shape id="Ευθύγραμμο βέλος σύνδεσης 2" o:spid="_x0000_s1026" type="#_x0000_t32" style="position:absolute;margin-left:7.45pt;margin-top:16.35pt;width:254.6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" strokecolor="#c00000" strokeweight="2pt"/>
                </w:pict>
              </mc:Fallback>
            </mc:AlternateContent>
          </w:r>
          <w:r w:rsidRPr="0055245B">
            <w:rPr>
              <w:rFonts w:ascii="Verdana" w:hAnsi="Verdana" w:cs="Arial"/>
              <w:spacing w:val="60"/>
              <w:sz w:val="20"/>
              <w:szCs w:val="20"/>
            </w:rPr>
            <w:t>ΕΦΟΡΕΙΑ ΑΡΧΑΙΟΤΗΤΩΝ ΛΑΡΙΣΑΣ</w:t>
          </w:r>
        </w:p>
        <w:p w:rsidR="001E47F9" w:rsidRPr="00BF1534" w:rsidRDefault="001E47F9" w:rsidP="002A227E">
          <w:pPr>
            <w:spacing w:line="360" w:lineRule="auto"/>
            <w:jc w:val="center"/>
            <w:rPr>
              <w:rFonts w:ascii="Verdana" w:hAnsi="Verdana" w:cs="Arial"/>
            </w:rPr>
          </w:pPr>
          <w:r w:rsidRPr="0055245B">
            <w:rPr>
              <w:rFonts w:ascii="Verdana" w:hAnsi="Verdana" w:cs="Arial"/>
              <w:spacing w:val="60"/>
              <w:sz w:val="20"/>
              <w:szCs w:val="20"/>
            </w:rPr>
            <w:t>ΔΙΑΧΡΟΝΙΚΟ ΜΟΥΣΕΙΟ ΛΑΡΙΣΑΣ</w:t>
          </w:r>
        </w:p>
      </w:tc>
    </w:tr>
  </w:tbl>
  <w:p w:rsidR="001E47F9" w:rsidRDefault="001E47F9" w:rsidP="001E47F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4C3"/>
    <w:rsid w:val="0009100B"/>
    <w:rsid w:val="000975CD"/>
    <w:rsid w:val="000D592A"/>
    <w:rsid w:val="0010308E"/>
    <w:rsid w:val="0011322F"/>
    <w:rsid w:val="001470E7"/>
    <w:rsid w:val="00156068"/>
    <w:rsid w:val="001E47F9"/>
    <w:rsid w:val="0027232C"/>
    <w:rsid w:val="002A227E"/>
    <w:rsid w:val="00315BE6"/>
    <w:rsid w:val="00340E2E"/>
    <w:rsid w:val="003464B0"/>
    <w:rsid w:val="00401FAF"/>
    <w:rsid w:val="00404BC2"/>
    <w:rsid w:val="00407FFD"/>
    <w:rsid w:val="005E2753"/>
    <w:rsid w:val="0063367A"/>
    <w:rsid w:val="0067633D"/>
    <w:rsid w:val="006D758C"/>
    <w:rsid w:val="00851764"/>
    <w:rsid w:val="00875B07"/>
    <w:rsid w:val="008B7BBB"/>
    <w:rsid w:val="0098751C"/>
    <w:rsid w:val="00AC6F42"/>
    <w:rsid w:val="00C048EB"/>
    <w:rsid w:val="00C523F0"/>
    <w:rsid w:val="00D70838"/>
    <w:rsid w:val="00D75231"/>
    <w:rsid w:val="00DC3478"/>
    <w:rsid w:val="00DE07C4"/>
    <w:rsid w:val="00E614C3"/>
    <w:rsid w:val="00F63A12"/>
    <w:rsid w:val="00FD147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34858B48-F757-43EE-9DB0-38EABCE93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47F9"/>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
    <w:name w:val="Κεφαλίδα Char"/>
    <w:basedOn w:val="a0"/>
    <w:link w:val="a3"/>
    <w:uiPriority w:val="99"/>
    <w:rsid w:val="001E47F9"/>
  </w:style>
  <w:style w:type="paragraph" w:styleId="a4">
    <w:name w:val="footer"/>
    <w:basedOn w:val="a"/>
    <w:link w:val="Char0"/>
    <w:uiPriority w:val="99"/>
    <w:unhideWhenUsed/>
    <w:rsid w:val="001E47F9"/>
    <w:pPr>
      <w:tabs>
        <w:tab w:val="center" w:pos="4153"/>
        <w:tab w:val="right" w:pos="8306"/>
      </w:tabs>
    </w:pPr>
    <w:rPr>
      <w:rFonts w:asciiTheme="minorHAnsi" w:eastAsiaTheme="minorHAnsi" w:hAnsiTheme="minorHAnsi" w:cstheme="minorBidi"/>
      <w:sz w:val="22"/>
      <w:szCs w:val="22"/>
      <w:lang w:eastAsia="en-US"/>
    </w:rPr>
  </w:style>
  <w:style w:type="character" w:customStyle="1" w:styleId="Char0">
    <w:name w:val="Υποσέλιδο Char"/>
    <w:basedOn w:val="a0"/>
    <w:link w:val="a4"/>
    <w:uiPriority w:val="99"/>
    <w:rsid w:val="001E47F9"/>
  </w:style>
  <w:style w:type="paragraph" w:styleId="a5">
    <w:name w:val="Balloon Text"/>
    <w:basedOn w:val="a"/>
    <w:link w:val="Char1"/>
    <w:uiPriority w:val="99"/>
    <w:semiHidden/>
    <w:unhideWhenUsed/>
    <w:rsid w:val="00340E2E"/>
    <w:rPr>
      <w:rFonts w:ascii="Segoe UI" w:hAnsi="Segoe UI" w:cs="Segoe UI"/>
      <w:sz w:val="18"/>
      <w:szCs w:val="18"/>
    </w:rPr>
  </w:style>
  <w:style w:type="character" w:customStyle="1" w:styleId="Char1">
    <w:name w:val="Κείμενο πλαισίου Char"/>
    <w:basedOn w:val="a0"/>
    <w:link w:val="a5"/>
    <w:uiPriority w:val="99"/>
    <w:semiHidden/>
    <w:rsid w:val="00340E2E"/>
    <w:rPr>
      <w:rFonts w:ascii="Segoe UI" w:eastAsia="Times New Roman" w:hAnsi="Segoe UI" w:cs="Segoe UI"/>
      <w:sz w:val="18"/>
      <w:szCs w:val="18"/>
      <w:lang w:eastAsia="el-GR"/>
    </w:rPr>
  </w:style>
  <w:style w:type="paragraph" w:styleId="a6">
    <w:name w:val="Body Text"/>
    <w:basedOn w:val="a"/>
    <w:link w:val="Char2"/>
    <w:rsid w:val="00156068"/>
    <w:pPr>
      <w:jc w:val="both"/>
    </w:pPr>
    <w:rPr>
      <w:color w:val="000000"/>
      <w:sz w:val="28"/>
    </w:rPr>
  </w:style>
  <w:style w:type="character" w:customStyle="1" w:styleId="Char2">
    <w:name w:val="Σώμα κειμένου Char"/>
    <w:basedOn w:val="a0"/>
    <w:link w:val="a6"/>
    <w:rsid w:val="00156068"/>
    <w:rPr>
      <w:rFonts w:ascii="Times New Roman" w:eastAsia="Times New Roman" w:hAnsi="Times New Roman" w:cs="Times New Roman"/>
      <w:color w:val="000000"/>
      <w:sz w:val="28"/>
      <w:szCs w:val="24"/>
      <w:lang w:eastAsia="el-GR"/>
    </w:rPr>
  </w:style>
  <w:style w:type="character" w:customStyle="1" w:styleId="text-black1">
    <w:name w:val="text-black1"/>
    <w:qFormat/>
    <w:rsid w:val="00DC3478"/>
    <w:rPr>
      <w:rFonts w:ascii="Tahoma" w:hAnsi="Tahoma" w:cs="Tahoma" w:hint="default"/>
      <w:color w:val="000000"/>
      <w:sz w:val="17"/>
      <w:szCs w:val="17"/>
    </w:rPr>
  </w:style>
  <w:style w:type="paragraph" w:styleId="a7">
    <w:name w:val="No Spacing"/>
    <w:uiPriority w:val="1"/>
    <w:qFormat/>
    <w:rsid w:val="00DC3478"/>
    <w:pPr>
      <w:suppressAutoHyphens/>
      <w:spacing w:after="0" w:line="240" w:lineRule="auto"/>
    </w:pPr>
    <w:rPr>
      <w:rFonts w:ascii="Calibri" w:eastAsia="SimSun"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56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4</Pages>
  <Words>917</Words>
  <Characters>4953</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efalar</dc:creator>
  <cp:keywords/>
  <dc:description/>
  <cp:lastModifiedBy>efalar</cp:lastModifiedBy>
  <cp:revision>25</cp:revision>
  <cp:lastPrinted>2022-03-04T12:36:00Z</cp:lastPrinted>
  <dcterms:created xsi:type="dcterms:W3CDTF">2018-01-23T06:54:00Z</dcterms:created>
  <dcterms:modified xsi:type="dcterms:W3CDTF">2022-03-04T12:38:00Z</dcterms:modified>
</cp:coreProperties>
</file>