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4B1F8" w14:textId="3A175BEF" w:rsidR="00C36EA3" w:rsidRPr="002D44CC" w:rsidRDefault="00C36EA3" w:rsidP="00C36EA3">
      <w:pPr>
        <w:jc w:val="center"/>
        <w:rPr>
          <w:rFonts w:asciiTheme="minorHAnsi" w:hAnsiTheme="minorHAnsi" w:cstheme="minorHAnsi"/>
          <w:sz w:val="22"/>
          <w:szCs w:val="22"/>
          <w:lang w:val="el-GR"/>
        </w:rPr>
      </w:pPr>
      <w:r w:rsidRPr="001A6095">
        <w:rPr>
          <w:lang w:val="el-GR"/>
        </w:rPr>
        <w:t xml:space="preserve"> </w:t>
      </w:r>
      <w:r w:rsidRPr="001A6095">
        <w:rPr>
          <w:lang w:val="el-GR"/>
        </w:rPr>
        <w:tab/>
      </w:r>
      <w:r w:rsidRPr="001A6095">
        <w:rPr>
          <w:lang w:val="el-GR"/>
        </w:rPr>
        <w:tab/>
      </w:r>
      <w:r w:rsidRPr="001A6095">
        <w:rPr>
          <w:lang w:val="el-GR"/>
        </w:rPr>
        <w:tab/>
      </w:r>
      <w:r w:rsidRPr="001A6095">
        <w:rPr>
          <w:lang w:val="el-GR"/>
        </w:rPr>
        <w:tab/>
      </w:r>
      <w:r w:rsidRPr="001A6095">
        <w:rPr>
          <w:lang w:val="el-GR"/>
        </w:rPr>
        <w:tab/>
      </w:r>
      <w:r w:rsidRPr="001A6095">
        <w:rPr>
          <w:lang w:val="el-GR"/>
        </w:rPr>
        <w:tab/>
      </w:r>
      <w:r w:rsidRPr="001A6095">
        <w:rPr>
          <w:lang w:val="el-GR"/>
        </w:rPr>
        <w:tab/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Αθήνα </w:t>
      </w:r>
      <w:r w:rsidR="00D41F03" w:rsidRPr="002D44CC">
        <w:rPr>
          <w:rFonts w:asciiTheme="minorHAnsi" w:hAnsiTheme="minorHAnsi" w:cstheme="minorHAnsi"/>
          <w:sz w:val="22"/>
          <w:szCs w:val="22"/>
          <w:lang w:val="el-GR"/>
        </w:rPr>
        <w:t>1</w:t>
      </w:r>
      <w:r w:rsidR="00BA05F0" w:rsidRPr="002D44CC">
        <w:rPr>
          <w:rFonts w:asciiTheme="minorHAnsi" w:hAnsiTheme="minorHAnsi" w:cstheme="minorHAnsi"/>
          <w:sz w:val="22"/>
          <w:szCs w:val="22"/>
          <w:lang w:val="el-GR"/>
        </w:rPr>
        <w:t>8</w:t>
      </w:r>
      <w:r w:rsidR="0037605B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. </w:t>
      </w:r>
      <w:r w:rsidR="00BA05F0" w:rsidRPr="002D44CC">
        <w:rPr>
          <w:rFonts w:asciiTheme="minorHAnsi" w:hAnsiTheme="minorHAnsi" w:cstheme="minorHAnsi"/>
          <w:sz w:val="22"/>
          <w:szCs w:val="22"/>
          <w:lang w:val="el-GR"/>
        </w:rPr>
        <w:t>4</w:t>
      </w:r>
      <w:r w:rsidR="0037605B" w:rsidRPr="002D44CC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20</w:t>
      </w:r>
      <w:r w:rsidR="0037605B" w:rsidRPr="002D44CC">
        <w:rPr>
          <w:rFonts w:asciiTheme="minorHAnsi" w:hAnsiTheme="minorHAnsi" w:cstheme="minorHAnsi"/>
          <w:sz w:val="22"/>
          <w:szCs w:val="22"/>
          <w:lang w:val="el-GR"/>
        </w:rPr>
        <w:t>2</w:t>
      </w:r>
      <w:r w:rsidR="00AB3F55" w:rsidRPr="002D44CC">
        <w:rPr>
          <w:rFonts w:asciiTheme="minorHAnsi" w:hAnsiTheme="minorHAnsi" w:cstheme="minorHAnsi"/>
          <w:sz w:val="22"/>
          <w:szCs w:val="22"/>
          <w:lang w:val="el-GR"/>
        </w:rPr>
        <w:t>2</w:t>
      </w:r>
    </w:p>
    <w:p w14:paraId="41627F31" w14:textId="79A92FCC" w:rsidR="004D2D0F" w:rsidRPr="002D44CC" w:rsidRDefault="004D2D0F" w:rsidP="00966965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28E8A2A8" w14:textId="7FB4D494" w:rsidR="001A6095" w:rsidRPr="002D44CC" w:rsidRDefault="001A6095" w:rsidP="00966965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46E86080" w14:textId="62FE17D6" w:rsidR="001A6095" w:rsidRPr="002D44CC" w:rsidRDefault="001A6095" w:rsidP="00E27CD6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l-GR"/>
        </w:rPr>
      </w:pPr>
      <w:r w:rsidRPr="002D44CC">
        <w:rPr>
          <w:rFonts w:asciiTheme="minorHAnsi" w:hAnsiTheme="minorHAnsi" w:cstheme="minorHAnsi"/>
          <w:b/>
          <w:bCs/>
          <w:sz w:val="22"/>
          <w:szCs w:val="22"/>
          <w:u w:val="single"/>
          <w:lang w:val="el-GR"/>
        </w:rPr>
        <w:t xml:space="preserve">ΕΝΗΜΕΡΩΤΙΚΟ ΣΗΜΕΙΩΜΑ ΠΡΟΕΔΡΟΥ ΠΙΣ ΓΙΑ ΤΗ </w:t>
      </w:r>
      <w:r w:rsidR="00903DC0" w:rsidRPr="002D44CC">
        <w:rPr>
          <w:rFonts w:asciiTheme="minorHAnsi" w:hAnsiTheme="minorHAnsi" w:cstheme="minorHAnsi"/>
          <w:b/>
          <w:bCs/>
          <w:sz w:val="22"/>
          <w:szCs w:val="22"/>
          <w:u w:val="single"/>
          <w:lang w:val="el-GR"/>
        </w:rPr>
        <w:t>ΓΕΝΙΚΗ ΣΥΝΕΛΕΥΣΗ</w:t>
      </w:r>
    </w:p>
    <w:p w14:paraId="5BCAE7BD" w14:textId="77777777" w:rsidR="001A6095" w:rsidRPr="002D44CC" w:rsidRDefault="001A6095" w:rsidP="001A6095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12292FC7" w14:textId="77777777" w:rsidR="001A6095" w:rsidRPr="002D44CC" w:rsidRDefault="001A6095" w:rsidP="001A6095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</w:p>
    <w:p w14:paraId="61E95D06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Παρουσία του υπουργού Υγείας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κ.Θάνου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Πλεύρη αλλά και της Αναπληρώτριας υπουργού Υγείας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κ.Μίνας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Γκάγκα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, ολοκληρώθηκαν οι εργασίες της Γενικής Συνέλευσης του Πανελλήνιου Ιατρικού Συλλόγου (ΠΙΣ). </w:t>
      </w:r>
    </w:p>
    <w:p w14:paraId="50A2990D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08D67AD1" w14:textId="5CCB9175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>Κατά τη διάρκεια των εργασιών, υπερψηφίστηκε ο απολογισμός αλλά και η εισήγηση του Προέδρου η οποία προηγουμένως να σημειωθεί ότι είχε απορριφθεί από το ΔΣ του ΠΙΣ. Παρά την απόρριψη της εισήγησης από το ΔΣ, το ανώτερο όργανο του ΠΙΣ που είναι η Γενική Συνέλευση</w:t>
      </w:r>
      <w:r w:rsidR="00335892" w:rsidRPr="002D44CC">
        <w:rPr>
          <w:rFonts w:asciiTheme="minorHAnsi" w:hAnsiTheme="minorHAnsi" w:cstheme="minorHAnsi"/>
          <w:sz w:val="22"/>
          <w:szCs w:val="22"/>
          <w:lang w:val="el-GR"/>
        </w:rPr>
        <w:t>,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απέδειξε ότι οι ξεκάθαρες θέσεις γίνονται αποδεκτές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γι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΄ αυτό και υπερψηφίζονται. </w:t>
      </w:r>
    </w:p>
    <w:p w14:paraId="08982500" w14:textId="26B8FC10" w:rsidR="00D86824" w:rsidRPr="002D44CC" w:rsidRDefault="00D86824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>Από τη διαδικασία αποχώρησαν</w:t>
      </w:r>
      <w:r w:rsidR="004852DA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, μετά την υπερψήφιση, 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>η Α΄</w:t>
      </w:r>
      <w:r w:rsidR="004852DA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>Αντιπρόεδρος κ.</w:t>
      </w:r>
      <w:r w:rsidR="004852DA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Άννα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Μαστοράκου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και ο Γ.Γ. κ.</w:t>
      </w:r>
      <w:r w:rsidR="004852DA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>Γιώργος Ελευθερίου.</w:t>
      </w:r>
    </w:p>
    <w:p w14:paraId="27325767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514FDC17" w14:textId="77777777" w:rsidR="004433AB" w:rsidRPr="002D44CC" w:rsidRDefault="004433AB" w:rsidP="004433AB">
      <w:pPr>
        <w:rPr>
          <w:rFonts w:asciiTheme="minorHAnsi" w:hAnsiTheme="minorHAnsi" w:cstheme="minorHAnsi"/>
          <w:b/>
          <w:bCs/>
          <w:sz w:val="22"/>
          <w:szCs w:val="22"/>
          <w:u w:val="single"/>
          <w:lang w:val="el-GR"/>
        </w:rPr>
      </w:pPr>
      <w:r w:rsidRPr="002D44CC">
        <w:rPr>
          <w:rFonts w:asciiTheme="minorHAnsi" w:hAnsiTheme="minorHAnsi" w:cstheme="minorHAnsi"/>
          <w:b/>
          <w:bCs/>
          <w:sz w:val="22"/>
          <w:szCs w:val="22"/>
          <w:u w:val="single"/>
          <w:lang w:val="el-GR"/>
        </w:rPr>
        <w:t>Οι δεσμεύσεις της ηγεσίας του υπουργείου Υγείας</w:t>
      </w:r>
    </w:p>
    <w:p w14:paraId="7FBB37BE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4C56689D" w14:textId="2E7F0C6C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Κατά τη διάρκεια της Γενικής Συνέλευσης τόσο ο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υπουργός Υγείας κ.</w:t>
      </w:r>
      <w:r w:rsidR="004852DA"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Θάνος Πλεύρης 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>όσο και η Αναπληρώτρια υπουργός Υγείας κ.</w:t>
      </w:r>
      <w:r w:rsidR="004852DA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Μίνα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Γκάγκα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τοποθετήθηκαν σε σειρά θεμάτων τόσο για την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Πρωτοβάθμια Φροντίδα Υγείας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όσο και για τα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Νοσοκομεία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. </w:t>
      </w:r>
    </w:p>
    <w:p w14:paraId="29F81ACA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2E28835D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>Ειδικότερα:</w:t>
      </w:r>
    </w:p>
    <w:p w14:paraId="6344414D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</w:p>
    <w:p w14:paraId="4C8A21DB" w14:textId="5B0C51D1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-Ο υπουργός Υγείας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κ.</w:t>
      </w:r>
      <w:r w:rsidR="004852DA"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Θάνος Πλεύρης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κατά την τοποθέτησή του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δεσμεύτηκε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ενώπιον των μελών της Γενικής Συνέλευσης ότι θα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αφαιρέσει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από το υπό κατάθεση νομοσχέδιο τη ρύθμιση που αφήνει ανοικτό το ενδεχόμενο να εφαρμοσθεί το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σύστημα παραπομπών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από τους προσωπικούς, στους ειδικούς ιατρούς εκτός νοσοκομείου (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gatekeeping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). </w:t>
      </w:r>
    </w:p>
    <w:p w14:paraId="6A41A433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734529F7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Όπως δήλωσε σχετικά, ο πολίτης θα μπορεί να επισκεφθεί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απευθείας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τον ειδικό γιατρό χωρίς καμία παραπομπή. </w:t>
      </w:r>
    </w:p>
    <w:p w14:paraId="3F67E915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Αλλά η τακτική εισαγωγή σε νοσοκομείο θα γίνεται μόνο με παραπεμπτικό σημείωμα από τον θεράποντα. </w:t>
      </w:r>
    </w:p>
    <w:p w14:paraId="1065AA51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2743972E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-Επίσης ο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κ.Πλεύρης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δεσμεύτηκε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να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αποσύρει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τη διάταξη που επιβάλει στους πιστοποιημένους με το σύστημα της ηλεκτρονικής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συνταγογράφησης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γιατρούς να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εφημερεύουν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στον ΕΣΥ. Ο υπουργός Υγείας αποδέχτηκε την επιχειρηματολογία του ΠΙΣ ότι πρόκειται για ένα άδικο μέτρο το οποίο δεν μπορεί να εφαρμοσθεί. </w:t>
      </w:r>
    </w:p>
    <w:p w14:paraId="670B8A90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40CFA1C3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lastRenderedPageBreak/>
        <w:t xml:space="preserve">-Σε ό,τι αφορά στα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απογευματινά χειρουργεία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επεσήμανε ότι θα ανοίξει ο διάλογος με τον ιατρικό κλάδο ώστε να συζητηθούν και να ρυθμιστούν όλες οι λεπτομέρειες προκειμένου να μη δημιουργηθούν ζητήματα αθέμητου ανταγωνισμού αλλά και για να διευκολύνονται οι ασθενείς. </w:t>
      </w:r>
    </w:p>
    <w:p w14:paraId="787D7B72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00F5BACE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-Σχετικά με τον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ΕΟΠΥΥ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δήλωσε ότι θα μελετήσει το θέμα της επαναφοράς της συμμετοχής των κοινωνικών φορέων στο ΔΣ του Οργανισμού, οι οποίοι αφαιρέθηκαν στη διάταξη που προωθείται στο υπό κατάθεση νομοσχέδιο. </w:t>
      </w:r>
    </w:p>
    <w:p w14:paraId="6E0C2402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62CE6340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Η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Αναπληρώτρια υπουργός Υγείας </w:t>
      </w:r>
      <w:proofErr w:type="spellStart"/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κ.Μίνα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Γκάγκα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από την πλευρά της σχετικά με τα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απογευματινά χειρουργεία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στο ΕΣΥ υποσχέθηκε ότι το ζήτημα θα συζητηθεί από κοινού με τον ΠΙΣ ώστε να βρεθεί η «χρυσή τομή».</w:t>
      </w:r>
    </w:p>
    <w:p w14:paraId="22C283AA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1B41DC70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-Σε ό,τι αφορά στις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αμοιβές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για τα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απογευματινά χειρουργεία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, δεσμεύτηκε επίσης να συζητήσει το σύστημα που θα εφαρμοσθεί, ενώ υπογράμμισε ότι ήδη υπάρχει επαφή του υπουργείου Υγείας με μεγάλες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ασφαλιστικές εταιρείες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ώστε να καταγραφούν οι αποζημιώσεις που δίνονται σήμερα στους γιατρούς για χειρουργικές πράξεις στον ιδιωτικό τομέα. </w:t>
      </w:r>
    </w:p>
    <w:p w14:paraId="48B279B2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01F386AC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-Μεταξύ άλλων η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κ.Γκάγκα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αναφέρθηκε και στο ζήτημα της ειδικότητας των νέων γιατρών σημειώνοντας ότι το σύστημα επανασχεδιάζεται ώστε η εκπαίδευση να γίνεται με βάση τα κενά που υπάρχουν σήμερα σε συγκεκριμένες ειδικότητες όπως είναι αυτή της αναισθησιολογίας. </w:t>
      </w:r>
    </w:p>
    <w:p w14:paraId="76822243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796963DE" w14:textId="77777777" w:rsidR="004433AB" w:rsidRPr="002D44CC" w:rsidRDefault="004433AB" w:rsidP="004433AB">
      <w:pPr>
        <w:rPr>
          <w:rFonts w:asciiTheme="minorHAnsi" w:hAnsiTheme="minorHAnsi" w:cstheme="minorHAnsi"/>
          <w:b/>
          <w:bCs/>
          <w:sz w:val="22"/>
          <w:szCs w:val="22"/>
          <w:u w:val="single"/>
          <w:lang w:val="el-GR"/>
        </w:rPr>
      </w:pPr>
      <w:r w:rsidRPr="002D44CC">
        <w:rPr>
          <w:rFonts w:asciiTheme="minorHAnsi" w:hAnsiTheme="minorHAnsi" w:cstheme="minorHAnsi"/>
          <w:b/>
          <w:bCs/>
          <w:sz w:val="22"/>
          <w:szCs w:val="22"/>
          <w:u w:val="single"/>
          <w:lang w:val="el-GR"/>
        </w:rPr>
        <w:t>Οι προτεραιότητες του ΠΙΣ για την ΠΦΥ</w:t>
      </w:r>
    </w:p>
    <w:p w14:paraId="5B293269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567FBC3C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Ο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Πανελλήνιος Ιατρικός Σύλλογος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είναι διαχρονικά υπέρ της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ελεύθερης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επιλογής ιατρού και νοσοκομείου από τον ασθενή και εναντίον του συστήματος ελεγχόμενης πρόσβασης (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gatekeeping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). </w:t>
      </w:r>
    </w:p>
    <w:p w14:paraId="7D653EAE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3022A734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Επίσης ο ΠΙΣ είναι υπέρ της δυνατότητας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όλων των ιατρών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να συνάψουν σύμβαση με τον ΕΟΠΥΥ με αμοιβή κατά πράξη και περίπτωση και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όχι με </w:t>
      </w:r>
      <w:proofErr w:type="spellStart"/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capitation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>. Το σύστημα των αμοιβών θα πρέπει να έχει ως βάση την αντιστοίχιση της αμοιβής με τις ιατρικές πράξεις που θα εκτελούνται.</w:t>
      </w:r>
    </w:p>
    <w:p w14:paraId="3C753176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76F73EDA" w14:textId="2FA36DA9" w:rsidR="004433AB" w:rsidRPr="002D44CC" w:rsidRDefault="007D6859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>Ξεκάθαρα πάντως, κ</w:t>
      </w:r>
      <w:r w:rsidR="004433AB" w:rsidRPr="002D44CC">
        <w:rPr>
          <w:rFonts w:asciiTheme="minorHAnsi" w:hAnsiTheme="minorHAnsi" w:cstheme="minorHAnsi"/>
          <w:sz w:val="22"/>
          <w:szCs w:val="22"/>
          <w:lang w:val="el-GR"/>
        </w:rPr>
        <w:t>άθε ιατρός δηλαδή αντίστοιχης ειδικότητας που ασκεί νομίμως την ιατρική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>, θα πρέπει</w:t>
      </w:r>
      <w:r w:rsidR="004433AB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να μπορεί να εγγραφεί ως προσωπικός ιατρός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και να αμείβεται αντίστοιχα. </w:t>
      </w:r>
    </w:p>
    <w:p w14:paraId="063319E0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71745068" w14:textId="54F5B1DC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Ο ΠΙΣ λαμβάνοντας υπόψη την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υποχρηματοδότηση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του ΕΟΠΥΥ και τις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χαμηλές ιατρικές αμοιβές, </w:t>
      </w:r>
      <w:r w:rsidR="005340A5"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διεκδικεί 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στο νέο σύστημα της ΠΦΥ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αξιοπρεπείς αμοιβές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για τους ιατρούς</w:t>
      </w:r>
      <w:r w:rsidR="005340A5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,  </w:t>
      </w:r>
      <w:r w:rsidR="005340A5"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ανάλογες της υπόλ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οιπης Ευρώπης</w:t>
      </w:r>
      <w:r w:rsidR="005340A5"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και συλλογική σύμβαση εργασίας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. </w:t>
      </w:r>
    </w:p>
    <w:p w14:paraId="163DA22A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5582ECD0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lastRenderedPageBreak/>
        <w:t xml:space="preserve">Ως βέλτιστη λύση για την παροχή ποιοτικών υπηρεσιών από τους ιατρούς, θεωρεί την παροχή </w:t>
      </w:r>
      <w:r w:rsidRPr="002D44CC">
        <w:rPr>
          <w:rFonts w:asciiTheme="minorHAnsi" w:hAnsiTheme="minorHAnsi" w:cstheme="minorHAnsi"/>
          <w:b/>
          <w:bCs/>
          <w:sz w:val="22"/>
          <w:szCs w:val="22"/>
          <w:lang w:val="el-GR"/>
        </w:rPr>
        <w:t>θετικών οικονομικών κινήτρων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και όχι μόνη την επιβολή ποινών όπως το «ποιοτικό </w:t>
      </w: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rebate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» που προβλέπεται στο υπό κατάθεση νομοσχέδιο. </w:t>
      </w:r>
    </w:p>
    <w:p w14:paraId="1AC3D350" w14:textId="77777777" w:rsidR="004433AB" w:rsidRPr="002D44CC" w:rsidRDefault="004433AB" w:rsidP="004433AB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43762F06" w14:textId="31CF9468" w:rsidR="00B04291" w:rsidRPr="002D44CC" w:rsidRDefault="00047773" w:rsidP="00B04291">
      <w:pPr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Τέλος ο ΠΙΣ </w:t>
      </w:r>
      <w:r w:rsidR="004433AB" w:rsidRPr="002D44CC">
        <w:rPr>
          <w:rFonts w:asciiTheme="minorHAnsi" w:hAnsiTheme="minorHAnsi" w:cstheme="minorHAnsi"/>
          <w:sz w:val="22"/>
          <w:szCs w:val="22"/>
          <w:lang w:val="el-GR"/>
        </w:rPr>
        <w:t>θεωρεί</w:t>
      </w:r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4852DA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ότι </w:t>
      </w:r>
      <w:r w:rsidR="004433AB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η εκπαίδευση και </w:t>
      </w:r>
      <w:r w:rsidR="004852DA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η </w:t>
      </w:r>
      <w:r w:rsidR="004433AB" w:rsidRPr="002D44CC">
        <w:rPr>
          <w:rFonts w:asciiTheme="minorHAnsi" w:hAnsiTheme="minorHAnsi" w:cstheme="minorHAnsi"/>
          <w:sz w:val="22"/>
          <w:szCs w:val="22"/>
          <w:lang w:val="el-GR"/>
        </w:rPr>
        <w:t>εξειδίκευση του ιατρικού προσωπικού θα πρέπει να είναι το βασικότερο κριτήριο σε οποιοδήποτε σύστημα ποιότητας.</w:t>
      </w:r>
      <w:r w:rsidR="004852DA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Συνημμένα σας αποστέλλουμε τις αποφάσεις της Γενικής Συνέλευσης του Π.Ι.Σ.</w:t>
      </w:r>
    </w:p>
    <w:p w14:paraId="4177CA98" w14:textId="77777777" w:rsidR="00B04291" w:rsidRPr="002D44CC" w:rsidRDefault="00B04291" w:rsidP="00B04291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76898118" w14:textId="678EAA2A" w:rsidR="00C36EA3" w:rsidRPr="002D44CC" w:rsidRDefault="00C36EA3" w:rsidP="007E0D69">
      <w:pPr>
        <w:jc w:val="center"/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>Ο Πρόεδρος</w:t>
      </w:r>
      <w:r w:rsidR="00386891"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του ΠΙΣ</w:t>
      </w:r>
    </w:p>
    <w:p w14:paraId="142A6943" w14:textId="7F8965F1" w:rsidR="00C36EA3" w:rsidRPr="002D44CC" w:rsidRDefault="00C36EA3" w:rsidP="007E0D69">
      <w:pPr>
        <w:jc w:val="center"/>
        <w:rPr>
          <w:rFonts w:asciiTheme="minorHAnsi" w:hAnsiTheme="minorHAnsi" w:cstheme="minorHAnsi"/>
          <w:noProof/>
          <w:sz w:val="22"/>
          <w:szCs w:val="22"/>
          <w:lang w:val="el-GR" w:eastAsia="el-GR"/>
        </w:rPr>
      </w:pPr>
      <w:r w:rsidRPr="002D44CC">
        <w:rPr>
          <w:rFonts w:asciiTheme="minorHAnsi" w:hAnsiTheme="minorHAnsi" w:cstheme="minorHAnsi"/>
          <w:noProof/>
          <w:sz w:val="22"/>
          <w:szCs w:val="22"/>
          <w:lang w:eastAsia="el-GR"/>
        </w:rPr>
        <w:drawing>
          <wp:inline distT="0" distB="0" distL="0" distR="0" wp14:anchorId="477DF800" wp14:editId="46A00612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4E66A" w14:textId="5518BDE5" w:rsidR="00C36EA3" w:rsidRPr="002D44CC" w:rsidRDefault="00C36EA3" w:rsidP="007E0D69">
      <w:pPr>
        <w:jc w:val="center"/>
        <w:rPr>
          <w:rFonts w:asciiTheme="minorHAnsi" w:hAnsiTheme="minorHAnsi" w:cstheme="minorHAnsi"/>
          <w:sz w:val="22"/>
          <w:szCs w:val="22"/>
          <w:lang w:val="el-GR"/>
        </w:rPr>
      </w:pPr>
      <w:proofErr w:type="spellStart"/>
      <w:r w:rsidRPr="002D44CC">
        <w:rPr>
          <w:rFonts w:asciiTheme="minorHAnsi" w:hAnsiTheme="minorHAnsi" w:cstheme="minorHAnsi"/>
          <w:sz w:val="22"/>
          <w:szCs w:val="22"/>
          <w:lang w:val="el-GR"/>
        </w:rPr>
        <w:t>Δρ</w:t>
      </w:r>
      <w:proofErr w:type="spellEnd"/>
      <w:r w:rsidRPr="002D44CC">
        <w:rPr>
          <w:rFonts w:asciiTheme="minorHAnsi" w:hAnsiTheme="minorHAnsi" w:cstheme="minorHAnsi"/>
          <w:sz w:val="22"/>
          <w:szCs w:val="22"/>
          <w:lang w:val="el-GR"/>
        </w:rPr>
        <w:t xml:space="preserve"> Αθανάσιος Α. Εξαδάκτυλος</w:t>
      </w:r>
    </w:p>
    <w:p w14:paraId="0B6BF40B" w14:textId="3139D109" w:rsidR="004473B0" w:rsidRPr="002D44CC" w:rsidRDefault="00C36EA3" w:rsidP="007E0D69">
      <w:pPr>
        <w:jc w:val="center"/>
        <w:rPr>
          <w:rFonts w:asciiTheme="minorHAnsi" w:hAnsiTheme="minorHAnsi" w:cstheme="minorHAnsi"/>
          <w:sz w:val="22"/>
          <w:szCs w:val="22"/>
          <w:lang w:val="el-GR"/>
        </w:rPr>
      </w:pPr>
      <w:r w:rsidRPr="002D44CC">
        <w:rPr>
          <w:rFonts w:asciiTheme="minorHAnsi" w:hAnsiTheme="minorHAnsi" w:cstheme="minorHAnsi"/>
          <w:sz w:val="22"/>
          <w:szCs w:val="22"/>
          <w:lang w:val="el-GR"/>
        </w:rPr>
        <w:t>Πλαστικός Χειρουργός</w:t>
      </w:r>
    </w:p>
    <w:sectPr w:rsidR="004473B0" w:rsidRPr="002D44CC" w:rsidSect="002D44CC">
      <w:headerReference w:type="default" r:id="rId8"/>
      <w:footerReference w:type="default" r:id="rId9"/>
      <w:pgSz w:w="12240" w:h="15840"/>
      <w:pgMar w:top="199" w:right="1183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190B3" w14:textId="77777777" w:rsidR="002F474D" w:rsidRDefault="002F474D">
      <w:r>
        <w:separator/>
      </w:r>
    </w:p>
  </w:endnote>
  <w:endnote w:type="continuationSeparator" w:id="0">
    <w:p w14:paraId="7F201EE7" w14:textId="77777777" w:rsidR="002F474D" w:rsidRDefault="002F4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E5FE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4DA00A8E" wp14:editId="0FC1D70F">
          <wp:extent cx="4850130" cy="860487"/>
          <wp:effectExtent l="19050" t="0" r="7620" b="0"/>
          <wp:docPr id="1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67C10" w14:textId="77777777" w:rsidR="002F474D" w:rsidRDefault="002F474D">
      <w:r>
        <w:separator/>
      </w:r>
    </w:p>
  </w:footnote>
  <w:footnote w:type="continuationSeparator" w:id="0">
    <w:p w14:paraId="74A8FE65" w14:textId="77777777" w:rsidR="002F474D" w:rsidRDefault="002F4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9016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E7CAF60" wp14:editId="7060D388">
          <wp:extent cx="5242560" cy="1920240"/>
          <wp:effectExtent l="19050" t="0" r="0" b="0"/>
          <wp:docPr id="12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6032334">
    <w:abstractNumId w:val="1"/>
  </w:num>
  <w:num w:numId="2" w16cid:durableId="209081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3F75"/>
    <w:rsid w:val="00015DF7"/>
    <w:rsid w:val="00015ED0"/>
    <w:rsid w:val="000235A2"/>
    <w:rsid w:val="000310F4"/>
    <w:rsid w:val="00044C93"/>
    <w:rsid w:val="00047773"/>
    <w:rsid w:val="00051CDF"/>
    <w:rsid w:val="00060B26"/>
    <w:rsid w:val="00062A10"/>
    <w:rsid w:val="000644E3"/>
    <w:rsid w:val="00093297"/>
    <w:rsid w:val="0009642B"/>
    <w:rsid w:val="000A72A3"/>
    <w:rsid w:val="000A7F4A"/>
    <w:rsid w:val="000D09B5"/>
    <w:rsid w:val="000D12F7"/>
    <w:rsid w:val="000E1C6E"/>
    <w:rsid w:val="000E6122"/>
    <w:rsid w:val="000F592A"/>
    <w:rsid w:val="001023C9"/>
    <w:rsid w:val="00113DD8"/>
    <w:rsid w:val="00125AC4"/>
    <w:rsid w:val="001273C6"/>
    <w:rsid w:val="00130820"/>
    <w:rsid w:val="00143861"/>
    <w:rsid w:val="00147A3C"/>
    <w:rsid w:val="00154BAE"/>
    <w:rsid w:val="001766B6"/>
    <w:rsid w:val="001A2FB5"/>
    <w:rsid w:val="001A6095"/>
    <w:rsid w:val="001B3FCB"/>
    <w:rsid w:val="001B7B16"/>
    <w:rsid w:val="001C26D2"/>
    <w:rsid w:val="001C5773"/>
    <w:rsid w:val="001E2256"/>
    <w:rsid w:val="001E3653"/>
    <w:rsid w:val="001F36DB"/>
    <w:rsid w:val="001F71AA"/>
    <w:rsid w:val="002023F5"/>
    <w:rsid w:val="0020279A"/>
    <w:rsid w:val="0023336F"/>
    <w:rsid w:val="00242A2E"/>
    <w:rsid w:val="002458EC"/>
    <w:rsid w:val="00247527"/>
    <w:rsid w:val="00260322"/>
    <w:rsid w:val="0026102E"/>
    <w:rsid w:val="00266EC0"/>
    <w:rsid w:val="002763FB"/>
    <w:rsid w:val="00283B78"/>
    <w:rsid w:val="00285F4B"/>
    <w:rsid w:val="002933BF"/>
    <w:rsid w:val="00296FAE"/>
    <w:rsid w:val="002B1766"/>
    <w:rsid w:val="002B24E8"/>
    <w:rsid w:val="002B74B6"/>
    <w:rsid w:val="002C3AE1"/>
    <w:rsid w:val="002C5E62"/>
    <w:rsid w:val="002D3713"/>
    <w:rsid w:val="002D44CC"/>
    <w:rsid w:val="002D7F32"/>
    <w:rsid w:val="002E1F7F"/>
    <w:rsid w:val="002E78E9"/>
    <w:rsid w:val="002F0EC7"/>
    <w:rsid w:val="002F18FF"/>
    <w:rsid w:val="002F21C9"/>
    <w:rsid w:val="002F393F"/>
    <w:rsid w:val="002F474D"/>
    <w:rsid w:val="00305FAB"/>
    <w:rsid w:val="0031110A"/>
    <w:rsid w:val="00316641"/>
    <w:rsid w:val="003222B6"/>
    <w:rsid w:val="0033545F"/>
    <w:rsid w:val="00335892"/>
    <w:rsid w:val="003470BF"/>
    <w:rsid w:val="003522C1"/>
    <w:rsid w:val="00361EEB"/>
    <w:rsid w:val="0036472D"/>
    <w:rsid w:val="00372742"/>
    <w:rsid w:val="0037605B"/>
    <w:rsid w:val="00376821"/>
    <w:rsid w:val="00386891"/>
    <w:rsid w:val="00390CE3"/>
    <w:rsid w:val="00394D46"/>
    <w:rsid w:val="003A024A"/>
    <w:rsid w:val="003A2B14"/>
    <w:rsid w:val="003B0361"/>
    <w:rsid w:val="003B1006"/>
    <w:rsid w:val="003B5087"/>
    <w:rsid w:val="003C1CFB"/>
    <w:rsid w:val="003D10BA"/>
    <w:rsid w:val="003D4869"/>
    <w:rsid w:val="003F6DDB"/>
    <w:rsid w:val="00403460"/>
    <w:rsid w:val="004051DF"/>
    <w:rsid w:val="004123E0"/>
    <w:rsid w:val="004345C4"/>
    <w:rsid w:val="004366D0"/>
    <w:rsid w:val="004433AB"/>
    <w:rsid w:val="0044373A"/>
    <w:rsid w:val="0044385F"/>
    <w:rsid w:val="004446FE"/>
    <w:rsid w:val="0044526D"/>
    <w:rsid w:val="004473B0"/>
    <w:rsid w:val="004629C0"/>
    <w:rsid w:val="00467B62"/>
    <w:rsid w:val="00474418"/>
    <w:rsid w:val="004852DA"/>
    <w:rsid w:val="00491DAB"/>
    <w:rsid w:val="004A2686"/>
    <w:rsid w:val="004B0A2B"/>
    <w:rsid w:val="004C213D"/>
    <w:rsid w:val="004D289F"/>
    <w:rsid w:val="004D2D0F"/>
    <w:rsid w:val="004D3914"/>
    <w:rsid w:val="004E3041"/>
    <w:rsid w:val="004E46FF"/>
    <w:rsid w:val="00507C25"/>
    <w:rsid w:val="005128E8"/>
    <w:rsid w:val="005340A5"/>
    <w:rsid w:val="00536A13"/>
    <w:rsid w:val="00564D36"/>
    <w:rsid w:val="005658F5"/>
    <w:rsid w:val="00566463"/>
    <w:rsid w:val="00591890"/>
    <w:rsid w:val="00592429"/>
    <w:rsid w:val="00597935"/>
    <w:rsid w:val="005A2FE0"/>
    <w:rsid w:val="005A42E9"/>
    <w:rsid w:val="005A4D11"/>
    <w:rsid w:val="005B3F4D"/>
    <w:rsid w:val="005C29F1"/>
    <w:rsid w:val="005C61EF"/>
    <w:rsid w:val="005D06D6"/>
    <w:rsid w:val="005D316B"/>
    <w:rsid w:val="005D6DBD"/>
    <w:rsid w:val="005F3EAB"/>
    <w:rsid w:val="006123A3"/>
    <w:rsid w:val="006159FF"/>
    <w:rsid w:val="00621787"/>
    <w:rsid w:val="00621E95"/>
    <w:rsid w:val="0062360D"/>
    <w:rsid w:val="006435A5"/>
    <w:rsid w:val="00643AA1"/>
    <w:rsid w:val="00644686"/>
    <w:rsid w:val="00652AD3"/>
    <w:rsid w:val="006740F4"/>
    <w:rsid w:val="00680404"/>
    <w:rsid w:val="006826EF"/>
    <w:rsid w:val="0068328B"/>
    <w:rsid w:val="006A2D70"/>
    <w:rsid w:val="006B322E"/>
    <w:rsid w:val="006B57DA"/>
    <w:rsid w:val="006C1263"/>
    <w:rsid w:val="006E0E26"/>
    <w:rsid w:val="006E293E"/>
    <w:rsid w:val="006E540D"/>
    <w:rsid w:val="006E65CF"/>
    <w:rsid w:val="006F14A8"/>
    <w:rsid w:val="006F4E43"/>
    <w:rsid w:val="00702D9B"/>
    <w:rsid w:val="007109B4"/>
    <w:rsid w:val="007130E5"/>
    <w:rsid w:val="00716846"/>
    <w:rsid w:val="00720021"/>
    <w:rsid w:val="007412B2"/>
    <w:rsid w:val="007462B2"/>
    <w:rsid w:val="0074678E"/>
    <w:rsid w:val="00756658"/>
    <w:rsid w:val="00756EEC"/>
    <w:rsid w:val="00763ECF"/>
    <w:rsid w:val="00766F04"/>
    <w:rsid w:val="00773A38"/>
    <w:rsid w:val="00774488"/>
    <w:rsid w:val="00775388"/>
    <w:rsid w:val="007843AD"/>
    <w:rsid w:val="007848B3"/>
    <w:rsid w:val="00795E33"/>
    <w:rsid w:val="007A580D"/>
    <w:rsid w:val="007A5AB0"/>
    <w:rsid w:val="007A6523"/>
    <w:rsid w:val="007A69A2"/>
    <w:rsid w:val="007B1AF6"/>
    <w:rsid w:val="007C3E50"/>
    <w:rsid w:val="007C7BB4"/>
    <w:rsid w:val="007D0B99"/>
    <w:rsid w:val="007D55B2"/>
    <w:rsid w:val="007D5EAD"/>
    <w:rsid w:val="007D6859"/>
    <w:rsid w:val="007E0D69"/>
    <w:rsid w:val="007E77BC"/>
    <w:rsid w:val="007F0019"/>
    <w:rsid w:val="007F17C6"/>
    <w:rsid w:val="007F753C"/>
    <w:rsid w:val="00802E6E"/>
    <w:rsid w:val="0081190E"/>
    <w:rsid w:val="00814ACC"/>
    <w:rsid w:val="00822BDA"/>
    <w:rsid w:val="00834715"/>
    <w:rsid w:val="00837746"/>
    <w:rsid w:val="008524B6"/>
    <w:rsid w:val="00863262"/>
    <w:rsid w:val="0086486E"/>
    <w:rsid w:val="0086596E"/>
    <w:rsid w:val="00873D51"/>
    <w:rsid w:val="008870C1"/>
    <w:rsid w:val="00887E91"/>
    <w:rsid w:val="008A380A"/>
    <w:rsid w:val="008B1A1B"/>
    <w:rsid w:val="008B5B69"/>
    <w:rsid w:val="008B63AE"/>
    <w:rsid w:val="008C0E61"/>
    <w:rsid w:val="008C6651"/>
    <w:rsid w:val="008C7D2B"/>
    <w:rsid w:val="008D73BC"/>
    <w:rsid w:val="008D752D"/>
    <w:rsid w:val="008F1020"/>
    <w:rsid w:val="008F13D8"/>
    <w:rsid w:val="008F2926"/>
    <w:rsid w:val="008F7BCF"/>
    <w:rsid w:val="009003CF"/>
    <w:rsid w:val="00903DC0"/>
    <w:rsid w:val="00914180"/>
    <w:rsid w:val="009234FE"/>
    <w:rsid w:val="00933A91"/>
    <w:rsid w:val="00933F75"/>
    <w:rsid w:val="009347D9"/>
    <w:rsid w:val="00934E85"/>
    <w:rsid w:val="00936B36"/>
    <w:rsid w:val="0095276A"/>
    <w:rsid w:val="0095387C"/>
    <w:rsid w:val="00953D48"/>
    <w:rsid w:val="00966618"/>
    <w:rsid w:val="00966965"/>
    <w:rsid w:val="009714A5"/>
    <w:rsid w:val="009717E6"/>
    <w:rsid w:val="009778D3"/>
    <w:rsid w:val="00983071"/>
    <w:rsid w:val="00983D7E"/>
    <w:rsid w:val="00984DFA"/>
    <w:rsid w:val="00987122"/>
    <w:rsid w:val="00987981"/>
    <w:rsid w:val="00990EE9"/>
    <w:rsid w:val="009926AD"/>
    <w:rsid w:val="009B34E9"/>
    <w:rsid w:val="009C2741"/>
    <w:rsid w:val="009C5042"/>
    <w:rsid w:val="009D21F2"/>
    <w:rsid w:val="009E25C9"/>
    <w:rsid w:val="009E3AE0"/>
    <w:rsid w:val="009E453E"/>
    <w:rsid w:val="009E483B"/>
    <w:rsid w:val="009E5D66"/>
    <w:rsid w:val="00A038E2"/>
    <w:rsid w:val="00A03C0F"/>
    <w:rsid w:val="00A122DF"/>
    <w:rsid w:val="00A16C7A"/>
    <w:rsid w:val="00A16DB9"/>
    <w:rsid w:val="00A227FD"/>
    <w:rsid w:val="00A3126F"/>
    <w:rsid w:val="00A43F46"/>
    <w:rsid w:val="00A44A30"/>
    <w:rsid w:val="00A5422B"/>
    <w:rsid w:val="00A60D57"/>
    <w:rsid w:val="00A62A7B"/>
    <w:rsid w:val="00A64C5C"/>
    <w:rsid w:val="00A7122B"/>
    <w:rsid w:val="00A82530"/>
    <w:rsid w:val="00A8644A"/>
    <w:rsid w:val="00A94061"/>
    <w:rsid w:val="00AA57AA"/>
    <w:rsid w:val="00AA5DD9"/>
    <w:rsid w:val="00AB3F55"/>
    <w:rsid w:val="00AB4D87"/>
    <w:rsid w:val="00AB663C"/>
    <w:rsid w:val="00AC685C"/>
    <w:rsid w:val="00AD18B3"/>
    <w:rsid w:val="00AE1095"/>
    <w:rsid w:val="00AE5A2A"/>
    <w:rsid w:val="00AF0F92"/>
    <w:rsid w:val="00AF2745"/>
    <w:rsid w:val="00AF6097"/>
    <w:rsid w:val="00B04291"/>
    <w:rsid w:val="00B04515"/>
    <w:rsid w:val="00B13D5E"/>
    <w:rsid w:val="00B17FBE"/>
    <w:rsid w:val="00B23B49"/>
    <w:rsid w:val="00B35FCF"/>
    <w:rsid w:val="00B45ECF"/>
    <w:rsid w:val="00B53C9F"/>
    <w:rsid w:val="00B66C75"/>
    <w:rsid w:val="00B708B4"/>
    <w:rsid w:val="00B7487F"/>
    <w:rsid w:val="00B826E7"/>
    <w:rsid w:val="00B86D84"/>
    <w:rsid w:val="00B915CF"/>
    <w:rsid w:val="00BA05F0"/>
    <w:rsid w:val="00BA44CB"/>
    <w:rsid w:val="00BA4CEE"/>
    <w:rsid w:val="00BB062B"/>
    <w:rsid w:val="00BB2346"/>
    <w:rsid w:val="00BB6379"/>
    <w:rsid w:val="00BB77C0"/>
    <w:rsid w:val="00BC257C"/>
    <w:rsid w:val="00BD3A51"/>
    <w:rsid w:val="00BD6C1C"/>
    <w:rsid w:val="00BD7C84"/>
    <w:rsid w:val="00BE00E0"/>
    <w:rsid w:val="00BE463F"/>
    <w:rsid w:val="00BF4224"/>
    <w:rsid w:val="00C07D15"/>
    <w:rsid w:val="00C16B17"/>
    <w:rsid w:val="00C25493"/>
    <w:rsid w:val="00C30C71"/>
    <w:rsid w:val="00C36EA3"/>
    <w:rsid w:val="00C4259F"/>
    <w:rsid w:val="00C42889"/>
    <w:rsid w:val="00C42AFA"/>
    <w:rsid w:val="00C4327E"/>
    <w:rsid w:val="00C45727"/>
    <w:rsid w:val="00C458E9"/>
    <w:rsid w:val="00C512FA"/>
    <w:rsid w:val="00C51AD0"/>
    <w:rsid w:val="00C51FF6"/>
    <w:rsid w:val="00C53456"/>
    <w:rsid w:val="00C53655"/>
    <w:rsid w:val="00C55EEC"/>
    <w:rsid w:val="00C60782"/>
    <w:rsid w:val="00C65C38"/>
    <w:rsid w:val="00C7702D"/>
    <w:rsid w:val="00C92E55"/>
    <w:rsid w:val="00CA0BC4"/>
    <w:rsid w:val="00CA752D"/>
    <w:rsid w:val="00CC1AA3"/>
    <w:rsid w:val="00CC4454"/>
    <w:rsid w:val="00CC4F3F"/>
    <w:rsid w:val="00CC6B4E"/>
    <w:rsid w:val="00CD55CF"/>
    <w:rsid w:val="00CE3E45"/>
    <w:rsid w:val="00CF3092"/>
    <w:rsid w:val="00CF5091"/>
    <w:rsid w:val="00CF7E53"/>
    <w:rsid w:val="00D06D4A"/>
    <w:rsid w:val="00D111D3"/>
    <w:rsid w:val="00D2027A"/>
    <w:rsid w:val="00D20ED1"/>
    <w:rsid w:val="00D23250"/>
    <w:rsid w:val="00D329A7"/>
    <w:rsid w:val="00D41F03"/>
    <w:rsid w:val="00D42622"/>
    <w:rsid w:val="00D429B2"/>
    <w:rsid w:val="00D46D1A"/>
    <w:rsid w:val="00D537DF"/>
    <w:rsid w:val="00D56917"/>
    <w:rsid w:val="00D637DD"/>
    <w:rsid w:val="00D715B5"/>
    <w:rsid w:val="00D76DA4"/>
    <w:rsid w:val="00D76FEA"/>
    <w:rsid w:val="00D83B3B"/>
    <w:rsid w:val="00D85557"/>
    <w:rsid w:val="00D86824"/>
    <w:rsid w:val="00DA32AB"/>
    <w:rsid w:val="00DA35CD"/>
    <w:rsid w:val="00DA6CEA"/>
    <w:rsid w:val="00DB3E94"/>
    <w:rsid w:val="00DC51A8"/>
    <w:rsid w:val="00DC6C62"/>
    <w:rsid w:val="00DD6254"/>
    <w:rsid w:val="00DE124F"/>
    <w:rsid w:val="00DE6903"/>
    <w:rsid w:val="00DF087B"/>
    <w:rsid w:val="00DF22C0"/>
    <w:rsid w:val="00DF3E72"/>
    <w:rsid w:val="00DF7C32"/>
    <w:rsid w:val="00E02A59"/>
    <w:rsid w:val="00E07232"/>
    <w:rsid w:val="00E14DBA"/>
    <w:rsid w:val="00E227EC"/>
    <w:rsid w:val="00E273C0"/>
    <w:rsid w:val="00E27CD6"/>
    <w:rsid w:val="00E30C21"/>
    <w:rsid w:val="00E35333"/>
    <w:rsid w:val="00E52893"/>
    <w:rsid w:val="00E675C2"/>
    <w:rsid w:val="00E84EE5"/>
    <w:rsid w:val="00E872B9"/>
    <w:rsid w:val="00EA2A79"/>
    <w:rsid w:val="00EA35CD"/>
    <w:rsid w:val="00EA36EB"/>
    <w:rsid w:val="00EA5DA5"/>
    <w:rsid w:val="00EC7A28"/>
    <w:rsid w:val="00EC7D8E"/>
    <w:rsid w:val="00EE2D53"/>
    <w:rsid w:val="00F04792"/>
    <w:rsid w:val="00F1275F"/>
    <w:rsid w:val="00F16C9A"/>
    <w:rsid w:val="00F17F53"/>
    <w:rsid w:val="00F3189D"/>
    <w:rsid w:val="00F32802"/>
    <w:rsid w:val="00F330CC"/>
    <w:rsid w:val="00F35BBD"/>
    <w:rsid w:val="00F41254"/>
    <w:rsid w:val="00F42684"/>
    <w:rsid w:val="00F4701C"/>
    <w:rsid w:val="00F73B78"/>
    <w:rsid w:val="00F7429C"/>
    <w:rsid w:val="00F87B1E"/>
    <w:rsid w:val="00F93B27"/>
    <w:rsid w:val="00FA4535"/>
    <w:rsid w:val="00FA476F"/>
    <w:rsid w:val="00FB19B4"/>
    <w:rsid w:val="00FB41E8"/>
    <w:rsid w:val="00FB7712"/>
    <w:rsid w:val="00FC160B"/>
    <w:rsid w:val="00FD003F"/>
    <w:rsid w:val="00FD0D80"/>
    <w:rsid w:val="00FE0D8C"/>
    <w:rsid w:val="00FE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A1D5D0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a7">
    <w:name w:val="List Paragraph"/>
    <w:basedOn w:val="a"/>
    <w:uiPriority w:val="34"/>
    <w:qFormat/>
    <w:rsid w:val="0093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8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678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Anna Moschona</cp:lastModifiedBy>
  <cp:revision>6</cp:revision>
  <cp:lastPrinted>2012-02-21T10:26:00Z</cp:lastPrinted>
  <dcterms:created xsi:type="dcterms:W3CDTF">2022-04-18T11:28:00Z</dcterms:created>
  <dcterms:modified xsi:type="dcterms:W3CDTF">2022-04-18T12:04:00Z</dcterms:modified>
</cp:coreProperties>
</file>