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92A" w:rsidRPr="000975CD" w:rsidRDefault="00FC6F2B" w:rsidP="000D592A">
      <w:pPr>
        <w:spacing w:line="360" w:lineRule="auto"/>
        <w:jc w:val="right"/>
        <w:rPr>
          <w:rFonts w:ascii="Verdana" w:hAnsi="Verdana" w:cs="Arial"/>
          <w:lang w:val="en-US"/>
        </w:rPr>
      </w:pPr>
      <w:r>
        <w:rPr>
          <w:rFonts w:ascii="Verdana" w:hAnsi="Verdana" w:cs="Arial"/>
        </w:rPr>
        <w:t xml:space="preserve">Λάρισα </w:t>
      </w:r>
      <w:r w:rsidR="00CF093D">
        <w:rPr>
          <w:rFonts w:ascii="Verdana" w:hAnsi="Verdana" w:cs="Arial"/>
          <w:lang w:val="en-US"/>
        </w:rPr>
        <w:t>20</w:t>
      </w:r>
      <w:r>
        <w:rPr>
          <w:rFonts w:ascii="Verdana" w:hAnsi="Verdana" w:cs="Arial"/>
        </w:rPr>
        <w:t xml:space="preserve"> Μαΐ</w:t>
      </w:r>
      <w:r w:rsidR="000975CD">
        <w:rPr>
          <w:rFonts w:ascii="Verdana" w:hAnsi="Verdana" w:cs="Arial"/>
        </w:rPr>
        <w:t>ου 202</w:t>
      </w:r>
      <w:r w:rsidR="000975CD">
        <w:rPr>
          <w:rFonts w:ascii="Verdana" w:hAnsi="Verdana" w:cs="Arial"/>
          <w:lang w:val="en-US"/>
        </w:rPr>
        <w:t>2</w:t>
      </w:r>
    </w:p>
    <w:p w:rsidR="00C523F0" w:rsidRDefault="00C523F0" w:rsidP="000D592A">
      <w:pPr>
        <w:spacing w:line="360" w:lineRule="auto"/>
        <w:jc w:val="both"/>
        <w:rPr>
          <w:rFonts w:ascii="Verdana" w:hAnsi="Verdana" w:cs="Arial"/>
        </w:rPr>
      </w:pPr>
    </w:p>
    <w:p w:rsidR="00875B07" w:rsidRDefault="000D592A" w:rsidP="00875B07">
      <w:pPr>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401FAF" w:rsidRDefault="00401FAF" w:rsidP="00401FAF">
      <w:pPr>
        <w:spacing w:line="360" w:lineRule="auto"/>
        <w:jc w:val="both"/>
        <w:rPr>
          <w:rFonts w:ascii="Verdana" w:hAnsi="Verdana" w:cs="Arial"/>
          <w:sz w:val="22"/>
          <w:szCs w:val="22"/>
        </w:rPr>
      </w:pPr>
    </w:p>
    <w:p w:rsidR="00401FAF" w:rsidRPr="00CF093D" w:rsidRDefault="00CF093D" w:rsidP="00401FAF">
      <w:pPr>
        <w:spacing w:line="360" w:lineRule="auto"/>
        <w:jc w:val="center"/>
        <w:rPr>
          <w:rFonts w:ascii="Verdana" w:hAnsi="Verdana" w:cs="Arial"/>
          <w:b/>
        </w:rPr>
      </w:pPr>
      <w:r>
        <w:rPr>
          <w:rStyle w:val="q4iawc"/>
          <w:rFonts w:ascii="Verdana" w:hAnsi="Verdana"/>
          <w:b/>
        </w:rPr>
        <w:t>Διάλεξη στο Διαχρονικό Μουσείο: «</w:t>
      </w:r>
      <w:r w:rsidRPr="00CF093D">
        <w:rPr>
          <w:rStyle w:val="q4iawc"/>
          <w:rFonts w:ascii="Verdana" w:hAnsi="Verdana"/>
          <w:b/>
        </w:rPr>
        <w:t xml:space="preserve">Οι Θεσσαλικοί Αγώνες </w:t>
      </w:r>
      <w:r>
        <w:rPr>
          <w:rStyle w:val="q4iawc"/>
          <w:rFonts w:ascii="Verdana" w:hAnsi="Verdana"/>
          <w:b/>
        </w:rPr>
        <w:t>‘</w:t>
      </w:r>
      <w:r w:rsidRPr="00CF093D">
        <w:rPr>
          <w:rStyle w:val="q4iawc"/>
          <w:rFonts w:ascii="Verdana" w:hAnsi="Verdana"/>
          <w:b/>
        </w:rPr>
        <w:t>Ελευθέρια</w:t>
      </w:r>
      <w:r>
        <w:rPr>
          <w:rStyle w:val="q4iawc"/>
          <w:rFonts w:ascii="Verdana" w:hAnsi="Verdana"/>
          <w:b/>
        </w:rPr>
        <w:t xml:space="preserve">’ </w:t>
      </w:r>
      <w:r w:rsidRPr="00CF093D">
        <w:rPr>
          <w:rStyle w:val="q4iawc"/>
          <w:rFonts w:ascii="Verdana" w:hAnsi="Verdana"/>
          <w:b/>
        </w:rPr>
        <w:t>και το μεγάλο θέατρο της Λάρισας</w:t>
      </w:r>
      <w:r>
        <w:rPr>
          <w:rStyle w:val="q4iawc"/>
          <w:rFonts w:ascii="Verdana" w:hAnsi="Verdana"/>
          <w:b/>
        </w:rPr>
        <w:t>»</w:t>
      </w:r>
    </w:p>
    <w:p w:rsidR="00401FAF" w:rsidRDefault="00401FAF" w:rsidP="00401FAF">
      <w:pPr>
        <w:spacing w:line="360" w:lineRule="auto"/>
        <w:jc w:val="both"/>
        <w:rPr>
          <w:rFonts w:ascii="Verdana" w:hAnsi="Verdana" w:cs="Arial"/>
          <w:b/>
        </w:rPr>
      </w:pPr>
    </w:p>
    <w:p w:rsidR="00CF093D" w:rsidRDefault="00CF093D" w:rsidP="00CF093D">
      <w:pPr>
        <w:spacing w:line="276" w:lineRule="auto"/>
        <w:ind w:firstLine="709"/>
        <w:jc w:val="both"/>
        <w:rPr>
          <w:rStyle w:val="q4iawc"/>
          <w:rFonts w:ascii="Verdana" w:hAnsi="Verdana"/>
          <w:sz w:val="22"/>
        </w:rPr>
      </w:pPr>
      <w:r>
        <w:rPr>
          <w:rStyle w:val="q4iawc"/>
          <w:rFonts w:ascii="Verdana" w:hAnsi="Verdana"/>
          <w:sz w:val="22"/>
        </w:rPr>
        <w:t>Την Πέμπτη 26 Μαΐ</w:t>
      </w:r>
      <w:r w:rsidRPr="00CF093D">
        <w:rPr>
          <w:rStyle w:val="q4iawc"/>
          <w:rFonts w:ascii="Verdana" w:hAnsi="Verdana"/>
          <w:sz w:val="22"/>
        </w:rPr>
        <w:t>ου και ώρα 7.30</w:t>
      </w:r>
      <w:r>
        <w:rPr>
          <w:rStyle w:val="q4iawc"/>
          <w:rFonts w:ascii="Verdana" w:hAnsi="Verdana"/>
          <w:sz w:val="22"/>
        </w:rPr>
        <w:t xml:space="preserve"> μ.μ.</w:t>
      </w:r>
      <w:r w:rsidRPr="00CF093D">
        <w:rPr>
          <w:rStyle w:val="q4iawc"/>
          <w:rFonts w:ascii="Verdana" w:hAnsi="Verdana"/>
          <w:sz w:val="22"/>
        </w:rPr>
        <w:t xml:space="preserve"> θα πραγματοποιηθεί στο Διαχρονικό Μουσείο διάλεξη του Γάλλου </w:t>
      </w:r>
      <w:proofErr w:type="spellStart"/>
      <w:r w:rsidRPr="00CF093D">
        <w:rPr>
          <w:rStyle w:val="q4iawc"/>
          <w:rFonts w:ascii="Verdana" w:hAnsi="Verdana"/>
          <w:sz w:val="22"/>
        </w:rPr>
        <w:t>επιγραφολόγου</w:t>
      </w:r>
      <w:proofErr w:type="spellEnd"/>
      <w:r w:rsidRPr="00CF093D">
        <w:rPr>
          <w:rStyle w:val="q4iawc"/>
          <w:rFonts w:ascii="Verdana" w:hAnsi="Verdana"/>
          <w:sz w:val="22"/>
        </w:rPr>
        <w:t xml:space="preserve"> </w:t>
      </w:r>
      <w:r w:rsidRPr="00CF093D">
        <w:rPr>
          <w:rStyle w:val="q4iawc"/>
          <w:rFonts w:ascii="Verdana" w:hAnsi="Verdana"/>
          <w:sz w:val="22"/>
          <w:lang w:val="en-US"/>
        </w:rPr>
        <w:t>Richard</w:t>
      </w:r>
      <w:r w:rsidRPr="00CF093D">
        <w:rPr>
          <w:rStyle w:val="q4iawc"/>
          <w:rFonts w:ascii="Verdana" w:hAnsi="Verdana"/>
          <w:sz w:val="22"/>
        </w:rPr>
        <w:t xml:space="preserve"> </w:t>
      </w:r>
      <w:proofErr w:type="spellStart"/>
      <w:r w:rsidRPr="00CF093D">
        <w:rPr>
          <w:rStyle w:val="q4iawc"/>
          <w:rFonts w:ascii="Verdana" w:hAnsi="Verdana"/>
          <w:sz w:val="22"/>
          <w:lang w:val="en-US"/>
        </w:rPr>
        <w:t>Bouchon</w:t>
      </w:r>
      <w:proofErr w:type="spellEnd"/>
      <w:r w:rsidRPr="00CF093D">
        <w:rPr>
          <w:rStyle w:val="q4iawc"/>
          <w:rFonts w:ascii="Verdana" w:hAnsi="Verdana"/>
          <w:sz w:val="22"/>
        </w:rPr>
        <w:t>, με θέμα</w:t>
      </w:r>
      <w:r w:rsidR="006B5419">
        <w:rPr>
          <w:rStyle w:val="q4iawc"/>
          <w:rFonts w:ascii="Verdana" w:hAnsi="Verdana"/>
          <w:sz w:val="22"/>
        </w:rPr>
        <w:t>:</w:t>
      </w:r>
      <w:r w:rsidRPr="00CF093D">
        <w:rPr>
          <w:rStyle w:val="q4iawc"/>
          <w:rFonts w:ascii="Verdana" w:hAnsi="Verdana"/>
          <w:sz w:val="22"/>
        </w:rPr>
        <w:t xml:space="preserve"> </w:t>
      </w:r>
      <w:r w:rsidRPr="00CF093D">
        <w:rPr>
          <w:rStyle w:val="q4iawc"/>
          <w:rFonts w:ascii="Verdana" w:hAnsi="Verdana"/>
          <w:i/>
          <w:sz w:val="22"/>
        </w:rPr>
        <w:t xml:space="preserve">«Οι Θεσσαλικοί αγώνες </w:t>
      </w:r>
      <w:r w:rsidRPr="00CF093D">
        <w:rPr>
          <w:rStyle w:val="q4iawc"/>
          <w:rFonts w:ascii="Verdana" w:hAnsi="Verdana"/>
          <w:i/>
          <w:sz w:val="22"/>
        </w:rPr>
        <w:t>‘</w:t>
      </w:r>
      <w:r w:rsidRPr="00CF093D">
        <w:rPr>
          <w:rStyle w:val="q4iawc"/>
          <w:rFonts w:ascii="Verdana" w:hAnsi="Verdana"/>
          <w:i/>
          <w:sz w:val="22"/>
        </w:rPr>
        <w:t>Ελευθέρια</w:t>
      </w:r>
      <w:r w:rsidRPr="00CF093D">
        <w:rPr>
          <w:rStyle w:val="q4iawc"/>
          <w:rFonts w:ascii="Verdana" w:hAnsi="Verdana"/>
          <w:i/>
          <w:sz w:val="22"/>
        </w:rPr>
        <w:t>’</w:t>
      </w:r>
      <w:r w:rsidRPr="00CF093D">
        <w:rPr>
          <w:rStyle w:val="q4iawc"/>
          <w:rFonts w:ascii="Verdana" w:hAnsi="Verdana"/>
          <w:i/>
          <w:sz w:val="22"/>
        </w:rPr>
        <w:t xml:space="preserve"> και το μεγάλο θέατρο της Λάρισας</w:t>
      </w:r>
      <w:r>
        <w:rPr>
          <w:rStyle w:val="q4iawc"/>
          <w:rFonts w:ascii="Verdana" w:hAnsi="Verdana"/>
          <w:i/>
          <w:sz w:val="22"/>
        </w:rPr>
        <w:t>»</w:t>
      </w:r>
      <w:r w:rsidRPr="00CF093D">
        <w:rPr>
          <w:rStyle w:val="q4iawc"/>
          <w:rFonts w:ascii="Verdana" w:hAnsi="Verdana"/>
          <w:sz w:val="22"/>
        </w:rPr>
        <w:t>.</w:t>
      </w:r>
    </w:p>
    <w:p w:rsidR="00CF093D" w:rsidRPr="00CF093D" w:rsidRDefault="00CF093D" w:rsidP="00CF093D">
      <w:pPr>
        <w:spacing w:line="276" w:lineRule="auto"/>
        <w:ind w:firstLine="709"/>
        <w:jc w:val="both"/>
        <w:rPr>
          <w:rStyle w:val="q4iawc"/>
          <w:rFonts w:ascii="Verdana" w:hAnsi="Verdana"/>
          <w:sz w:val="22"/>
        </w:rPr>
      </w:pPr>
      <w:r w:rsidRPr="00CF093D">
        <w:rPr>
          <w:rStyle w:val="q4iawc"/>
          <w:rFonts w:ascii="Verdana" w:hAnsi="Verdana"/>
          <w:sz w:val="22"/>
        </w:rPr>
        <w:t>Η εκδήλωση οργανώνεται σε συνεργασία με το Γαλλικό Ινστιτούτο Λάρισας</w:t>
      </w:r>
      <w:r>
        <w:rPr>
          <w:rStyle w:val="q4iawc"/>
          <w:rFonts w:ascii="Verdana" w:hAnsi="Verdana"/>
          <w:sz w:val="22"/>
        </w:rPr>
        <w:t xml:space="preserve"> </w:t>
      </w:r>
      <w:r w:rsidRPr="00CF093D">
        <w:rPr>
          <w:rStyle w:val="q4iawc"/>
          <w:rFonts w:ascii="Verdana" w:hAnsi="Verdana"/>
          <w:sz w:val="22"/>
        </w:rPr>
        <w:t>- Γαλλική Πρεσβεία.</w:t>
      </w:r>
    </w:p>
    <w:p w:rsidR="00CF093D" w:rsidRPr="00CF093D" w:rsidRDefault="00CF093D" w:rsidP="006B5419">
      <w:pPr>
        <w:spacing w:after="240" w:line="276" w:lineRule="auto"/>
        <w:jc w:val="both"/>
        <w:rPr>
          <w:rStyle w:val="q4iawc"/>
          <w:rFonts w:ascii="Verdana" w:hAnsi="Verdana"/>
          <w:sz w:val="22"/>
        </w:rPr>
      </w:pPr>
      <w:r w:rsidRPr="00CF093D">
        <w:rPr>
          <w:rStyle w:val="q4iawc"/>
          <w:rFonts w:ascii="Verdana" w:hAnsi="Verdana"/>
          <w:sz w:val="22"/>
        </w:rPr>
        <w:t>Είσοδος ελεύθερη.</w:t>
      </w:r>
      <w:bookmarkStart w:id="0" w:name="_GoBack"/>
      <w:bookmarkEnd w:id="0"/>
    </w:p>
    <w:p w:rsidR="00CF093D" w:rsidRPr="00CF093D" w:rsidRDefault="00CF093D" w:rsidP="00CF093D">
      <w:pPr>
        <w:spacing w:line="276" w:lineRule="auto"/>
        <w:ind w:firstLine="709"/>
        <w:jc w:val="both"/>
        <w:rPr>
          <w:rStyle w:val="q4iawc"/>
          <w:rFonts w:ascii="Verdana" w:hAnsi="Verdana"/>
          <w:sz w:val="22"/>
        </w:rPr>
      </w:pPr>
      <w:r w:rsidRPr="00CF093D">
        <w:rPr>
          <w:rStyle w:val="q4iawc"/>
          <w:rFonts w:ascii="Verdana" w:hAnsi="Verdana"/>
          <w:sz w:val="22"/>
        </w:rPr>
        <w:t xml:space="preserve">Ο </w:t>
      </w:r>
      <w:proofErr w:type="spellStart"/>
      <w:r w:rsidRPr="00CF093D">
        <w:rPr>
          <w:rStyle w:val="q4iawc"/>
          <w:rFonts w:ascii="Verdana" w:hAnsi="Verdana"/>
          <w:sz w:val="22"/>
        </w:rPr>
        <w:t>Richard</w:t>
      </w:r>
      <w:proofErr w:type="spellEnd"/>
      <w:r w:rsidRPr="00CF093D">
        <w:rPr>
          <w:rStyle w:val="q4iawc"/>
          <w:rFonts w:ascii="Verdana" w:hAnsi="Verdana"/>
          <w:sz w:val="22"/>
        </w:rPr>
        <w:t xml:space="preserve"> </w:t>
      </w:r>
      <w:proofErr w:type="spellStart"/>
      <w:r w:rsidRPr="00CF093D">
        <w:rPr>
          <w:rStyle w:val="q4iawc"/>
          <w:rFonts w:ascii="Verdana" w:hAnsi="Verdana"/>
          <w:sz w:val="22"/>
        </w:rPr>
        <w:t>Bouchon</w:t>
      </w:r>
      <w:proofErr w:type="spellEnd"/>
      <w:r w:rsidRPr="00CF093D">
        <w:rPr>
          <w:rStyle w:val="q4iawc"/>
          <w:rFonts w:ascii="Verdana" w:hAnsi="Verdana"/>
          <w:sz w:val="22"/>
        </w:rPr>
        <w:t xml:space="preserve"> διδάσκει ελληνική ιστορία και επιγραφική στο Πανεπιστήμιο της Λυών. Εργάζεται με την ομάδα</w:t>
      </w:r>
      <w:r>
        <w:rPr>
          <w:rStyle w:val="q4iawc"/>
          <w:rFonts w:ascii="Verdana" w:hAnsi="Verdana"/>
          <w:sz w:val="22"/>
        </w:rPr>
        <w:t xml:space="preserve"> της Λυών από το 1997 πάνω στην</w:t>
      </w:r>
      <w:r w:rsidRPr="00CF093D">
        <w:rPr>
          <w:rStyle w:val="q4iawc"/>
          <w:rFonts w:ascii="Verdana" w:hAnsi="Verdana"/>
          <w:sz w:val="22"/>
        </w:rPr>
        <w:t xml:space="preserve"> ιστορική γεωγραφία και την επιγραφική των θεσσαλικών πόλεων και έχει συμμετάσχει στην έκδοση του </w:t>
      </w:r>
      <w:r w:rsidRPr="00CF093D">
        <w:rPr>
          <w:rStyle w:val="q4iawc"/>
          <w:rFonts w:ascii="Verdana" w:hAnsi="Verdana"/>
          <w:sz w:val="22"/>
          <w:lang w:val="en-US"/>
        </w:rPr>
        <w:t>corpus</w:t>
      </w:r>
      <w:r w:rsidRPr="00CF093D">
        <w:rPr>
          <w:rStyle w:val="q4iawc"/>
          <w:rFonts w:ascii="Verdana" w:hAnsi="Verdana"/>
          <w:sz w:val="22"/>
        </w:rPr>
        <w:t xml:space="preserve"> </w:t>
      </w:r>
      <w:r>
        <w:rPr>
          <w:rStyle w:val="q4iawc"/>
          <w:rFonts w:ascii="Verdana" w:hAnsi="Verdana"/>
          <w:sz w:val="22"/>
        </w:rPr>
        <w:t xml:space="preserve">των επιγραφών του </w:t>
      </w:r>
      <w:proofErr w:type="spellStart"/>
      <w:r>
        <w:rPr>
          <w:rStyle w:val="q4iawc"/>
          <w:rFonts w:ascii="Verdana" w:hAnsi="Verdana"/>
          <w:sz w:val="22"/>
        </w:rPr>
        <w:t>Άτραγα</w:t>
      </w:r>
      <w:proofErr w:type="spellEnd"/>
      <w:r>
        <w:rPr>
          <w:rStyle w:val="q4iawc"/>
          <w:rFonts w:ascii="Verdana" w:hAnsi="Verdana"/>
          <w:sz w:val="22"/>
        </w:rPr>
        <w:t xml:space="preserve"> και της</w:t>
      </w:r>
      <w:r w:rsidRPr="00CF093D">
        <w:rPr>
          <w:rStyle w:val="q4iawc"/>
          <w:rFonts w:ascii="Verdana" w:hAnsi="Verdana"/>
          <w:sz w:val="22"/>
        </w:rPr>
        <w:t xml:space="preserve"> </w:t>
      </w:r>
      <w:proofErr w:type="spellStart"/>
      <w:r w:rsidRPr="00CF093D">
        <w:rPr>
          <w:rStyle w:val="q4iawc"/>
          <w:rFonts w:ascii="Verdana" w:hAnsi="Verdana"/>
          <w:sz w:val="22"/>
        </w:rPr>
        <w:t>Περραιβικής</w:t>
      </w:r>
      <w:proofErr w:type="spellEnd"/>
      <w:r w:rsidRPr="00CF093D">
        <w:rPr>
          <w:rStyle w:val="q4iawc"/>
          <w:rFonts w:ascii="Verdana" w:hAnsi="Verdana"/>
          <w:sz w:val="22"/>
        </w:rPr>
        <w:t xml:space="preserve"> Τρίπολης, ενώ σήμερα μελετά τις επιγραφές του μεγάλου θεάτρου της Λάρισας. Επιστημονικό μέλος της Γαλλικής Σχολής Αθηνών από παλιά, είναι επίσης υπεύθυνος για την έκδοση των κειμένων των νόμων και των διαταγμάτων της πόλης των Δελφών.</w:t>
      </w:r>
    </w:p>
    <w:p w:rsidR="00CF093D" w:rsidRPr="00CF093D" w:rsidRDefault="00CF093D" w:rsidP="00CF093D">
      <w:pPr>
        <w:spacing w:line="276" w:lineRule="auto"/>
        <w:jc w:val="both"/>
        <w:rPr>
          <w:rStyle w:val="q4iawc"/>
          <w:rFonts w:ascii="Verdana" w:hAnsi="Verdana"/>
          <w:sz w:val="22"/>
        </w:rPr>
      </w:pPr>
    </w:p>
    <w:p w:rsidR="00CF093D" w:rsidRPr="00CF093D" w:rsidRDefault="00CF093D" w:rsidP="00CF093D">
      <w:pPr>
        <w:spacing w:line="276" w:lineRule="auto"/>
        <w:jc w:val="both"/>
        <w:rPr>
          <w:rStyle w:val="q4iawc"/>
          <w:rFonts w:ascii="Verdana" w:hAnsi="Verdana"/>
          <w:sz w:val="22"/>
        </w:rPr>
      </w:pPr>
      <w:r w:rsidRPr="00CF093D">
        <w:rPr>
          <w:rStyle w:val="q4iawc"/>
          <w:rFonts w:ascii="Verdana" w:hAnsi="Verdana"/>
          <w:b/>
          <w:sz w:val="22"/>
        </w:rPr>
        <w:t>ΠΕΡΙΛΗΨΗ</w:t>
      </w:r>
    </w:p>
    <w:p w:rsidR="00CF093D" w:rsidRPr="00CF093D" w:rsidRDefault="00CF093D" w:rsidP="00CF093D">
      <w:pPr>
        <w:spacing w:line="276" w:lineRule="auto"/>
        <w:ind w:left="851" w:right="935"/>
        <w:jc w:val="center"/>
        <w:rPr>
          <w:rStyle w:val="q4iawc"/>
          <w:rFonts w:ascii="Verdana" w:hAnsi="Verdana"/>
          <w:b/>
          <w:sz w:val="22"/>
        </w:rPr>
      </w:pPr>
      <w:r w:rsidRPr="00CF093D">
        <w:rPr>
          <w:rStyle w:val="q4iawc"/>
          <w:rFonts w:ascii="Verdana" w:hAnsi="Verdana"/>
          <w:b/>
          <w:sz w:val="22"/>
        </w:rPr>
        <w:t xml:space="preserve">Οι Θεσσαλικοί Αγώνες </w:t>
      </w:r>
      <w:r>
        <w:rPr>
          <w:rStyle w:val="q4iawc"/>
          <w:rFonts w:ascii="Verdana" w:hAnsi="Verdana"/>
          <w:b/>
          <w:sz w:val="22"/>
        </w:rPr>
        <w:t>«</w:t>
      </w:r>
      <w:r w:rsidRPr="00CF093D">
        <w:rPr>
          <w:rStyle w:val="q4iawc"/>
          <w:rFonts w:ascii="Verdana" w:hAnsi="Verdana"/>
          <w:b/>
          <w:sz w:val="22"/>
        </w:rPr>
        <w:t>Ελευθέρια</w:t>
      </w:r>
      <w:r>
        <w:rPr>
          <w:rStyle w:val="q4iawc"/>
          <w:rFonts w:ascii="Verdana" w:hAnsi="Verdana"/>
          <w:b/>
          <w:sz w:val="22"/>
        </w:rPr>
        <w:t xml:space="preserve">» </w:t>
      </w:r>
      <w:r w:rsidRPr="00CF093D">
        <w:rPr>
          <w:rStyle w:val="q4iawc"/>
          <w:rFonts w:ascii="Verdana" w:hAnsi="Verdana"/>
          <w:b/>
          <w:sz w:val="22"/>
        </w:rPr>
        <w:t>κ</w:t>
      </w:r>
      <w:r>
        <w:rPr>
          <w:rStyle w:val="q4iawc"/>
          <w:rFonts w:ascii="Verdana" w:hAnsi="Verdana"/>
          <w:b/>
          <w:sz w:val="22"/>
        </w:rPr>
        <w:t>αι το μεγάλο θέατρο της Λάρισας</w:t>
      </w:r>
    </w:p>
    <w:p w:rsidR="00401FAF" w:rsidRPr="00CF093D" w:rsidRDefault="00CF093D" w:rsidP="00CF093D">
      <w:pPr>
        <w:spacing w:line="276" w:lineRule="auto"/>
        <w:jc w:val="both"/>
        <w:rPr>
          <w:rFonts w:ascii="Verdana" w:hAnsi="Verdana"/>
          <w:sz w:val="22"/>
          <w:lang w:eastAsia="fr-FR"/>
        </w:rPr>
      </w:pPr>
      <w:r w:rsidRPr="00CF093D">
        <w:rPr>
          <w:rStyle w:val="q4iawc"/>
          <w:rFonts w:ascii="Verdana" w:hAnsi="Verdana"/>
          <w:sz w:val="22"/>
        </w:rPr>
        <w:t>Η μελέτη επιγραφών χαραγμένων στο μεγάλο θέατρο της Λάρισας κατέστησε δυνατό να αποκαταστήσουμε, για τον 2ο αι. μ.Χ. , την ιστορία των αγώνων που διοργανώνον</w:t>
      </w:r>
      <w:r>
        <w:rPr>
          <w:rStyle w:val="q4iawc"/>
          <w:rFonts w:ascii="Verdana" w:hAnsi="Verdana"/>
          <w:sz w:val="22"/>
        </w:rPr>
        <w:t xml:space="preserve">ται στο όνομα του «Κοινού» </w:t>
      </w:r>
      <w:r w:rsidRPr="00CF093D">
        <w:rPr>
          <w:rStyle w:val="q4iawc"/>
          <w:rFonts w:ascii="Verdana" w:hAnsi="Verdana"/>
          <w:sz w:val="22"/>
        </w:rPr>
        <w:t>των Θεσσαλών. Αντιπροσωπείες από όλη την Ελλάδα και από τις δύο ακτές του Αιγαίου έπαιρναν τις θέσεις τους ανάμεσα στους πολιτικούς αρχηγούς της Λάρισας και μέλη της ελίτ της πόλης. Οι εορτασμοί που γίνονταν στο θέατρο τιμούσαν ταυτόχρονα τις δύο θεότητες της Θεσσαλίας, τον Δία και την Αθηνά, και τους εκπροσώπους της αυτοκρατορικής εξουσίας της Ρώμης. Αυτές τις γιορτές της ρωμαϊκής εποχής τις</w:t>
      </w:r>
      <w:r>
        <w:rPr>
          <w:rStyle w:val="q4iawc"/>
          <w:rFonts w:ascii="Verdana" w:hAnsi="Verdana"/>
          <w:sz w:val="22"/>
        </w:rPr>
        <w:t xml:space="preserve"> </w:t>
      </w:r>
      <w:r w:rsidRPr="00CF093D">
        <w:rPr>
          <w:rStyle w:val="q4iawc"/>
          <w:rFonts w:ascii="Verdana" w:hAnsi="Verdana"/>
          <w:sz w:val="22"/>
        </w:rPr>
        <w:t>διαδέχτηκε αυτή τ</w:t>
      </w:r>
      <w:r>
        <w:rPr>
          <w:rStyle w:val="q4iawc"/>
          <w:rFonts w:ascii="Verdana" w:hAnsi="Verdana"/>
          <w:sz w:val="22"/>
        </w:rPr>
        <w:t>ων Ελευθερί</w:t>
      </w:r>
      <w:r w:rsidRPr="00CF093D">
        <w:rPr>
          <w:rStyle w:val="q4iawc"/>
          <w:rFonts w:ascii="Verdana" w:hAnsi="Verdana"/>
          <w:sz w:val="22"/>
        </w:rPr>
        <w:t xml:space="preserve">ων, του αγώνα </w:t>
      </w:r>
      <w:r w:rsidR="001A480D">
        <w:rPr>
          <w:rStyle w:val="q4iawc"/>
          <w:rFonts w:ascii="Verdana" w:hAnsi="Verdana"/>
          <w:sz w:val="22"/>
        </w:rPr>
        <w:t>που θεσπίστ</w:t>
      </w:r>
      <w:r w:rsidRPr="00CF093D">
        <w:rPr>
          <w:rStyle w:val="q4iawc"/>
          <w:rFonts w:ascii="Verdana" w:hAnsi="Verdana"/>
          <w:sz w:val="22"/>
        </w:rPr>
        <w:t>ηκε μετά την απελευθέρωση της Θεσσαλίας από τη μακεδονική κηδεμονία και ο οποίος προσέλκυσε</w:t>
      </w:r>
      <w:r>
        <w:rPr>
          <w:rStyle w:val="q4iawc"/>
          <w:rFonts w:ascii="Verdana" w:hAnsi="Verdana"/>
          <w:sz w:val="22"/>
        </w:rPr>
        <w:t>,</w:t>
      </w:r>
      <w:r w:rsidRPr="00CF093D">
        <w:rPr>
          <w:rStyle w:val="q4iawc"/>
          <w:rFonts w:ascii="Verdana" w:hAnsi="Verdana"/>
          <w:sz w:val="22"/>
        </w:rPr>
        <w:t xml:space="preserve"> </w:t>
      </w:r>
      <w:r>
        <w:rPr>
          <w:rStyle w:val="q4iawc"/>
          <w:rFonts w:ascii="Verdana" w:hAnsi="Verdana"/>
          <w:sz w:val="22"/>
        </w:rPr>
        <w:t>επίσης,</w:t>
      </w:r>
      <w:r w:rsidRPr="00CF093D">
        <w:rPr>
          <w:rStyle w:val="q4iawc"/>
          <w:rFonts w:ascii="Verdana" w:hAnsi="Verdana"/>
          <w:sz w:val="22"/>
        </w:rPr>
        <w:t xml:space="preserve"> αθλητές και μουσικούς από όλο τον ελληνικό κόσμο: μπορούμε να ανασυνθέσουμε το πρόγραμμα ολοκληρωμένο συγκεντρώνοντας πολλά ενεπίγραφα κομμάτια</w:t>
      </w:r>
      <w:r w:rsidR="001A480D">
        <w:rPr>
          <w:rStyle w:val="q4iawc"/>
          <w:rFonts w:ascii="Verdana" w:hAnsi="Verdana"/>
          <w:sz w:val="22"/>
        </w:rPr>
        <w:t>,</w:t>
      </w:r>
      <w:r w:rsidRPr="00CF093D">
        <w:rPr>
          <w:rStyle w:val="q4iawc"/>
          <w:rFonts w:ascii="Verdana" w:hAnsi="Verdana"/>
          <w:sz w:val="22"/>
        </w:rPr>
        <w:t xml:space="preserve"> που στην πραγματικότητα προέρχονται από την ίδια στήλη, έναν κατάλογο νικητών σε αυτούς τους </w:t>
      </w:r>
      <w:r>
        <w:rPr>
          <w:rStyle w:val="q4iawc"/>
          <w:rFonts w:ascii="Verdana" w:hAnsi="Verdana"/>
          <w:sz w:val="22"/>
        </w:rPr>
        <w:t>αγώνες</w:t>
      </w:r>
      <w:r w:rsidRPr="00CF093D">
        <w:rPr>
          <w:rStyle w:val="q4iawc"/>
          <w:rFonts w:ascii="Verdana" w:hAnsi="Verdana"/>
          <w:sz w:val="22"/>
        </w:rPr>
        <w:t>.</w:t>
      </w:r>
    </w:p>
    <w:sectPr w:rsidR="00401FAF" w:rsidRPr="00CF093D">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12D" w:rsidRDefault="0096012D" w:rsidP="001E47F9">
      <w:r>
        <w:separator/>
      </w:r>
    </w:p>
  </w:endnote>
  <w:endnote w:type="continuationSeparator" w:id="0">
    <w:p w:rsidR="0096012D" w:rsidRDefault="0096012D" w:rsidP="001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7F9" w:rsidRDefault="001E47F9" w:rsidP="001E47F9">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1E47F9" w:rsidRDefault="001E47F9" w:rsidP="001E47F9">
    <w:pPr>
      <w:jc w:val="center"/>
      <w:rPr>
        <w:rFonts w:ascii="Verdana" w:hAnsi="Verdana"/>
        <w:sz w:val="16"/>
        <w:szCs w:val="16"/>
      </w:rPr>
    </w:pPr>
    <w:r>
      <w:rPr>
        <w:rFonts w:ascii="Verdana" w:hAnsi="Verdana"/>
        <w:sz w:val="16"/>
        <w:szCs w:val="16"/>
      </w:rPr>
      <w:t>Περιφερειακή οδός Λάρισας – Τρικάλων, Μεζούρλο, Τ.Θ. 1126, 41500 Λάρισα</w:t>
    </w:r>
  </w:p>
  <w:p w:rsidR="001E47F9" w:rsidRPr="001E47F9" w:rsidRDefault="001E47F9" w:rsidP="001E47F9">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 xml:space="preserve">fax </w:t>
    </w:r>
    <w:r w:rsidRPr="002D3165">
      <w:rPr>
        <w:rFonts w:ascii="Verdana" w:hAnsi="Verdana"/>
        <w:sz w:val="16"/>
        <w:szCs w:val="16"/>
        <w:lang w:val="en-US"/>
      </w:rPr>
      <w:t xml:space="preserve">2410 627935, </w:t>
    </w:r>
    <w:r>
      <w:rPr>
        <w:rFonts w:ascii="Verdana" w:hAnsi="Verdana"/>
        <w:sz w:val="16"/>
        <w:szCs w:val="16"/>
        <w:lang w:val="en-US"/>
      </w:rPr>
      <w:t>email efalar@culture.gr, web larisa.culture.gr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12D" w:rsidRDefault="0096012D" w:rsidP="001E47F9">
      <w:r>
        <w:separator/>
      </w:r>
    </w:p>
  </w:footnote>
  <w:footnote w:type="continuationSeparator" w:id="0">
    <w:p w:rsidR="0096012D" w:rsidRDefault="0096012D" w:rsidP="001E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1E47F9" w:rsidRPr="00BF1534" w:rsidTr="004E0BEF">
      <w:tc>
        <w:tcPr>
          <w:tcW w:w="2802" w:type="dxa"/>
          <w:shd w:val="clear" w:color="auto" w:fill="auto"/>
        </w:tcPr>
        <w:p w:rsidR="001E47F9" w:rsidRPr="00BF1534" w:rsidRDefault="001E47F9" w:rsidP="001E47F9">
          <w:pPr>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1E47F9" w:rsidRPr="0055245B" w:rsidRDefault="001E47F9" w:rsidP="002A227E">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8240"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634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1E47F9" w:rsidRPr="00BF1534" w:rsidRDefault="001E47F9" w:rsidP="002A22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1E47F9" w:rsidRDefault="001E47F9" w:rsidP="001E47F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C3"/>
    <w:rsid w:val="000975CD"/>
    <w:rsid w:val="000D592A"/>
    <w:rsid w:val="001A480D"/>
    <w:rsid w:val="001E47F9"/>
    <w:rsid w:val="0027232C"/>
    <w:rsid w:val="002A227E"/>
    <w:rsid w:val="00340E2E"/>
    <w:rsid w:val="003464B0"/>
    <w:rsid w:val="00401FAF"/>
    <w:rsid w:val="00407FFD"/>
    <w:rsid w:val="004E5592"/>
    <w:rsid w:val="0063367A"/>
    <w:rsid w:val="0067633D"/>
    <w:rsid w:val="006B5419"/>
    <w:rsid w:val="006D758C"/>
    <w:rsid w:val="00851764"/>
    <w:rsid w:val="00875B07"/>
    <w:rsid w:val="008B7BBB"/>
    <w:rsid w:val="0096012D"/>
    <w:rsid w:val="00C048EB"/>
    <w:rsid w:val="00C523F0"/>
    <w:rsid w:val="00CF093D"/>
    <w:rsid w:val="00D75231"/>
    <w:rsid w:val="00DE07C4"/>
    <w:rsid w:val="00E614C3"/>
    <w:rsid w:val="00F63A12"/>
    <w:rsid w:val="00FC6F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858B48-F757-43EE-9DB0-38EABCE9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7F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1E47F9"/>
  </w:style>
  <w:style w:type="paragraph" w:styleId="a4">
    <w:name w:val="footer"/>
    <w:basedOn w:val="a"/>
    <w:link w:val="Char0"/>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1E47F9"/>
  </w:style>
  <w:style w:type="paragraph" w:styleId="a5">
    <w:name w:val="Balloon Text"/>
    <w:basedOn w:val="a"/>
    <w:link w:val="Char1"/>
    <w:uiPriority w:val="99"/>
    <w:semiHidden/>
    <w:unhideWhenUsed/>
    <w:rsid w:val="00340E2E"/>
    <w:rPr>
      <w:rFonts w:ascii="Segoe UI" w:hAnsi="Segoe UI" w:cs="Segoe UI"/>
      <w:sz w:val="18"/>
      <w:szCs w:val="18"/>
    </w:rPr>
  </w:style>
  <w:style w:type="character" w:customStyle="1" w:styleId="Char1">
    <w:name w:val="Κείμενο πλαισίου Char"/>
    <w:basedOn w:val="a0"/>
    <w:link w:val="a5"/>
    <w:uiPriority w:val="99"/>
    <w:semiHidden/>
    <w:rsid w:val="00340E2E"/>
    <w:rPr>
      <w:rFonts w:ascii="Segoe UI" w:eastAsia="Times New Roman" w:hAnsi="Segoe UI" w:cs="Segoe UI"/>
      <w:sz w:val="18"/>
      <w:szCs w:val="18"/>
      <w:lang w:eastAsia="el-GR"/>
    </w:rPr>
  </w:style>
  <w:style w:type="character" w:customStyle="1" w:styleId="q4iawc">
    <w:name w:val="q4iawc"/>
    <w:basedOn w:val="a0"/>
    <w:rsid w:val="00CF0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56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317</Words>
  <Characters>1716</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efalar</dc:creator>
  <cp:keywords/>
  <dc:description/>
  <cp:lastModifiedBy>efalar</cp:lastModifiedBy>
  <cp:revision>18</cp:revision>
  <cp:lastPrinted>2018-01-23T07:09:00Z</cp:lastPrinted>
  <dcterms:created xsi:type="dcterms:W3CDTF">2018-01-23T06:54:00Z</dcterms:created>
  <dcterms:modified xsi:type="dcterms:W3CDTF">2022-05-20T10:47:00Z</dcterms:modified>
</cp:coreProperties>
</file>