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2C8" w:rsidRPr="0069461F" w:rsidRDefault="004742C8" w:rsidP="0069461F">
      <w:pPr>
        <w:jc w:val="center"/>
        <w:rPr>
          <w:rFonts w:ascii="Arial" w:hAnsi="Arial" w:cs="Arial"/>
          <w:b/>
          <w:lang w:val="en-US"/>
        </w:rPr>
      </w:pPr>
    </w:p>
    <w:p w:rsidR="002235DA" w:rsidRPr="003D57AD" w:rsidRDefault="00415320" w:rsidP="00E35309">
      <w:pPr>
        <w:spacing w:line="240" w:lineRule="auto"/>
        <w:jc w:val="center"/>
        <w:rPr>
          <w:rFonts w:ascii="Arial" w:hAnsi="Arial" w:cs="Arial"/>
          <w:b/>
        </w:rPr>
      </w:pPr>
      <w:r w:rsidRPr="003D57AD">
        <w:rPr>
          <w:rFonts w:ascii="Arial" w:hAnsi="Arial" w:cs="Arial"/>
          <w:b/>
        </w:rPr>
        <w:t xml:space="preserve">Η Αλεξάνδρα  </w:t>
      </w:r>
      <w:proofErr w:type="spellStart"/>
      <w:r w:rsidRPr="003D57AD">
        <w:rPr>
          <w:rFonts w:ascii="Arial" w:hAnsi="Arial" w:cs="Arial"/>
          <w:b/>
        </w:rPr>
        <w:t>Μαράτη</w:t>
      </w:r>
      <w:proofErr w:type="spellEnd"/>
      <w:r w:rsidRPr="003D57AD">
        <w:rPr>
          <w:rFonts w:ascii="Arial" w:hAnsi="Arial" w:cs="Arial"/>
          <w:b/>
        </w:rPr>
        <w:t xml:space="preserve"> και ο </w:t>
      </w:r>
      <w:r w:rsidR="001D12BD" w:rsidRPr="003D57AD">
        <w:rPr>
          <w:rFonts w:ascii="Arial" w:hAnsi="Arial" w:cs="Arial"/>
          <w:b/>
          <w:lang w:val="en-US"/>
        </w:rPr>
        <w:t>Fr</w:t>
      </w:r>
      <w:r w:rsidR="00B428E7" w:rsidRPr="003D57AD">
        <w:rPr>
          <w:rFonts w:ascii="Arial" w:hAnsi="Arial" w:cs="Arial"/>
          <w:b/>
        </w:rPr>
        <w:t>é</w:t>
      </w:r>
      <w:r w:rsidR="00DA75E7" w:rsidRPr="003D57AD">
        <w:rPr>
          <w:rFonts w:ascii="Arial" w:hAnsi="Arial" w:cs="Arial"/>
          <w:b/>
          <w:lang w:val="en-US"/>
        </w:rPr>
        <w:t>d</w:t>
      </w:r>
      <w:r w:rsidR="00B428E7" w:rsidRPr="003D57AD">
        <w:rPr>
          <w:rFonts w:ascii="Arial" w:hAnsi="Arial" w:cs="Arial"/>
          <w:b/>
        </w:rPr>
        <w:t>é</w:t>
      </w:r>
      <w:proofErr w:type="spellStart"/>
      <w:r w:rsidRPr="003D57AD">
        <w:rPr>
          <w:rFonts w:ascii="Arial" w:hAnsi="Arial" w:cs="Arial"/>
          <w:b/>
          <w:lang w:val="en-US"/>
        </w:rPr>
        <w:t>ric</w:t>
      </w:r>
      <w:proofErr w:type="spellEnd"/>
      <w:r w:rsidRPr="003D57AD">
        <w:rPr>
          <w:rFonts w:ascii="Arial" w:hAnsi="Arial" w:cs="Arial"/>
          <w:b/>
        </w:rPr>
        <w:t xml:space="preserve">- </w:t>
      </w:r>
      <w:r w:rsidRPr="003D57AD">
        <w:rPr>
          <w:rFonts w:ascii="Arial" w:hAnsi="Arial" w:cs="Arial"/>
          <w:b/>
          <w:lang w:val="en-US"/>
        </w:rPr>
        <w:t>Berge</w:t>
      </w:r>
      <w:r w:rsidR="00EA7B43" w:rsidRPr="003D57AD">
        <w:rPr>
          <w:rFonts w:ascii="Arial" w:hAnsi="Arial" w:cs="Arial"/>
          <w:b/>
          <w:lang w:val="en-US"/>
        </w:rPr>
        <w:t>r</w:t>
      </w:r>
      <w:r w:rsidRPr="003D57AD">
        <w:rPr>
          <w:rFonts w:ascii="Arial" w:hAnsi="Arial" w:cs="Arial"/>
          <w:b/>
        </w:rPr>
        <w:t xml:space="preserve">- </w:t>
      </w:r>
      <w:proofErr w:type="spellStart"/>
      <w:r w:rsidRPr="003D57AD">
        <w:rPr>
          <w:rFonts w:ascii="Arial" w:hAnsi="Arial" w:cs="Arial"/>
          <w:b/>
          <w:lang w:val="en-US"/>
        </w:rPr>
        <w:t>Cardi</w:t>
      </w:r>
      <w:proofErr w:type="spellEnd"/>
    </w:p>
    <w:p w:rsidR="002D6CA9" w:rsidRDefault="00415320" w:rsidP="00E35309">
      <w:pPr>
        <w:spacing w:line="240" w:lineRule="auto"/>
        <w:jc w:val="center"/>
        <w:rPr>
          <w:rFonts w:ascii="Arial" w:hAnsi="Arial" w:cs="Arial"/>
          <w:b/>
        </w:rPr>
      </w:pPr>
      <w:r w:rsidRPr="003D57AD">
        <w:rPr>
          <w:rFonts w:ascii="Arial" w:hAnsi="Arial" w:cs="Arial"/>
          <w:b/>
        </w:rPr>
        <w:t xml:space="preserve">στο Γαλλικό Ινστιτούτο </w:t>
      </w:r>
      <w:r w:rsidR="00991B01">
        <w:rPr>
          <w:rFonts w:ascii="Arial" w:hAnsi="Arial" w:cs="Arial"/>
          <w:b/>
        </w:rPr>
        <w:t xml:space="preserve">Λάρισας </w:t>
      </w:r>
    </w:p>
    <w:p w:rsidR="00EE52CB" w:rsidRPr="00EE52CB" w:rsidRDefault="00EE52CB" w:rsidP="00E3530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52CB">
        <w:rPr>
          <w:rFonts w:ascii="Arial" w:hAnsi="Arial" w:cs="Arial"/>
          <w:b/>
          <w:sz w:val="28"/>
          <w:szCs w:val="28"/>
        </w:rPr>
        <w:t xml:space="preserve">Παρασκευή 3 Ιουνίου , ώρα 20.00 </w:t>
      </w:r>
    </w:p>
    <w:p w:rsidR="006D1D7D" w:rsidRDefault="006D1D7D" w:rsidP="006D1D7D">
      <w:pPr>
        <w:jc w:val="center"/>
        <w:rPr>
          <w:rFonts w:ascii="Arial" w:hAnsi="Arial" w:cs="Arial"/>
          <w:b/>
          <w:sz w:val="28"/>
          <w:szCs w:val="28"/>
        </w:rPr>
      </w:pPr>
      <w:r w:rsidRPr="00734060">
        <w:rPr>
          <w:rFonts w:ascii="Arial" w:hAnsi="Arial" w:cs="Arial"/>
          <w:b/>
          <w:sz w:val="28"/>
          <w:szCs w:val="28"/>
        </w:rPr>
        <w:t>ΠΟΛΕΜΟΣ ΚΑΙ ΕΙΡΗΝΗ</w:t>
      </w:r>
    </w:p>
    <w:p w:rsidR="00EE52CB" w:rsidRPr="00734060" w:rsidRDefault="00EE52CB" w:rsidP="006D1D7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Σε ένδειξη αλληλεγγύης στον Ουκρανικό Λαό </w:t>
      </w:r>
    </w:p>
    <w:p w:rsidR="00EE52CB" w:rsidRPr="00EE52CB" w:rsidRDefault="00991B01" w:rsidP="00EE52CB">
      <w:pPr>
        <w:jc w:val="both"/>
        <w:rPr>
          <w:rFonts w:ascii="Arial" w:hAnsi="Arial" w:cs="Arial"/>
          <w:b/>
          <w:sz w:val="20"/>
          <w:szCs w:val="20"/>
        </w:rPr>
      </w:pPr>
      <w:r w:rsidRPr="00EE52CB">
        <w:rPr>
          <w:rFonts w:ascii="Arial" w:hAnsi="Arial" w:cs="Arial"/>
          <w:b/>
          <w:sz w:val="20"/>
          <w:szCs w:val="20"/>
        </w:rPr>
        <w:t xml:space="preserve">Το Γαλλικό Ινστιτούτο Λάρισας φιλοξενεί την εικαστική έκθεση «Πόλεμος και Ειρήνη» σε επιμέλεια της Αλεξάνδρας </w:t>
      </w:r>
      <w:proofErr w:type="spellStart"/>
      <w:r w:rsidRPr="00EE52CB">
        <w:rPr>
          <w:rFonts w:ascii="Arial" w:hAnsi="Arial" w:cs="Arial"/>
          <w:b/>
          <w:sz w:val="20"/>
          <w:szCs w:val="20"/>
        </w:rPr>
        <w:t>Μαράτη</w:t>
      </w:r>
      <w:proofErr w:type="spellEnd"/>
      <w:r w:rsidRPr="00EE52CB">
        <w:rPr>
          <w:rFonts w:ascii="Arial" w:hAnsi="Arial" w:cs="Arial"/>
          <w:b/>
          <w:sz w:val="20"/>
          <w:szCs w:val="20"/>
        </w:rPr>
        <w:t xml:space="preserve"> . </w:t>
      </w:r>
    </w:p>
    <w:p w:rsidR="00EE52CB" w:rsidRPr="00EE52CB" w:rsidRDefault="00EE52CB" w:rsidP="00EE52CB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E52CB">
        <w:rPr>
          <w:rFonts w:ascii="Arial" w:hAnsi="Arial" w:cs="Arial"/>
          <w:b/>
          <w:sz w:val="20"/>
          <w:szCs w:val="20"/>
        </w:rPr>
        <w:t xml:space="preserve">Η έκθεση γίνεται σε συνεργασία με τη </w:t>
      </w:r>
      <w:r w:rsidRPr="00EE52CB">
        <w:rPr>
          <w:rFonts w:ascii="Arial" w:hAnsi="Arial" w:cs="Arial"/>
          <w:b/>
          <w:sz w:val="20"/>
          <w:szCs w:val="20"/>
          <w:lang w:val="en-US"/>
        </w:rPr>
        <w:t>Nouvelle</w:t>
      </w:r>
      <w:r w:rsidRPr="00EE52C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E52CB">
        <w:rPr>
          <w:rFonts w:ascii="Arial" w:hAnsi="Arial" w:cs="Arial"/>
          <w:b/>
          <w:sz w:val="20"/>
          <w:szCs w:val="20"/>
          <w:lang w:val="en-US"/>
        </w:rPr>
        <w:t>Amicale</w:t>
      </w:r>
      <w:proofErr w:type="spellEnd"/>
      <w:r w:rsidRPr="00EE52CB">
        <w:rPr>
          <w:rFonts w:ascii="Arial" w:hAnsi="Arial" w:cs="Arial"/>
          <w:b/>
          <w:sz w:val="20"/>
          <w:szCs w:val="20"/>
        </w:rPr>
        <w:t xml:space="preserve">  </w:t>
      </w:r>
      <w:r w:rsidRPr="00EE52CB">
        <w:rPr>
          <w:rFonts w:ascii="Arial" w:hAnsi="Arial" w:cs="Arial"/>
          <w:b/>
          <w:sz w:val="20"/>
          <w:szCs w:val="20"/>
        </w:rPr>
        <w:t xml:space="preserve">, τη </w:t>
      </w:r>
      <w:proofErr w:type="spellStart"/>
      <w:r w:rsidRPr="00EE52CB">
        <w:rPr>
          <w:rFonts w:ascii="Arial" w:hAnsi="Arial" w:cs="Arial"/>
          <w:b/>
          <w:sz w:val="20"/>
          <w:szCs w:val="20"/>
        </w:rPr>
        <w:t>γκαλερύ</w:t>
      </w:r>
      <w:proofErr w:type="spellEnd"/>
      <w:r w:rsidRPr="00EE52C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E52CB">
        <w:rPr>
          <w:rFonts w:ascii="Arial" w:hAnsi="Arial" w:cs="Arial"/>
          <w:b/>
          <w:sz w:val="20"/>
          <w:szCs w:val="20"/>
          <w:lang w:val="en-US"/>
        </w:rPr>
        <w:t>Donopoulos</w:t>
      </w:r>
      <w:proofErr w:type="spellEnd"/>
      <w:r w:rsidRPr="00EE52CB">
        <w:rPr>
          <w:rFonts w:ascii="Arial" w:hAnsi="Arial" w:cs="Arial"/>
          <w:b/>
          <w:sz w:val="20"/>
          <w:szCs w:val="20"/>
        </w:rPr>
        <w:t xml:space="preserve"> </w:t>
      </w:r>
      <w:r w:rsidRPr="00EE52CB">
        <w:rPr>
          <w:rFonts w:ascii="Arial" w:hAnsi="Arial" w:cs="Arial"/>
          <w:b/>
          <w:sz w:val="20"/>
          <w:szCs w:val="20"/>
          <w:lang w:val="en-US"/>
        </w:rPr>
        <w:t>IFA</w:t>
      </w:r>
      <w:r w:rsidRPr="00EE52CB">
        <w:rPr>
          <w:rFonts w:ascii="Arial" w:hAnsi="Arial" w:cs="Arial"/>
          <w:b/>
          <w:sz w:val="20"/>
          <w:szCs w:val="20"/>
        </w:rPr>
        <w:t xml:space="preserve">  και </w:t>
      </w:r>
      <w:r w:rsidRPr="00EE52CB">
        <w:rPr>
          <w:rFonts w:ascii="Arial" w:hAnsi="Arial" w:cs="Arial"/>
          <w:b/>
          <w:sz w:val="20"/>
          <w:szCs w:val="20"/>
        </w:rPr>
        <w:t xml:space="preserve">τον όμιλο για την </w:t>
      </w:r>
      <w:r w:rsidRPr="00EE52CB">
        <w:rPr>
          <w:rFonts w:ascii="Arial" w:hAnsi="Arial" w:cs="Arial"/>
          <w:b/>
          <w:sz w:val="20"/>
          <w:szCs w:val="20"/>
          <w:lang w:val="en-US"/>
        </w:rPr>
        <w:t>UNESCO</w:t>
      </w:r>
      <w:r w:rsidRPr="00EE52CB">
        <w:rPr>
          <w:rFonts w:ascii="Arial" w:hAnsi="Arial" w:cs="Arial"/>
          <w:b/>
          <w:sz w:val="20"/>
          <w:szCs w:val="20"/>
        </w:rPr>
        <w:t xml:space="preserve"> Πειραιώς και Νήσων</w:t>
      </w:r>
      <w:r w:rsidRPr="00EE52CB">
        <w:rPr>
          <w:rFonts w:ascii="Arial" w:hAnsi="Arial" w:cs="Arial"/>
          <w:b/>
          <w:sz w:val="20"/>
          <w:szCs w:val="20"/>
        </w:rPr>
        <w:t xml:space="preserve"> με τη στήριξη της Περιφέρειας Θεσσαλίας </w:t>
      </w:r>
      <w:r w:rsidRPr="00EE52CB">
        <w:rPr>
          <w:rFonts w:ascii="Arial" w:hAnsi="Arial" w:cs="Arial"/>
          <w:b/>
          <w:sz w:val="20"/>
          <w:szCs w:val="20"/>
        </w:rPr>
        <w:t xml:space="preserve"> </w:t>
      </w:r>
      <w:r w:rsidRPr="00EE52CB">
        <w:rPr>
          <w:rFonts w:ascii="Arial" w:hAnsi="Arial" w:cs="Arial"/>
          <w:b/>
          <w:sz w:val="20"/>
          <w:szCs w:val="20"/>
        </w:rPr>
        <w:t xml:space="preserve">ως μία μορφή αλληλεγγύης  </w:t>
      </w:r>
      <w:r w:rsidRPr="00EE52CB">
        <w:rPr>
          <w:rFonts w:ascii="Arial" w:hAnsi="Arial" w:cs="Arial"/>
          <w:b/>
          <w:sz w:val="20"/>
          <w:szCs w:val="20"/>
        </w:rPr>
        <w:t xml:space="preserve">στον </w:t>
      </w:r>
      <w:r w:rsidRPr="00EE52CB">
        <w:rPr>
          <w:rFonts w:ascii="Arial" w:hAnsi="Arial" w:cs="Arial"/>
          <w:b/>
          <w:sz w:val="20"/>
          <w:szCs w:val="20"/>
        </w:rPr>
        <w:t>ουκρανικό</w:t>
      </w:r>
      <w:r w:rsidRPr="00EE52CB">
        <w:rPr>
          <w:rFonts w:ascii="Arial" w:hAnsi="Arial" w:cs="Arial"/>
          <w:b/>
          <w:sz w:val="20"/>
          <w:szCs w:val="20"/>
        </w:rPr>
        <w:t xml:space="preserve"> λαό  . </w:t>
      </w:r>
    </w:p>
    <w:p w:rsidR="00EE52CB" w:rsidRDefault="00EE52CB" w:rsidP="00EE52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EE52CB">
        <w:rPr>
          <w:rFonts w:ascii="Arial" w:hAnsi="Arial" w:cs="Arial"/>
          <w:b/>
          <w:sz w:val="20"/>
          <w:szCs w:val="20"/>
        </w:rPr>
        <w:t xml:space="preserve">Σε όλη τη διάρκεια της έκθεσης θα υπάρχει η </w:t>
      </w:r>
      <w:proofErr w:type="spellStart"/>
      <w:r w:rsidRPr="00EE52CB">
        <w:rPr>
          <w:rFonts w:ascii="Arial" w:hAnsi="Arial" w:cs="Arial"/>
          <w:b/>
          <w:sz w:val="20"/>
          <w:szCs w:val="20"/>
        </w:rPr>
        <w:t>δυνατοτητα</w:t>
      </w:r>
      <w:proofErr w:type="spellEnd"/>
      <w:r w:rsidRPr="00EE52CB">
        <w:rPr>
          <w:rFonts w:ascii="Arial" w:hAnsi="Arial" w:cs="Arial"/>
          <w:b/>
          <w:sz w:val="20"/>
          <w:szCs w:val="20"/>
        </w:rPr>
        <w:t xml:space="preserve"> προσφοράς χρημάτων που θα μετατραπούν σε </w:t>
      </w:r>
      <w:r w:rsidRPr="00EE52CB">
        <w:rPr>
          <w:rFonts w:ascii="Arial" w:hAnsi="Arial" w:cs="Arial"/>
          <w:b/>
          <w:sz w:val="20"/>
          <w:szCs w:val="20"/>
        </w:rPr>
        <w:t xml:space="preserve">κουπόνια </w:t>
      </w:r>
      <w:r w:rsidRPr="00EE52CB">
        <w:rPr>
          <w:rFonts w:ascii="Arial" w:hAnsi="Arial" w:cs="Arial"/>
          <w:b/>
          <w:sz w:val="20"/>
          <w:szCs w:val="20"/>
        </w:rPr>
        <w:t xml:space="preserve">σίτισης για τη στήριξη της δομής </w:t>
      </w:r>
      <w:r w:rsidRPr="00EE52CB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του Πειραιά που φιλοξενεί μητέρες και παιδιά  από τον πόλεμο της Ουκρανίας</w:t>
      </w:r>
      <w:r w:rsidRPr="00EE52CB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. </w:t>
      </w:r>
    </w:p>
    <w:p w:rsidR="00EE52CB" w:rsidRPr="00EE52CB" w:rsidRDefault="00EE52CB" w:rsidP="00EE52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Τα εγκαίνια της έκθεσης είναι την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Παρασκεύη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3 Ιουνίου 2022 και ώρα 20.00 </w:t>
      </w:r>
    </w:p>
    <w:p w:rsidR="00EE52CB" w:rsidRDefault="00EE52CB" w:rsidP="00EE52CB">
      <w:pPr>
        <w:jc w:val="both"/>
        <w:rPr>
          <w:rFonts w:ascii="Arial" w:hAnsi="Arial" w:cs="Arial"/>
          <w:sz w:val="20"/>
          <w:szCs w:val="20"/>
        </w:rPr>
      </w:pPr>
      <w:r w:rsidRPr="003D57AD">
        <w:rPr>
          <w:rFonts w:ascii="Arial" w:hAnsi="Arial" w:cs="Arial"/>
          <w:sz w:val="20"/>
          <w:szCs w:val="20"/>
        </w:rPr>
        <w:t xml:space="preserve">Δύο καλλιτέχνες η Αλεξάνδρα  </w:t>
      </w:r>
      <w:proofErr w:type="spellStart"/>
      <w:r w:rsidRPr="003D57AD">
        <w:rPr>
          <w:rFonts w:ascii="Arial" w:hAnsi="Arial" w:cs="Arial"/>
          <w:sz w:val="20"/>
          <w:szCs w:val="20"/>
        </w:rPr>
        <w:t>Μαράτη</w:t>
      </w:r>
      <w:proofErr w:type="spellEnd"/>
      <w:r w:rsidRPr="003D57AD">
        <w:rPr>
          <w:rFonts w:ascii="Arial" w:hAnsi="Arial" w:cs="Arial"/>
          <w:sz w:val="20"/>
          <w:szCs w:val="20"/>
        </w:rPr>
        <w:t xml:space="preserve"> και ο </w:t>
      </w:r>
      <w:r w:rsidRPr="003D57AD">
        <w:rPr>
          <w:rFonts w:ascii="Arial" w:hAnsi="Arial" w:cs="Arial"/>
          <w:sz w:val="20"/>
          <w:szCs w:val="20"/>
          <w:lang w:val="en-US"/>
        </w:rPr>
        <w:t>Fr</w:t>
      </w:r>
      <w:r w:rsidRPr="003D57AD">
        <w:rPr>
          <w:rFonts w:ascii="Arial" w:hAnsi="Arial" w:cs="Arial"/>
          <w:sz w:val="20"/>
          <w:szCs w:val="20"/>
        </w:rPr>
        <w:t>é</w:t>
      </w:r>
      <w:r w:rsidRPr="003D57AD">
        <w:rPr>
          <w:rFonts w:ascii="Arial" w:hAnsi="Arial" w:cs="Arial"/>
          <w:sz w:val="20"/>
          <w:szCs w:val="20"/>
          <w:lang w:val="en-US"/>
        </w:rPr>
        <w:t>d</w:t>
      </w:r>
      <w:r w:rsidRPr="003D57AD">
        <w:rPr>
          <w:rFonts w:ascii="Arial" w:hAnsi="Arial" w:cs="Arial"/>
          <w:sz w:val="20"/>
          <w:szCs w:val="20"/>
        </w:rPr>
        <w:t>é</w:t>
      </w:r>
      <w:proofErr w:type="spellStart"/>
      <w:r w:rsidRPr="003D57AD">
        <w:rPr>
          <w:rFonts w:ascii="Arial" w:hAnsi="Arial" w:cs="Arial"/>
          <w:sz w:val="20"/>
          <w:szCs w:val="20"/>
          <w:lang w:val="en-US"/>
        </w:rPr>
        <w:t>ric</w:t>
      </w:r>
      <w:proofErr w:type="spellEnd"/>
      <w:r w:rsidRPr="003D57AD">
        <w:rPr>
          <w:rFonts w:ascii="Arial" w:hAnsi="Arial" w:cs="Arial"/>
          <w:sz w:val="20"/>
          <w:szCs w:val="20"/>
        </w:rPr>
        <w:t xml:space="preserve">- </w:t>
      </w:r>
      <w:r w:rsidRPr="003D57AD">
        <w:rPr>
          <w:rFonts w:ascii="Arial" w:hAnsi="Arial" w:cs="Arial"/>
          <w:sz w:val="20"/>
          <w:szCs w:val="20"/>
          <w:lang w:val="en-US"/>
        </w:rPr>
        <w:t>Berger</w:t>
      </w:r>
      <w:r w:rsidRPr="003D57AD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D57AD">
        <w:rPr>
          <w:rFonts w:ascii="Arial" w:hAnsi="Arial" w:cs="Arial"/>
          <w:sz w:val="20"/>
          <w:szCs w:val="20"/>
          <w:lang w:val="en-US"/>
        </w:rPr>
        <w:t>Cardi</w:t>
      </w:r>
      <w:proofErr w:type="spellEnd"/>
      <w:r w:rsidRPr="003D57AD">
        <w:rPr>
          <w:rFonts w:ascii="Arial" w:hAnsi="Arial" w:cs="Arial"/>
          <w:sz w:val="20"/>
          <w:szCs w:val="20"/>
        </w:rPr>
        <w:t>, εκ πρώτης όψεως τόσο διαφορετικοί στις φόρμες τους, στα μέσα τους, στην επιλογή του χρώματος, μονοχρωμία/πολυχρωμία, συναντιούνται στους φαντασιακούς δρόμους των απεικονίσεων τους, σε έναν ανατρεπτικό διάλογο. Αλληλοσυμπληρούμενης διαφορετικότητας, κρυμμένης αισιοδοξίας και διαπολιτισμικής αλληλεγγύης….</w:t>
      </w:r>
    </w:p>
    <w:p w:rsidR="008D2AD6" w:rsidRPr="003D57AD" w:rsidRDefault="00991B01" w:rsidP="00D96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Ένα</w:t>
      </w:r>
      <w:r w:rsidR="002D6CA9" w:rsidRPr="003D57AD">
        <w:rPr>
          <w:rFonts w:ascii="Arial" w:hAnsi="Arial" w:cs="Arial"/>
          <w:sz w:val="20"/>
          <w:szCs w:val="20"/>
        </w:rPr>
        <w:t xml:space="preserve"> θέμα </w:t>
      </w:r>
      <w:r w:rsidR="002F3419" w:rsidRPr="003D57AD">
        <w:rPr>
          <w:rFonts w:ascii="Arial" w:hAnsi="Arial" w:cs="Arial"/>
          <w:sz w:val="20"/>
          <w:szCs w:val="20"/>
        </w:rPr>
        <w:t>που κυριαρχεί στην επικαιρότητα. Ένας πόλεμος του</w:t>
      </w:r>
      <w:r w:rsidR="002D6CA9" w:rsidRPr="003D57AD">
        <w:rPr>
          <w:rFonts w:ascii="Arial" w:hAnsi="Arial" w:cs="Arial"/>
          <w:sz w:val="20"/>
          <w:szCs w:val="20"/>
        </w:rPr>
        <w:t xml:space="preserve"> ανθρώπου, όχι μόνο στην κυριολεκτική </w:t>
      </w:r>
      <w:r w:rsidR="004E5E1C" w:rsidRPr="003D57AD">
        <w:rPr>
          <w:rFonts w:ascii="Arial" w:hAnsi="Arial" w:cs="Arial"/>
          <w:sz w:val="20"/>
          <w:szCs w:val="20"/>
        </w:rPr>
        <w:t>του έννοια</w:t>
      </w:r>
      <w:r w:rsidR="00EA7B43" w:rsidRPr="003D57AD">
        <w:rPr>
          <w:rFonts w:ascii="Arial" w:hAnsi="Arial" w:cs="Arial"/>
          <w:sz w:val="20"/>
          <w:szCs w:val="20"/>
        </w:rPr>
        <w:t>,</w:t>
      </w:r>
      <w:r w:rsidR="004E5E1C" w:rsidRPr="003D57AD">
        <w:rPr>
          <w:rFonts w:ascii="Arial" w:hAnsi="Arial" w:cs="Arial"/>
          <w:sz w:val="20"/>
          <w:szCs w:val="20"/>
        </w:rPr>
        <w:t xml:space="preserve"> αλλά και σε οτι</w:t>
      </w:r>
      <w:r w:rsidR="002F3419" w:rsidRPr="003D57AD">
        <w:rPr>
          <w:rFonts w:ascii="Arial" w:hAnsi="Arial" w:cs="Arial"/>
          <w:sz w:val="20"/>
          <w:szCs w:val="20"/>
        </w:rPr>
        <w:t xml:space="preserve">δήποτε άλλο </w:t>
      </w:r>
      <w:r w:rsidR="00EA7B43" w:rsidRPr="003D57AD">
        <w:rPr>
          <w:rFonts w:ascii="Arial" w:hAnsi="Arial" w:cs="Arial"/>
          <w:sz w:val="20"/>
          <w:szCs w:val="20"/>
        </w:rPr>
        <w:t xml:space="preserve">έχει ανατρέψει </w:t>
      </w:r>
      <w:r w:rsidR="004E5E1C" w:rsidRPr="003D57AD">
        <w:rPr>
          <w:rFonts w:ascii="Arial" w:hAnsi="Arial" w:cs="Arial"/>
          <w:sz w:val="20"/>
          <w:szCs w:val="20"/>
        </w:rPr>
        <w:t xml:space="preserve">την ειρηνική μας διαβίωση και συνύπαρξη. Ο πόλεμος του </w:t>
      </w:r>
      <w:r w:rsidR="00682853" w:rsidRPr="003D57AD">
        <w:rPr>
          <w:rFonts w:ascii="Arial" w:hAnsi="Arial" w:cs="Arial"/>
          <w:sz w:val="20"/>
          <w:szCs w:val="20"/>
        </w:rPr>
        <w:t>ισχυρού</w:t>
      </w:r>
      <w:r w:rsidR="002F3419" w:rsidRPr="003D57AD">
        <w:rPr>
          <w:rFonts w:ascii="Arial" w:hAnsi="Arial" w:cs="Arial"/>
          <w:sz w:val="20"/>
          <w:szCs w:val="20"/>
        </w:rPr>
        <w:t xml:space="preserve"> απέναντι στον πιο αδύναμ</w:t>
      </w:r>
      <w:r w:rsidR="004E5E1C" w:rsidRPr="003D57AD">
        <w:rPr>
          <w:rFonts w:ascii="Arial" w:hAnsi="Arial" w:cs="Arial"/>
          <w:sz w:val="20"/>
          <w:szCs w:val="20"/>
        </w:rPr>
        <w:t xml:space="preserve">ο, οι πρόσφυγες, η καταστροφή της φύσης </w:t>
      </w:r>
      <w:r w:rsidR="00682853" w:rsidRPr="003D57AD">
        <w:rPr>
          <w:rFonts w:ascii="Arial" w:hAnsi="Arial" w:cs="Arial"/>
          <w:sz w:val="20"/>
          <w:szCs w:val="20"/>
        </w:rPr>
        <w:t>και του οικοσυστήματος, μια άγνωσ</w:t>
      </w:r>
      <w:r w:rsidR="002F3419" w:rsidRPr="003D57AD">
        <w:rPr>
          <w:rFonts w:ascii="Arial" w:hAnsi="Arial" w:cs="Arial"/>
          <w:sz w:val="20"/>
          <w:szCs w:val="20"/>
        </w:rPr>
        <w:t xml:space="preserve">τη αγωνία που μας κυριεύει, που </w:t>
      </w:r>
      <w:r w:rsidR="00682853" w:rsidRPr="003D57AD">
        <w:rPr>
          <w:rFonts w:ascii="Arial" w:hAnsi="Arial" w:cs="Arial"/>
          <w:sz w:val="20"/>
          <w:szCs w:val="20"/>
        </w:rPr>
        <w:t xml:space="preserve">οδηγεί στην εσωστρέφεια και την απομόνωση. </w:t>
      </w:r>
    </w:p>
    <w:p w:rsidR="00934BFF" w:rsidRDefault="00934BFF" w:rsidP="008D2AD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D57AD">
        <w:rPr>
          <w:rFonts w:ascii="Arial" w:hAnsi="Arial" w:cs="Arial"/>
          <w:sz w:val="20"/>
          <w:szCs w:val="20"/>
        </w:rPr>
        <w:t>Ο πόλεμος πάντα συνυπάρχει με την ειρήνη.</w:t>
      </w:r>
    </w:p>
    <w:p w:rsidR="00872561" w:rsidRDefault="00934BFF" w:rsidP="00D96536">
      <w:pPr>
        <w:jc w:val="both"/>
        <w:rPr>
          <w:rFonts w:ascii="Arial" w:hAnsi="Arial" w:cs="Arial"/>
          <w:sz w:val="20"/>
          <w:szCs w:val="20"/>
        </w:rPr>
      </w:pPr>
      <w:r w:rsidRPr="003D57AD">
        <w:rPr>
          <w:rFonts w:ascii="Arial" w:hAnsi="Arial" w:cs="Arial"/>
          <w:b/>
          <w:sz w:val="20"/>
          <w:szCs w:val="20"/>
        </w:rPr>
        <w:t xml:space="preserve">Τα </w:t>
      </w:r>
      <w:r w:rsidR="006D1D7D" w:rsidRPr="003D57AD">
        <w:rPr>
          <w:rFonts w:ascii="Arial" w:hAnsi="Arial" w:cs="Arial"/>
          <w:b/>
          <w:sz w:val="20"/>
          <w:szCs w:val="20"/>
        </w:rPr>
        <w:t xml:space="preserve">ζωγραφικά </w:t>
      </w:r>
      <w:r w:rsidRPr="003D57AD">
        <w:rPr>
          <w:rFonts w:ascii="Arial" w:hAnsi="Arial" w:cs="Arial"/>
          <w:b/>
          <w:sz w:val="20"/>
          <w:szCs w:val="20"/>
        </w:rPr>
        <w:t>έργα της Αλεξάνδρας</w:t>
      </w:r>
      <w:r w:rsidRPr="003D57AD">
        <w:rPr>
          <w:rFonts w:ascii="Arial" w:hAnsi="Arial" w:cs="Arial"/>
          <w:sz w:val="20"/>
          <w:szCs w:val="20"/>
        </w:rPr>
        <w:t xml:space="preserve">, </w:t>
      </w:r>
      <w:r w:rsidR="002F3419" w:rsidRPr="003D57AD">
        <w:rPr>
          <w:rFonts w:ascii="Arial" w:hAnsi="Arial" w:cs="Arial"/>
          <w:sz w:val="20"/>
          <w:szCs w:val="20"/>
        </w:rPr>
        <w:t>Πλασμένα με</w:t>
      </w:r>
      <w:r w:rsidR="00C02BF6" w:rsidRPr="003D57AD">
        <w:rPr>
          <w:rFonts w:ascii="Arial" w:hAnsi="Arial" w:cs="Arial"/>
          <w:sz w:val="20"/>
          <w:szCs w:val="20"/>
        </w:rPr>
        <w:t xml:space="preserve"> ευαισθησία και </w:t>
      </w:r>
      <w:proofErr w:type="spellStart"/>
      <w:r w:rsidR="00C02BF6" w:rsidRPr="003D57AD">
        <w:rPr>
          <w:rFonts w:ascii="Arial" w:hAnsi="Arial" w:cs="Arial"/>
          <w:sz w:val="20"/>
          <w:szCs w:val="20"/>
        </w:rPr>
        <w:t>ενσυναίσθηση</w:t>
      </w:r>
      <w:proofErr w:type="spellEnd"/>
      <w:r w:rsidR="00893007" w:rsidRPr="003D57AD">
        <w:rPr>
          <w:rFonts w:ascii="Arial" w:hAnsi="Arial" w:cs="Arial"/>
          <w:sz w:val="20"/>
          <w:szCs w:val="20"/>
        </w:rPr>
        <w:t xml:space="preserve">, </w:t>
      </w:r>
      <w:r w:rsidR="00E42F50" w:rsidRPr="003D57AD">
        <w:rPr>
          <w:rFonts w:ascii="Arial" w:hAnsi="Arial" w:cs="Arial"/>
          <w:sz w:val="20"/>
          <w:szCs w:val="20"/>
        </w:rPr>
        <w:t>διατηρούν</w:t>
      </w:r>
      <w:r w:rsidR="00893007" w:rsidRPr="003D57AD">
        <w:rPr>
          <w:rFonts w:ascii="Arial" w:hAnsi="Arial" w:cs="Arial"/>
          <w:sz w:val="20"/>
          <w:szCs w:val="20"/>
        </w:rPr>
        <w:t xml:space="preserve"> την αρχιτεκτονική δομή τους με τις πολλαπλές </w:t>
      </w:r>
      <w:r w:rsidR="00E42F50" w:rsidRPr="003D57AD">
        <w:rPr>
          <w:rFonts w:ascii="Arial" w:hAnsi="Arial" w:cs="Arial"/>
          <w:sz w:val="20"/>
          <w:szCs w:val="20"/>
        </w:rPr>
        <w:t xml:space="preserve">χρωματικές </w:t>
      </w:r>
      <w:r w:rsidR="00893007" w:rsidRPr="003D57AD">
        <w:rPr>
          <w:rFonts w:ascii="Arial" w:hAnsi="Arial" w:cs="Arial"/>
          <w:sz w:val="20"/>
          <w:szCs w:val="20"/>
        </w:rPr>
        <w:t>επιστρώσεις και τις περίπλοκες μορφές</w:t>
      </w:r>
      <w:r w:rsidR="00E42F50" w:rsidRPr="003D57AD">
        <w:rPr>
          <w:rFonts w:ascii="Arial" w:hAnsi="Arial" w:cs="Arial"/>
          <w:sz w:val="20"/>
          <w:szCs w:val="20"/>
        </w:rPr>
        <w:t xml:space="preserve"> που από πιο συμπαγείς</w:t>
      </w:r>
      <w:r w:rsidR="006D1D7D" w:rsidRPr="003D57AD">
        <w:rPr>
          <w:rFonts w:ascii="Arial" w:hAnsi="Arial" w:cs="Arial"/>
          <w:sz w:val="20"/>
          <w:szCs w:val="20"/>
        </w:rPr>
        <w:t xml:space="preserve"> </w:t>
      </w:r>
      <w:r w:rsidR="00E42F50" w:rsidRPr="003D57AD">
        <w:rPr>
          <w:rFonts w:ascii="Arial" w:hAnsi="Arial" w:cs="Arial"/>
          <w:sz w:val="20"/>
          <w:szCs w:val="20"/>
        </w:rPr>
        <w:t>μετατρέπονται</w:t>
      </w:r>
      <w:r w:rsidR="006D1D7D" w:rsidRPr="003D57AD">
        <w:rPr>
          <w:rFonts w:ascii="Arial" w:hAnsi="Arial" w:cs="Arial"/>
          <w:sz w:val="20"/>
          <w:szCs w:val="20"/>
        </w:rPr>
        <w:t xml:space="preserve"> σταδιακά</w:t>
      </w:r>
      <w:r w:rsidR="00E42F50" w:rsidRPr="003D57AD">
        <w:rPr>
          <w:rFonts w:ascii="Arial" w:hAnsi="Arial" w:cs="Arial"/>
          <w:sz w:val="20"/>
          <w:szCs w:val="20"/>
        </w:rPr>
        <w:t xml:space="preserve"> σε φασματικές</w:t>
      </w:r>
      <w:r w:rsidR="003E4C11" w:rsidRPr="003D57AD">
        <w:rPr>
          <w:rFonts w:ascii="Arial" w:hAnsi="Arial" w:cs="Arial"/>
          <w:sz w:val="20"/>
          <w:szCs w:val="20"/>
        </w:rPr>
        <w:t xml:space="preserve"> ή οριακά ατσάλινες</w:t>
      </w:r>
      <w:r w:rsidR="00E42F50" w:rsidRPr="003D57AD">
        <w:rPr>
          <w:rFonts w:ascii="Arial" w:hAnsi="Arial" w:cs="Arial"/>
          <w:sz w:val="20"/>
          <w:szCs w:val="20"/>
        </w:rPr>
        <w:t>. Χώροι εξωτερικοί και εσωτερικοί</w:t>
      </w:r>
      <w:r w:rsidR="006D1D7D" w:rsidRPr="003D57AD">
        <w:rPr>
          <w:rFonts w:ascii="Arial" w:hAnsi="Arial" w:cs="Arial"/>
          <w:sz w:val="20"/>
          <w:szCs w:val="20"/>
        </w:rPr>
        <w:t>, συχνά περίκλειστοι,</w:t>
      </w:r>
      <w:r w:rsidR="00E42F50" w:rsidRPr="003D57AD">
        <w:rPr>
          <w:rFonts w:ascii="Arial" w:hAnsi="Arial" w:cs="Arial"/>
          <w:sz w:val="20"/>
          <w:szCs w:val="20"/>
        </w:rPr>
        <w:t xml:space="preserve"> που έχουν εκκενωθεί ή εγκαταλειφθεί λόγω ακραίων και απρόβλεπτων γεγονότων ανωτέρας βίας</w:t>
      </w:r>
      <w:r w:rsidR="007E4023" w:rsidRPr="003D57AD">
        <w:rPr>
          <w:rFonts w:ascii="Arial" w:hAnsi="Arial" w:cs="Arial"/>
          <w:sz w:val="20"/>
          <w:szCs w:val="20"/>
        </w:rPr>
        <w:t>…</w:t>
      </w:r>
      <w:r w:rsidR="006A2CE3">
        <w:rPr>
          <w:rFonts w:ascii="Arial" w:hAnsi="Arial" w:cs="Arial"/>
          <w:sz w:val="20"/>
          <w:szCs w:val="20"/>
        </w:rPr>
        <w:t xml:space="preserve"> Σε τόπους φαινομενικής </w:t>
      </w:r>
      <w:r w:rsidR="00872561">
        <w:rPr>
          <w:rFonts w:ascii="Arial" w:hAnsi="Arial" w:cs="Arial"/>
          <w:sz w:val="20"/>
          <w:szCs w:val="20"/>
        </w:rPr>
        <w:t>ησυχίας</w:t>
      </w:r>
      <w:r w:rsidR="006A2CE3">
        <w:rPr>
          <w:rFonts w:ascii="Arial" w:hAnsi="Arial" w:cs="Arial"/>
          <w:sz w:val="20"/>
          <w:szCs w:val="20"/>
        </w:rPr>
        <w:t>, πλανάται η αίσθηση της απώλειας και μιας επικείμενης νέας έκρηξης. Ε</w:t>
      </w:r>
      <w:r w:rsidR="007E4023" w:rsidRPr="003D57AD">
        <w:rPr>
          <w:rFonts w:ascii="Arial" w:hAnsi="Arial" w:cs="Arial"/>
          <w:sz w:val="20"/>
          <w:szCs w:val="20"/>
        </w:rPr>
        <w:t xml:space="preserve">ικόνες </w:t>
      </w:r>
      <w:r w:rsidR="00C02BF6" w:rsidRPr="003D57AD">
        <w:rPr>
          <w:rFonts w:ascii="Arial" w:hAnsi="Arial" w:cs="Arial"/>
          <w:sz w:val="20"/>
          <w:szCs w:val="20"/>
        </w:rPr>
        <w:t>φωτεινές</w:t>
      </w:r>
      <w:r w:rsidR="002F3419" w:rsidRPr="003D57AD">
        <w:rPr>
          <w:rFonts w:ascii="Arial" w:hAnsi="Arial" w:cs="Arial"/>
          <w:sz w:val="20"/>
          <w:szCs w:val="20"/>
        </w:rPr>
        <w:t xml:space="preserve"> και σκοτεινές</w:t>
      </w:r>
      <w:r w:rsidR="006D1D7D" w:rsidRPr="003D57AD">
        <w:rPr>
          <w:rFonts w:ascii="Arial" w:hAnsi="Arial" w:cs="Arial"/>
          <w:sz w:val="20"/>
          <w:szCs w:val="20"/>
        </w:rPr>
        <w:t xml:space="preserve"> </w:t>
      </w:r>
      <w:r w:rsidR="007E4023" w:rsidRPr="003D57AD">
        <w:rPr>
          <w:rFonts w:ascii="Arial" w:hAnsi="Arial" w:cs="Arial"/>
          <w:sz w:val="20"/>
          <w:szCs w:val="20"/>
        </w:rPr>
        <w:t xml:space="preserve">εναλλάσσονται μέσα από </w:t>
      </w:r>
      <w:r w:rsidR="00C02BF6" w:rsidRPr="003D57AD">
        <w:rPr>
          <w:rFonts w:ascii="Arial" w:hAnsi="Arial" w:cs="Arial"/>
          <w:sz w:val="20"/>
          <w:szCs w:val="20"/>
        </w:rPr>
        <w:t xml:space="preserve">το </w:t>
      </w:r>
      <w:proofErr w:type="spellStart"/>
      <w:r w:rsidR="00C02BF6" w:rsidRPr="003D57AD">
        <w:rPr>
          <w:rFonts w:ascii="Arial" w:hAnsi="Arial" w:cs="Arial"/>
          <w:sz w:val="20"/>
          <w:szCs w:val="20"/>
        </w:rPr>
        <w:t>τρεμόσβημα</w:t>
      </w:r>
      <w:proofErr w:type="spellEnd"/>
      <w:r w:rsidR="006D1D7D" w:rsidRPr="003D57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4023" w:rsidRPr="003D57AD">
        <w:rPr>
          <w:rFonts w:ascii="Arial" w:hAnsi="Arial" w:cs="Arial"/>
          <w:sz w:val="20"/>
          <w:szCs w:val="20"/>
        </w:rPr>
        <w:t>ιριδίζοντων</w:t>
      </w:r>
      <w:proofErr w:type="spellEnd"/>
      <w:r w:rsidR="007E4023" w:rsidRPr="003D57AD">
        <w:rPr>
          <w:rFonts w:ascii="Arial" w:hAnsi="Arial" w:cs="Arial"/>
          <w:sz w:val="20"/>
          <w:szCs w:val="20"/>
        </w:rPr>
        <w:t xml:space="preserve"> και </w:t>
      </w:r>
      <w:proofErr w:type="spellStart"/>
      <w:r w:rsidR="007E4023" w:rsidRPr="003D57AD">
        <w:rPr>
          <w:rFonts w:ascii="Arial" w:hAnsi="Arial" w:cs="Arial"/>
          <w:sz w:val="20"/>
          <w:szCs w:val="20"/>
        </w:rPr>
        <w:t>μεταλλιζέ</w:t>
      </w:r>
      <w:proofErr w:type="spellEnd"/>
      <w:r w:rsidR="007E4023" w:rsidRPr="003D57AD">
        <w:rPr>
          <w:rFonts w:ascii="Arial" w:hAnsi="Arial" w:cs="Arial"/>
          <w:sz w:val="20"/>
          <w:szCs w:val="20"/>
        </w:rPr>
        <w:t xml:space="preserve"> </w:t>
      </w:r>
      <w:r w:rsidR="006D1D7D" w:rsidRPr="003D57AD">
        <w:rPr>
          <w:rFonts w:ascii="Arial" w:hAnsi="Arial" w:cs="Arial"/>
          <w:sz w:val="20"/>
          <w:szCs w:val="20"/>
        </w:rPr>
        <w:t>αποχρώσεων</w:t>
      </w:r>
      <w:r w:rsidR="00872561">
        <w:rPr>
          <w:rFonts w:ascii="Arial" w:hAnsi="Arial" w:cs="Arial"/>
          <w:sz w:val="20"/>
          <w:szCs w:val="20"/>
        </w:rPr>
        <w:t xml:space="preserve"> που εκπέμπουν</w:t>
      </w:r>
      <w:r w:rsidR="0039268A">
        <w:rPr>
          <w:rFonts w:ascii="Arial" w:hAnsi="Arial" w:cs="Arial"/>
          <w:sz w:val="20"/>
          <w:szCs w:val="20"/>
        </w:rPr>
        <w:t xml:space="preserve"> τα</w:t>
      </w:r>
      <w:r w:rsidR="00872561">
        <w:rPr>
          <w:rFonts w:ascii="Arial" w:hAnsi="Arial" w:cs="Arial"/>
          <w:sz w:val="20"/>
          <w:szCs w:val="20"/>
        </w:rPr>
        <w:t xml:space="preserve"> εναπομείναντα όπλα και οχήματα,</w:t>
      </w:r>
      <w:r w:rsidR="000D25C5" w:rsidRPr="003D57AD">
        <w:rPr>
          <w:rFonts w:ascii="Arial" w:hAnsi="Arial" w:cs="Arial"/>
          <w:sz w:val="20"/>
          <w:szCs w:val="20"/>
        </w:rPr>
        <w:t xml:space="preserve"> δημιουργώντας μ</w:t>
      </w:r>
      <w:r w:rsidR="007E4023" w:rsidRPr="003D57AD">
        <w:rPr>
          <w:rFonts w:ascii="Arial" w:hAnsi="Arial" w:cs="Arial"/>
          <w:sz w:val="20"/>
          <w:szCs w:val="20"/>
        </w:rPr>
        <w:t>ια ατμόσφαιρα θολή</w:t>
      </w:r>
      <w:r w:rsidR="006D1D7D" w:rsidRPr="003D57AD">
        <w:rPr>
          <w:rFonts w:ascii="Arial" w:hAnsi="Arial" w:cs="Arial"/>
          <w:sz w:val="20"/>
          <w:szCs w:val="20"/>
        </w:rPr>
        <w:t xml:space="preserve"> </w:t>
      </w:r>
      <w:r w:rsidR="007E4023" w:rsidRPr="003D57AD">
        <w:rPr>
          <w:rFonts w:ascii="Arial" w:hAnsi="Arial" w:cs="Arial"/>
          <w:sz w:val="20"/>
          <w:szCs w:val="20"/>
        </w:rPr>
        <w:t>και μυστήρια</w:t>
      </w:r>
      <w:r w:rsidR="00872561">
        <w:rPr>
          <w:rFonts w:ascii="Arial" w:hAnsi="Arial" w:cs="Arial"/>
          <w:sz w:val="20"/>
          <w:szCs w:val="20"/>
        </w:rPr>
        <w:t>.</w:t>
      </w:r>
      <w:r w:rsidR="007E4023" w:rsidRPr="003D57AD">
        <w:rPr>
          <w:rFonts w:ascii="Arial" w:hAnsi="Arial" w:cs="Arial"/>
          <w:sz w:val="20"/>
          <w:szCs w:val="20"/>
        </w:rPr>
        <w:t xml:space="preserve"> </w:t>
      </w:r>
      <w:r w:rsidR="0039268A">
        <w:rPr>
          <w:rFonts w:ascii="Arial" w:hAnsi="Arial" w:cs="Arial"/>
          <w:sz w:val="20"/>
          <w:szCs w:val="20"/>
        </w:rPr>
        <w:t>Η βαθμιαία γεωμετρική αποδόμηση</w:t>
      </w:r>
      <w:r w:rsidR="007E4023" w:rsidRPr="003D57AD">
        <w:rPr>
          <w:rFonts w:ascii="Arial" w:hAnsi="Arial" w:cs="Arial"/>
          <w:sz w:val="20"/>
          <w:szCs w:val="20"/>
        </w:rPr>
        <w:t xml:space="preserve"> </w:t>
      </w:r>
      <w:r w:rsidR="00440CC2">
        <w:rPr>
          <w:rFonts w:ascii="Arial" w:hAnsi="Arial" w:cs="Arial"/>
          <w:sz w:val="20"/>
          <w:szCs w:val="20"/>
        </w:rPr>
        <w:t xml:space="preserve">των χώρων </w:t>
      </w:r>
      <w:r w:rsidR="0035528D">
        <w:rPr>
          <w:rFonts w:ascii="Arial" w:hAnsi="Arial" w:cs="Arial"/>
          <w:sz w:val="20"/>
          <w:szCs w:val="20"/>
        </w:rPr>
        <w:t>θυμίζει</w:t>
      </w:r>
      <w:r w:rsidR="007E4023" w:rsidRPr="003D57AD">
        <w:rPr>
          <w:rFonts w:ascii="Arial" w:hAnsi="Arial" w:cs="Arial"/>
          <w:sz w:val="20"/>
          <w:szCs w:val="20"/>
        </w:rPr>
        <w:t xml:space="preserve"> διαδικασίες εσωστρέφειας και αυτογνωσίας.</w:t>
      </w:r>
      <w:r w:rsidR="00841753" w:rsidRPr="003D57AD">
        <w:rPr>
          <w:rFonts w:ascii="Arial" w:hAnsi="Arial" w:cs="Arial"/>
          <w:sz w:val="20"/>
          <w:szCs w:val="20"/>
        </w:rPr>
        <w:t xml:space="preserve"> </w:t>
      </w:r>
    </w:p>
    <w:p w:rsidR="00872561" w:rsidRDefault="002D5E62" w:rsidP="00D96536">
      <w:pPr>
        <w:jc w:val="both"/>
        <w:rPr>
          <w:rFonts w:ascii="Arial" w:hAnsi="Arial" w:cs="Arial"/>
          <w:sz w:val="20"/>
          <w:szCs w:val="20"/>
        </w:rPr>
      </w:pPr>
      <w:r w:rsidRPr="003D57AD">
        <w:rPr>
          <w:rFonts w:ascii="Arial" w:hAnsi="Arial" w:cs="Arial"/>
          <w:b/>
          <w:sz w:val="20"/>
          <w:szCs w:val="20"/>
        </w:rPr>
        <w:t xml:space="preserve">Τα </w:t>
      </w:r>
      <w:r w:rsidR="006D1D7D" w:rsidRPr="003D57AD">
        <w:rPr>
          <w:rFonts w:ascii="Arial" w:hAnsi="Arial" w:cs="Arial"/>
          <w:b/>
          <w:sz w:val="20"/>
          <w:szCs w:val="20"/>
        </w:rPr>
        <w:t xml:space="preserve">ζωγραφικά </w:t>
      </w:r>
      <w:r w:rsidRPr="003D57AD">
        <w:rPr>
          <w:rFonts w:ascii="Arial" w:hAnsi="Arial" w:cs="Arial"/>
          <w:b/>
          <w:sz w:val="20"/>
          <w:szCs w:val="20"/>
        </w:rPr>
        <w:t xml:space="preserve">έργα του </w:t>
      </w:r>
      <w:r w:rsidRPr="003D57AD">
        <w:rPr>
          <w:rFonts w:ascii="Arial" w:hAnsi="Arial" w:cs="Arial"/>
          <w:b/>
          <w:sz w:val="20"/>
          <w:szCs w:val="20"/>
          <w:lang w:val="en-US"/>
        </w:rPr>
        <w:t>Fr</w:t>
      </w:r>
      <w:r w:rsidR="00B428E7" w:rsidRPr="003D57AD">
        <w:rPr>
          <w:rFonts w:ascii="Arial" w:hAnsi="Arial" w:cs="Arial"/>
          <w:b/>
          <w:sz w:val="20"/>
          <w:szCs w:val="20"/>
        </w:rPr>
        <w:t>é</w:t>
      </w:r>
      <w:r w:rsidRPr="003D57AD">
        <w:rPr>
          <w:rFonts w:ascii="Arial" w:hAnsi="Arial" w:cs="Arial"/>
          <w:b/>
          <w:sz w:val="20"/>
          <w:szCs w:val="20"/>
          <w:lang w:val="en-US"/>
        </w:rPr>
        <w:t>d</w:t>
      </w:r>
      <w:r w:rsidR="00B428E7" w:rsidRPr="003D57AD">
        <w:rPr>
          <w:rFonts w:ascii="Arial" w:hAnsi="Arial" w:cs="Arial"/>
          <w:b/>
          <w:sz w:val="20"/>
          <w:szCs w:val="20"/>
        </w:rPr>
        <w:t>é</w:t>
      </w:r>
      <w:proofErr w:type="spellStart"/>
      <w:r w:rsidRPr="003D57AD">
        <w:rPr>
          <w:rFonts w:ascii="Arial" w:hAnsi="Arial" w:cs="Arial"/>
          <w:b/>
          <w:sz w:val="20"/>
          <w:szCs w:val="20"/>
          <w:lang w:val="en-US"/>
        </w:rPr>
        <w:t>ric</w:t>
      </w:r>
      <w:proofErr w:type="spellEnd"/>
      <w:r w:rsidRPr="003D57AD">
        <w:rPr>
          <w:rFonts w:ascii="Arial" w:hAnsi="Arial" w:cs="Arial"/>
          <w:sz w:val="20"/>
          <w:szCs w:val="20"/>
        </w:rPr>
        <w:t xml:space="preserve">, </w:t>
      </w:r>
      <w:r w:rsidR="00F53936" w:rsidRPr="003D57AD">
        <w:rPr>
          <w:rFonts w:ascii="Arial" w:hAnsi="Arial" w:cs="Arial"/>
          <w:sz w:val="20"/>
          <w:szCs w:val="20"/>
        </w:rPr>
        <w:t>Μια ειρηνική αναζήτηση στη φύση</w:t>
      </w:r>
      <w:r w:rsidR="008E70F2" w:rsidRPr="003D57AD">
        <w:rPr>
          <w:rFonts w:ascii="Arial" w:hAnsi="Arial" w:cs="Arial"/>
          <w:sz w:val="20"/>
          <w:szCs w:val="20"/>
        </w:rPr>
        <w:t xml:space="preserve"> και στο κοσμικό σύμπαν, στην πιο αρχέγονη μορφή τους</w:t>
      </w:r>
      <w:r w:rsidR="00F53936" w:rsidRPr="003D57AD">
        <w:rPr>
          <w:rFonts w:ascii="Arial" w:hAnsi="Arial" w:cs="Arial"/>
          <w:sz w:val="20"/>
          <w:szCs w:val="20"/>
        </w:rPr>
        <w:t>,</w:t>
      </w:r>
      <w:r w:rsidR="008E70F2" w:rsidRPr="003D57AD">
        <w:rPr>
          <w:rFonts w:ascii="Arial" w:hAnsi="Arial" w:cs="Arial"/>
          <w:sz w:val="20"/>
          <w:szCs w:val="20"/>
        </w:rPr>
        <w:t xml:space="preserve"> όπου με τρόπο λιτό, </w:t>
      </w:r>
      <w:r w:rsidR="00FD5BAC" w:rsidRPr="003D57AD">
        <w:rPr>
          <w:rFonts w:ascii="Arial" w:hAnsi="Arial" w:cs="Arial"/>
          <w:sz w:val="20"/>
          <w:szCs w:val="20"/>
        </w:rPr>
        <w:t xml:space="preserve">και την απουσία </w:t>
      </w:r>
      <w:r w:rsidR="008C0E33" w:rsidRPr="003D57AD">
        <w:rPr>
          <w:rFonts w:ascii="Arial" w:hAnsi="Arial" w:cs="Arial"/>
          <w:sz w:val="20"/>
          <w:szCs w:val="20"/>
        </w:rPr>
        <w:t>χρώμα</w:t>
      </w:r>
      <w:r w:rsidR="00FD5BAC" w:rsidRPr="003D57AD">
        <w:rPr>
          <w:rFonts w:ascii="Arial" w:hAnsi="Arial" w:cs="Arial"/>
          <w:sz w:val="20"/>
          <w:szCs w:val="20"/>
        </w:rPr>
        <w:t>τος</w:t>
      </w:r>
      <w:r w:rsidR="008C0E33" w:rsidRPr="003D57AD">
        <w:rPr>
          <w:rFonts w:ascii="Arial" w:hAnsi="Arial" w:cs="Arial"/>
          <w:sz w:val="20"/>
          <w:szCs w:val="20"/>
        </w:rPr>
        <w:t xml:space="preserve">, </w:t>
      </w:r>
      <w:r w:rsidR="008E70F2" w:rsidRPr="003D57AD">
        <w:rPr>
          <w:rFonts w:ascii="Arial" w:hAnsi="Arial" w:cs="Arial"/>
          <w:sz w:val="20"/>
          <w:szCs w:val="20"/>
        </w:rPr>
        <w:t xml:space="preserve">η </w:t>
      </w:r>
      <w:r w:rsidR="008C0E33" w:rsidRPr="003D57AD">
        <w:rPr>
          <w:rFonts w:ascii="Arial" w:hAnsi="Arial" w:cs="Arial"/>
          <w:sz w:val="20"/>
          <w:szCs w:val="20"/>
        </w:rPr>
        <w:t>κυριαρχία</w:t>
      </w:r>
      <w:r w:rsidR="008E70F2" w:rsidRPr="003D57AD">
        <w:rPr>
          <w:rFonts w:ascii="Arial" w:hAnsi="Arial" w:cs="Arial"/>
          <w:sz w:val="20"/>
          <w:szCs w:val="20"/>
        </w:rPr>
        <w:t xml:space="preserve"> ασπρόμαυρης σκιάς, </w:t>
      </w:r>
      <w:r w:rsidR="008C0E33" w:rsidRPr="003D57AD">
        <w:rPr>
          <w:rFonts w:ascii="Arial" w:hAnsi="Arial" w:cs="Arial"/>
          <w:sz w:val="20"/>
          <w:szCs w:val="20"/>
        </w:rPr>
        <w:t>γεννά</w:t>
      </w:r>
      <w:r w:rsidR="006D1D7D" w:rsidRPr="003D57AD">
        <w:rPr>
          <w:rFonts w:ascii="Arial" w:hAnsi="Arial" w:cs="Arial"/>
          <w:sz w:val="20"/>
          <w:szCs w:val="20"/>
        </w:rPr>
        <w:t xml:space="preserve"> </w:t>
      </w:r>
      <w:r w:rsidRPr="003D57AD">
        <w:rPr>
          <w:rFonts w:ascii="Arial" w:hAnsi="Arial" w:cs="Arial"/>
          <w:sz w:val="20"/>
          <w:szCs w:val="20"/>
        </w:rPr>
        <w:t>γαλήνιες</w:t>
      </w:r>
      <w:r w:rsidR="008E70F2" w:rsidRPr="003D57AD">
        <w:rPr>
          <w:rFonts w:ascii="Arial" w:hAnsi="Arial" w:cs="Arial"/>
          <w:sz w:val="20"/>
          <w:szCs w:val="20"/>
        </w:rPr>
        <w:t xml:space="preserve">, </w:t>
      </w:r>
      <w:r w:rsidR="00CF162B" w:rsidRPr="003D57AD">
        <w:rPr>
          <w:rFonts w:ascii="Arial" w:hAnsi="Arial" w:cs="Arial"/>
          <w:sz w:val="20"/>
          <w:szCs w:val="20"/>
        </w:rPr>
        <w:t xml:space="preserve">και βίαιες </w:t>
      </w:r>
      <w:r w:rsidR="008E70F2" w:rsidRPr="003D57AD">
        <w:rPr>
          <w:rFonts w:ascii="Arial" w:hAnsi="Arial" w:cs="Arial"/>
          <w:sz w:val="20"/>
          <w:szCs w:val="20"/>
        </w:rPr>
        <w:t>κινούμενες</w:t>
      </w:r>
      <w:r w:rsidRPr="003D57AD">
        <w:rPr>
          <w:rFonts w:ascii="Arial" w:hAnsi="Arial" w:cs="Arial"/>
          <w:sz w:val="20"/>
          <w:szCs w:val="20"/>
        </w:rPr>
        <w:t xml:space="preserve"> εικόνες</w:t>
      </w:r>
      <w:r w:rsidR="00514D5F" w:rsidRPr="003D57AD">
        <w:rPr>
          <w:rFonts w:ascii="Arial" w:hAnsi="Arial" w:cs="Arial"/>
          <w:sz w:val="20"/>
          <w:szCs w:val="20"/>
        </w:rPr>
        <w:t xml:space="preserve">, ντελικάτη σκοτεινιά που μετατρέπει τις άδειες από την ανθρώπινη </w:t>
      </w:r>
      <w:r w:rsidR="00937EF1" w:rsidRPr="003D57AD">
        <w:rPr>
          <w:rFonts w:ascii="Arial" w:hAnsi="Arial" w:cs="Arial"/>
          <w:sz w:val="20"/>
          <w:szCs w:val="20"/>
        </w:rPr>
        <w:t>π</w:t>
      </w:r>
      <w:r w:rsidR="000F2AC0" w:rsidRPr="003D57AD">
        <w:rPr>
          <w:rFonts w:ascii="Arial" w:hAnsi="Arial" w:cs="Arial"/>
          <w:sz w:val="20"/>
          <w:szCs w:val="20"/>
        </w:rPr>
        <w:t>αρουσία επιφάνειες σε ενεργειακά</w:t>
      </w:r>
      <w:r w:rsidR="008C0E33" w:rsidRPr="003D57AD">
        <w:rPr>
          <w:rFonts w:ascii="Arial" w:hAnsi="Arial" w:cs="Arial"/>
          <w:sz w:val="20"/>
          <w:szCs w:val="20"/>
        </w:rPr>
        <w:t xml:space="preserve"> κύματα και φως.</w:t>
      </w:r>
      <w:r w:rsidR="006D1D7D" w:rsidRPr="003D57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162B" w:rsidRPr="003D57AD">
        <w:rPr>
          <w:rFonts w:ascii="Arial" w:hAnsi="Arial" w:cs="Arial"/>
          <w:sz w:val="20"/>
          <w:szCs w:val="20"/>
        </w:rPr>
        <w:t>Χωροχρονικές</w:t>
      </w:r>
      <w:proofErr w:type="spellEnd"/>
      <w:r w:rsidR="00CF162B" w:rsidRPr="003D57AD">
        <w:rPr>
          <w:rFonts w:ascii="Arial" w:hAnsi="Arial" w:cs="Arial"/>
          <w:sz w:val="20"/>
          <w:szCs w:val="20"/>
        </w:rPr>
        <w:t xml:space="preserve"> μνήμες</w:t>
      </w:r>
      <w:r w:rsidR="00127D5D">
        <w:rPr>
          <w:rFonts w:ascii="Arial" w:hAnsi="Arial" w:cs="Arial"/>
          <w:sz w:val="20"/>
          <w:szCs w:val="20"/>
        </w:rPr>
        <w:t xml:space="preserve">, </w:t>
      </w:r>
      <w:r w:rsidR="000319F2" w:rsidRPr="003D57AD">
        <w:rPr>
          <w:rFonts w:ascii="Arial" w:hAnsi="Arial" w:cs="Arial"/>
          <w:sz w:val="20"/>
          <w:szCs w:val="20"/>
        </w:rPr>
        <w:t xml:space="preserve">παραπέμπουν έντονα </w:t>
      </w:r>
      <w:r w:rsidR="00F254F9" w:rsidRPr="003D57AD">
        <w:rPr>
          <w:rFonts w:ascii="Arial" w:hAnsi="Arial" w:cs="Arial"/>
          <w:sz w:val="20"/>
          <w:szCs w:val="20"/>
        </w:rPr>
        <w:t>σε</w:t>
      </w:r>
      <w:r w:rsidR="000319F2" w:rsidRPr="003D57AD">
        <w:rPr>
          <w:rFonts w:ascii="Arial" w:hAnsi="Arial" w:cs="Arial"/>
          <w:sz w:val="20"/>
          <w:szCs w:val="20"/>
        </w:rPr>
        <w:t xml:space="preserve"> αλληλεπίδραση με </w:t>
      </w:r>
      <w:r w:rsidR="00F254F9" w:rsidRPr="003D57AD">
        <w:rPr>
          <w:rFonts w:ascii="Arial" w:hAnsi="Arial" w:cs="Arial"/>
          <w:sz w:val="20"/>
          <w:szCs w:val="20"/>
        </w:rPr>
        <w:t xml:space="preserve">τα </w:t>
      </w:r>
      <w:r w:rsidR="00CF162B" w:rsidRPr="003D57AD">
        <w:rPr>
          <w:rFonts w:ascii="Arial" w:hAnsi="Arial" w:cs="Arial"/>
          <w:sz w:val="20"/>
          <w:szCs w:val="20"/>
        </w:rPr>
        <w:t xml:space="preserve">στοιχειά </w:t>
      </w:r>
      <w:r w:rsidR="000319F2" w:rsidRPr="003D57AD">
        <w:rPr>
          <w:rFonts w:ascii="Arial" w:hAnsi="Arial" w:cs="Arial"/>
          <w:sz w:val="20"/>
          <w:szCs w:val="20"/>
        </w:rPr>
        <w:t xml:space="preserve">της φύσης, </w:t>
      </w:r>
      <w:r w:rsidR="00CF162B" w:rsidRPr="003D57AD">
        <w:rPr>
          <w:rFonts w:ascii="Arial" w:hAnsi="Arial" w:cs="Arial"/>
          <w:sz w:val="20"/>
          <w:szCs w:val="20"/>
        </w:rPr>
        <w:t xml:space="preserve">εξαϋλωμένα </w:t>
      </w:r>
      <w:r w:rsidR="0080538C" w:rsidRPr="003D57AD">
        <w:rPr>
          <w:rFonts w:ascii="Arial" w:hAnsi="Arial" w:cs="Arial"/>
          <w:sz w:val="20"/>
          <w:szCs w:val="20"/>
        </w:rPr>
        <w:t>αντικείμενα</w:t>
      </w:r>
      <w:r w:rsidR="00F462FD" w:rsidRPr="003D57AD">
        <w:rPr>
          <w:rFonts w:ascii="Arial" w:hAnsi="Arial" w:cs="Arial"/>
          <w:sz w:val="20"/>
          <w:szCs w:val="20"/>
        </w:rPr>
        <w:t xml:space="preserve"> – πλανήτες που μετεωρίζονται και μαύρες τρύπες.</w:t>
      </w:r>
      <w:r w:rsidR="005B4A0F" w:rsidRPr="003D57AD">
        <w:rPr>
          <w:rFonts w:ascii="Arial" w:hAnsi="Arial" w:cs="Arial"/>
          <w:sz w:val="20"/>
          <w:szCs w:val="20"/>
        </w:rPr>
        <w:t xml:space="preserve"> </w:t>
      </w:r>
      <w:r w:rsidR="00515B88">
        <w:rPr>
          <w:rFonts w:ascii="Arial" w:hAnsi="Arial" w:cs="Arial"/>
          <w:sz w:val="20"/>
          <w:szCs w:val="20"/>
        </w:rPr>
        <w:t xml:space="preserve">Όλα φαίνονται να απορροφούν </w:t>
      </w:r>
      <w:r w:rsidR="001A585C">
        <w:rPr>
          <w:rFonts w:ascii="Arial" w:hAnsi="Arial" w:cs="Arial"/>
          <w:sz w:val="20"/>
          <w:szCs w:val="20"/>
        </w:rPr>
        <w:t>και να αντανακλούν</w:t>
      </w:r>
      <w:r w:rsidR="00127D5D">
        <w:rPr>
          <w:rFonts w:ascii="Arial" w:hAnsi="Arial" w:cs="Arial"/>
          <w:sz w:val="20"/>
          <w:szCs w:val="20"/>
        </w:rPr>
        <w:t xml:space="preserve"> στη συνέχεια</w:t>
      </w:r>
      <w:r w:rsidR="001A585C">
        <w:rPr>
          <w:rFonts w:ascii="Arial" w:hAnsi="Arial" w:cs="Arial"/>
          <w:sz w:val="20"/>
          <w:szCs w:val="20"/>
        </w:rPr>
        <w:t xml:space="preserve"> προς τα έξω </w:t>
      </w:r>
      <w:r w:rsidR="00515B88">
        <w:rPr>
          <w:rFonts w:ascii="Arial" w:hAnsi="Arial" w:cs="Arial"/>
          <w:sz w:val="20"/>
          <w:szCs w:val="20"/>
        </w:rPr>
        <w:t xml:space="preserve">την </w:t>
      </w:r>
      <w:r w:rsidR="001A585C">
        <w:rPr>
          <w:rFonts w:ascii="Arial" w:hAnsi="Arial" w:cs="Arial"/>
          <w:sz w:val="20"/>
          <w:szCs w:val="20"/>
        </w:rPr>
        <w:t>’’</w:t>
      </w:r>
      <w:r w:rsidR="00515B88">
        <w:rPr>
          <w:rFonts w:ascii="Arial" w:hAnsi="Arial" w:cs="Arial"/>
          <w:sz w:val="20"/>
          <w:szCs w:val="20"/>
        </w:rPr>
        <w:t>πνευματικότητα</w:t>
      </w:r>
      <w:r w:rsidR="001A585C">
        <w:rPr>
          <w:rFonts w:ascii="Arial" w:hAnsi="Arial" w:cs="Arial"/>
          <w:sz w:val="20"/>
          <w:szCs w:val="20"/>
        </w:rPr>
        <w:t>’’</w:t>
      </w:r>
      <w:r w:rsidR="00515B88">
        <w:rPr>
          <w:rFonts w:ascii="Arial" w:hAnsi="Arial" w:cs="Arial"/>
          <w:sz w:val="20"/>
          <w:szCs w:val="20"/>
        </w:rPr>
        <w:t xml:space="preserve"> που </w:t>
      </w:r>
      <w:r w:rsidR="001A585C">
        <w:rPr>
          <w:rFonts w:ascii="Arial" w:hAnsi="Arial" w:cs="Arial"/>
          <w:sz w:val="20"/>
          <w:szCs w:val="20"/>
        </w:rPr>
        <w:t xml:space="preserve">τα περιβάλλει. </w:t>
      </w:r>
      <w:r w:rsidR="005B4A0F" w:rsidRPr="003D57AD">
        <w:rPr>
          <w:rFonts w:ascii="Arial" w:hAnsi="Arial" w:cs="Arial"/>
          <w:sz w:val="20"/>
          <w:szCs w:val="20"/>
        </w:rPr>
        <w:t xml:space="preserve">Η φύση εισβάλλει τόσο δυναμικά στο χώρο επιβάλλοντας τη σιωπή </w:t>
      </w:r>
      <w:r w:rsidR="00515B88">
        <w:rPr>
          <w:rFonts w:ascii="Arial" w:hAnsi="Arial" w:cs="Arial"/>
          <w:sz w:val="20"/>
          <w:szCs w:val="20"/>
        </w:rPr>
        <w:t>της,</w:t>
      </w:r>
      <w:r w:rsidR="005B4A0F" w:rsidRPr="003D57AD">
        <w:rPr>
          <w:rFonts w:ascii="Arial" w:hAnsi="Arial" w:cs="Arial"/>
          <w:sz w:val="20"/>
          <w:szCs w:val="20"/>
        </w:rPr>
        <w:t xml:space="preserve"> </w:t>
      </w:r>
      <w:r w:rsidR="00841753" w:rsidRPr="003D57AD">
        <w:rPr>
          <w:rFonts w:ascii="Arial" w:hAnsi="Arial" w:cs="Arial"/>
          <w:sz w:val="20"/>
          <w:szCs w:val="20"/>
        </w:rPr>
        <w:t xml:space="preserve">παρακινώντας σε έναν </w:t>
      </w:r>
      <w:proofErr w:type="spellStart"/>
      <w:r w:rsidR="00841753" w:rsidRPr="003D57AD">
        <w:rPr>
          <w:rFonts w:ascii="Arial" w:hAnsi="Arial" w:cs="Arial"/>
          <w:sz w:val="20"/>
          <w:szCs w:val="20"/>
        </w:rPr>
        <w:t>γητευτικό</w:t>
      </w:r>
      <w:proofErr w:type="spellEnd"/>
      <w:r w:rsidR="00841753" w:rsidRPr="003D57AD">
        <w:rPr>
          <w:rFonts w:ascii="Arial" w:hAnsi="Arial" w:cs="Arial"/>
          <w:sz w:val="20"/>
          <w:szCs w:val="20"/>
        </w:rPr>
        <w:t xml:space="preserve"> ασκητισμό. </w:t>
      </w:r>
    </w:p>
    <w:p w:rsidR="008D2AD6" w:rsidRPr="003D57AD" w:rsidRDefault="00937EF1" w:rsidP="00D96536">
      <w:pPr>
        <w:jc w:val="both"/>
        <w:rPr>
          <w:rFonts w:ascii="Arial" w:hAnsi="Arial" w:cs="Arial"/>
          <w:sz w:val="20"/>
          <w:szCs w:val="20"/>
        </w:rPr>
      </w:pPr>
      <w:r w:rsidRPr="003D57AD">
        <w:rPr>
          <w:rFonts w:ascii="Arial" w:hAnsi="Arial" w:cs="Arial"/>
          <w:sz w:val="20"/>
          <w:szCs w:val="20"/>
        </w:rPr>
        <w:t>Αναζητούμε και ονειρευόμαστε γι’ αυτές τις ουτοπίες.</w:t>
      </w:r>
    </w:p>
    <w:p w:rsidR="00017DE8" w:rsidRPr="003D57AD" w:rsidRDefault="00937EF1" w:rsidP="00D96536">
      <w:pPr>
        <w:jc w:val="both"/>
        <w:rPr>
          <w:rFonts w:ascii="Arial" w:hAnsi="Arial" w:cs="Arial"/>
          <w:sz w:val="20"/>
          <w:szCs w:val="20"/>
        </w:rPr>
      </w:pPr>
      <w:r w:rsidRPr="003D57AD">
        <w:rPr>
          <w:rFonts w:ascii="Arial" w:hAnsi="Arial" w:cs="Arial"/>
          <w:sz w:val="20"/>
          <w:szCs w:val="20"/>
        </w:rPr>
        <w:t>Όλο και πιο πολύ θέλουμε να τις αγγίξουμε</w:t>
      </w:r>
      <w:r w:rsidR="00017DE8" w:rsidRPr="003D57AD">
        <w:rPr>
          <w:rFonts w:ascii="Arial" w:hAnsi="Arial" w:cs="Arial"/>
          <w:sz w:val="20"/>
          <w:szCs w:val="20"/>
        </w:rPr>
        <w:t>.</w:t>
      </w:r>
    </w:p>
    <w:p w:rsidR="00991B01" w:rsidRPr="003D57AD" w:rsidRDefault="00991B01" w:rsidP="00D96536">
      <w:pPr>
        <w:jc w:val="both"/>
        <w:rPr>
          <w:rFonts w:ascii="Arial" w:hAnsi="Arial" w:cs="Arial"/>
          <w:sz w:val="20"/>
          <w:szCs w:val="20"/>
        </w:rPr>
      </w:pPr>
    </w:p>
    <w:p w:rsidR="00CD3BCF" w:rsidRPr="001E0D6B" w:rsidRDefault="00CD3BCF" w:rsidP="001E0D6B">
      <w:pPr>
        <w:jc w:val="right"/>
        <w:rPr>
          <w:rFonts w:ascii="Arial" w:hAnsi="Arial" w:cs="Arial"/>
          <w:i/>
          <w:noProof/>
          <w:lang w:eastAsia="el-GR"/>
        </w:rPr>
      </w:pPr>
      <w:bookmarkStart w:id="0" w:name="_GoBack"/>
      <w:bookmarkEnd w:id="0"/>
    </w:p>
    <w:sectPr w:rsidR="00CD3BCF" w:rsidRPr="001E0D6B" w:rsidSect="001E0D6B">
      <w:pgSz w:w="11906" w:h="16838"/>
      <w:pgMar w:top="426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C0"/>
    <w:rsid w:val="000116FD"/>
    <w:rsid w:val="00017DE8"/>
    <w:rsid w:val="000319F2"/>
    <w:rsid w:val="00043EA1"/>
    <w:rsid w:val="00057EBA"/>
    <w:rsid w:val="000B44AF"/>
    <w:rsid w:val="000B69E8"/>
    <w:rsid w:val="000D25C5"/>
    <w:rsid w:val="000D3924"/>
    <w:rsid w:val="000E174E"/>
    <w:rsid w:val="000F2AC0"/>
    <w:rsid w:val="00100DCF"/>
    <w:rsid w:val="00127D5D"/>
    <w:rsid w:val="00130F34"/>
    <w:rsid w:val="001A076E"/>
    <w:rsid w:val="001A585C"/>
    <w:rsid w:val="001C167F"/>
    <w:rsid w:val="001D12BD"/>
    <w:rsid w:val="001E0D6B"/>
    <w:rsid w:val="00211377"/>
    <w:rsid w:val="002235DA"/>
    <w:rsid w:val="00252B59"/>
    <w:rsid w:val="002C25C2"/>
    <w:rsid w:val="002D5E62"/>
    <w:rsid w:val="002D6CA9"/>
    <w:rsid w:val="002F3419"/>
    <w:rsid w:val="003547A1"/>
    <w:rsid w:val="0035528D"/>
    <w:rsid w:val="0039268A"/>
    <w:rsid w:val="003D57AD"/>
    <w:rsid w:val="003E4C11"/>
    <w:rsid w:val="00415320"/>
    <w:rsid w:val="00440CC2"/>
    <w:rsid w:val="004742C8"/>
    <w:rsid w:val="004A6B5E"/>
    <w:rsid w:val="004E5E1C"/>
    <w:rsid w:val="00514D5F"/>
    <w:rsid w:val="00515B88"/>
    <w:rsid w:val="005B4A0F"/>
    <w:rsid w:val="00682853"/>
    <w:rsid w:val="0069461F"/>
    <w:rsid w:val="006A2CE3"/>
    <w:rsid w:val="006B0B8A"/>
    <w:rsid w:val="006D1D7D"/>
    <w:rsid w:val="006E69DF"/>
    <w:rsid w:val="00734060"/>
    <w:rsid w:val="007E2662"/>
    <w:rsid w:val="007E4023"/>
    <w:rsid w:val="007F74CE"/>
    <w:rsid w:val="0080538C"/>
    <w:rsid w:val="008250F9"/>
    <w:rsid w:val="00841753"/>
    <w:rsid w:val="00860005"/>
    <w:rsid w:val="00860757"/>
    <w:rsid w:val="008642C0"/>
    <w:rsid w:val="00872561"/>
    <w:rsid w:val="00891F11"/>
    <w:rsid w:val="0089299D"/>
    <w:rsid w:val="00893007"/>
    <w:rsid w:val="008C0E33"/>
    <w:rsid w:val="008D2AD6"/>
    <w:rsid w:val="008E70F2"/>
    <w:rsid w:val="008F6ABE"/>
    <w:rsid w:val="00934BFF"/>
    <w:rsid w:val="00937EF1"/>
    <w:rsid w:val="00991B01"/>
    <w:rsid w:val="00A14B78"/>
    <w:rsid w:val="00A238DB"/>
    <w:rsid w:val="00B034C4"/>
    <w:rsid w:val="00B428E7"/>
    <w:rsid w:val="00BB43DA"/>
    <w:rsid w:val="00C02BF6"/>
    <w:rsid w:val="00C76A28"/>
    <w:rsid w:val="00CC1D12"/>
    <w:rsid w:val="00CD3BCF"/>
    <w:rsid w:val="00CF162B"/>
    <w:rsid w:val="00CF1E11"/>
    <w:rsid w:val="00D530C0"/>
    <w:rsid w:val="00D9340A"/>
    <w:rsid w:val="00D96536"/>
    <w:rsid w:val="00DA75E7"/>
    <w:rsid w:val="00DC7243"/>
    <w:rsid w:val="00DF706A"/>
    <w:rsid w:val="00E35309"/>
    <w:rsid w:val="00E42F50"/>
    <w:rsid w:val="00E8726A"/>
    <w:rsid w:val="00E916E2"/>
    <w:rsid w:val="00E94C47"/>
    <w:rsid w:val="00EA7B43"/>
    <w:rsid w:val="00EE52CB"/>
    <w:rsid w:val="00F254F9"/>
    <w:rsid w:val="00F462FD"/>
    <w:rsid w:val="00F53936"/>
    <w:rsid w:val="00FD5BAC"/>
    <w:rsid w:val="00FE3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66FE6"/>
  <w15:docId w15:val="{94654D5C-A271-41D4-8327-5AC52DE5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DA75E7"/>
    <w:rPr>
      <w:b/>
      <w:bCs/>
    </w:rPr>
  </w:style>
  <w:style w:type="paragraph" w:styleId="Textedebulles">
    <w:name w:val="Balloon Text"/>
    <w:basedOn w:val="Normal"/>
    <w:link w:val="Char"/>
    <w:uiPriority w:val="99"/>
    <w:semiHidden/>
    <w:unhideWhenUsed/>
    <w:rsid w:val="00D93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Policepardfaut"/>
    <w:link w:val="Textedebulles"/>
    <w:uiPriority w:val="99"/>
    <w:semiHidden/>
    <w:rsid w:val="00D93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</cp:lastModifiedBy>
  <cp:revision>3</cp:revision>
  <cp:lastPrinted>2022-03-27T09:26:00Z</cp:lastPrinted>
  <dcterms:created xsi:type="dcterms:W3CDTF">2022-05-27T09:38:00Z</dcterms:created>
  <dcterms:modified xsi:type="dcterms:W3CDTF">2022-05-27T09:38:00Z</dcterms:modified>
</cp:coreProperties>
</file>