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D48" w:rsidRDefault="00211D48" w:rsidP="00211D48">
      <w:pPr>
        <w:spacing w:after="0" w:line="240" w:lineRule="auto"/>
        <w:jc w:val="center"/>
        <w:rPr>
          <w:rFonts w:ascii="Cambria" w:hAnsi="Cambria" w:cs="Arial"/>
          <w:b/>
          <w:sz w:val="20"/>
          <w:szCs w:val="20"/>
        </w:rPr>
      </w:pPr>
      <w:r>
        <w:rPr>
          <w:rFonts w:ascii="Cambria" w:hAnsi="Cambria" w:cs="Arial"/>
          <w:b/>
          <w:sz w:val="20"/>
          <w:szCs w:val="20"/>
        </w:rPr>
        <w:t>ΕΛΛΗΝΙΚΗ ΔΗΜΟΚΡΑΤΙΑ</w:t>
      </w:r>
    </w:p>
    <w:p w:rsidR="00211D48" w:rsidRDefault="00211D48" w:rsidP="00211D48">
      <w:pPr>
        <w:spacing w:after="0" w:line="240" w:lineRule="auto"/>
        <w:jc w:val="center"/>
        <w:rPr>
          <w:rFonts w:ascii="Cambria" w:hAnsi="Cambria" w:cs="Arial"/>
          <w:b/>
          <w:sz w:val="20"/>
          <w:szCs w:val="20"/>
        </w:rPr>
      </w:pPr>
      <w:r>
        <w:rPr>
          <w:rFonts w:ascii="Cambria" w:hAnsi="Cambria" w:cs="Arial"/>
          <w:b/>
          <w:sz w:val="20"/>
          <w:szCs w:val="20"/>
        </w:rPr>
        <w:t xml:space="preserve">ΥΠΟΥΡΓΕΙΟ ΥΓΕΙΑΣ </w:t>
      </w:r>
    </w:p>
    <w:p w:rsidR="00211D48" w:rsidRDefault="00211D48" w:rsidP="00211D48">
      <w:pPr>
        <w:spacing w:after="0" w:line="240" w:lineRule="auto"/>
        <w:ind w:firstLine="720"/>
        <w:jc w:val="center"/>
        <w:rPr>
          <w:rFonts w:ascii="Cambria" w:hAnsi="Cambria" w:cs="Arial"/>
          <w:b/>
          <w:spacing w:val="80"/>
          <w:sz w:val="20"/>
          <w:szCs w:val="20"/>
        </w:rPr>
      </w:pPr>
      <w:r>
        <w:rPr>
          <w:rFonts w:ascii="Cambria" w:hAnsi="Cambria" w:cs="Arial"/>
          <w:b/>
          <w:spacing w:val="80"/>
          <w:sz w:val="20"/>
          <w:szCs w:val="20"/>
        </w:rPr>
        <w:t>ΙΑΤΡΙΚΟΣ ΣΥΛΛΟΓΟΣ ΛΑΡΙΣΑΣ</w:t>
      </w:r>
    </w:p>
    <w:p w:rsidR="00211D48" w:rsidRDefault="00211D48" w:rsidP="00211D48">
      <w:pPr>
        <w:spacing w:after="0" w:line="240" w:lineRule="auto"/>
        <w:jc w:val="center"/>
        <w:rPr>
          <w:rFonts w:ascii="Cambria" w:hAnsi="Cambria" w:cs="Arial"/>
          <w:b/>
          <w:sz w:val="20"/>
          <w:szCs w:val="20"/>
        </w:rPr>
      </w:pPr>
      <w:r>
        <w:rPr>
          <w:rFonts w:ascii="Cambria" w:hAnsi="Cambria" w:cs="Arial"/>
          <w:b/>
          <w:sz w:val="20"/>
          <w:szCs w:val="20"/>
        </w:rPr>
        <w:t>« Ο ΙΠΠΟΚΡΑΤΗΣ »</w:t>
      </w:r>
    </w:p>
    <w:p w:rsidR="00211D48" w:rsidRDefault="00211D48" w:rsidP="00211D48">
      <w:pPr>
        <w:spacing w:after="0" w:line="240" w:lineRule="auto"/>
        <w:jc w:val="center"/>
        <w:rPr>
          <w:rFonts w:ascii="Cambria" w:hAnsi="Cambria" w:cs="Arial"/>
          <w:b/>
          <w:spacing w:val="60"/>
          <w:sz w:val="20"/>
          <w:szCs w:val="20"/>
        </w:rPr>
      </w:pPr>
      <w:r>
        <w:rPr>
          <w:rFonts w:ascii="Cambria" w:hAnsi="Cambria" w:cs="Arial"/>
          <w:b/>
          <w:spacing w:val="60"/>
          <w:sz w:val="20"/>
          <w:szCs w:val="20"/>
        </w:rPr>
        <w:t>Ν.Π.Δ.Δ.</w:t>
      </w:r>
    </w:p>
    <w:p w:rsidR="00211D48" w:rsidRDefault="00211D48" w:rsidP="00211D48">
      <w:pPr>
        <w:pBdr>
          <w:top w:val="single" w:sz="4" w:space="1" w:color="auto"/>
          <w:bottom w:val="single" w:sz="4" w:space="1" w:color="auto"/>
        </w:pBdr>
        <w:spacing w:after="0" w:line="240" w:lineRule="auto"/>
        <w:ind w:firstLine="720"/>
        <w:jc w:val="center"/>
        <w:rPr>
          <w:rFonts w:ascii="Cambria" w:hAnsi="Cambria" w:cs="Arial"/>
          <w:b/>
          <w:spacing w:val="60"/>
          <w:sz w:val="20"/>
          <w:szCs w:val="20"/>
          <w:lang w:val="en-GB"/>
        </w:rPr>
      </w:pPr>
      <w:r>
        <w:rPr>
          <w:rFonts w:ascii="Cambria" w:hAnsi="Cambria" w:cs="Arial"/>
          <w:b/>
          <w:spacing w:val="60"/>
          <w:sz w:val="20"/>
          <w:szCs w:val="20"/>
          <w:lang w:val="en-GB"/>
        </w:rPr>
        <w:t>MEDICAL ASSOCIATION OF LARISSA</w:t>
      </w:r>
    </w:p>
    <w:p w:rsidR="00211D48" w:rsidRPr="00760760" w:rsidRDefault="00211D48" w:rsidP="00211D48">
      <w:pPr>
        <w:spacing w:after="0" w:line="240" w:lineRule="auto"/>
        <w:ind w:firstLine="720"/>
        <w:jc w:val="center"/>
        <w:rPr>
          <w:rFonts w:ascii="Cambria" w:hAnsi="Cambria" w:cs="Arial"/>
          <w:b/>
          <w:sz w:val="20"/>
          <w:szCs w:val="20"/>
        </w:rPr>
      </w:pPr>
      <w:r w:rsidRPr="00760760">
        <w:rPr>
          <w:rFonts w:ascii="Cambria" w:hAnsi="Cambria" w:cs="Arial"/>
          <w:b/>
          <w:sz w:val="20"/>
          <w:szCs w:val="20"/>
        </w:rPr>
        <w:t>28</w:t>
      </w:r>
      <w:r>
        <w:rPr>
          <w:rFonts w:ascii="Cambria" w:hAnsi="Cambria" w:cs="Arial"/>
          <w:b/>
          <w:sz w:val="20"/>
          <w:szCs w:val="20"/>
          <w:vertAlign w:val="superscript"/>
        </w:rPr>
        <w:t>ης</w:t>
      </w:r>
      <w:r w:rsidRPr="00760760">
        <w:rPr>
          <w:rFonts w:ascii="Cambria" w:hAnsi="Cambria" w:cs="Arial"/>
          <w:b/>
          <w:sz w:val="20"/>
          <w:szCs w:val="20"/>
        </w:rPr>
        <w:t xml:space="preserve"> </w:t>
      </w:r>
      <w:r>
        <w:rPr>
          <w:rFonts w:ascii="Cambria" w:hAnsi="Cambria" w:cs="Arial"/>
          <w:b/>
          <w:sz w:val="20"/>
          <w:szCs w:val="20"/>
        </w:rPr>
        <w:t>ΟΚΤΩΒΡΙΟΥ</w:t>
      </w:r>
      <w:r w:rsidRPr="00760760">
        <w:rPr>
          <w:rFonts w:ascii="Cambria" w:hAnsi="Cambria" w:cs="Arial"/>
          <w:b/>
          <w:sz w:val="20"/>
          <w:szCs w:val="20"/>
        </w:rPr>
        <w:t xml:space="preserve"> 43*412 23 </w:t>
      </w:r>
      <w:r>
        <w:rPr>
          <w:rFonts w:ascii="Cambria" w:hAnsi="Cambria" w:cs="Arial"/>
          <w:b/>
          <w:sz w:val="20"/>
          <w:szCs w:val="20"/>
        </w:rPr>
        <w:t>ΛΑΡΙΣΑ</w:t>
      </w:r>
      <w:r w:rsidRPr="00760760">
        <w:rPr>
          <w:rFonts w:ascii="Cambria" w:hAnsi="Cambria" w:cs="Arial"/>
          <w:b/>
          <w:sz w:val="20"/>
          <w:szCs w:val="20"/>
        </w:rPr>
        <w:t>*</w:t>
      </w:r>
      <w:r>
        <w:rPr>
          <w:rFonts w:ascii="Cambria" w:hAnsi="Cambria" w:cs="Arial"/>
          <w:b/>
          <w:sz w:val="20"/>
          <w:szCs w:val="20"/>
        </w:rPr>
        <w:t>ΤΗΛ</w:t>
      </w:r>
      <w:r w:rsidRPr="00760760">
        <w:rPr>
          <w:rFonts w:ascii="Cambria" w:hAnsi="Cambria" w:cs="Arial"/>
          <w:b/>
          <w:sz w:val="20"/>
          <w:szCs w:val="20"/>
        </w:rPr>
        <w:t>.:2410 236036-2410 287777*</w:t>
      </w:r>
      <w:r>
        <w:rPr>
          <w:rFonts w:ascii="Cambria" w:hAnsi="Cambria" w:cs="Arial"/>
          <w:b/>
          <w:sz w:val="20"/>
          <w:szCs w:val="20"/>
          <w:lang w:val="en-GB"/>
        </w:rPr>
        <w:t>FAX</w:t>
      </w:r>
      <w:r w:rsidRPr="00760760">
        <w:rPr>
          <w:rFonts w:ascii="Cambria" w:hAnsi="Cambria" w:cs="Arial"/>
          <w:b/>
          <w:sz w:val="20"/>
          <w:szCs w:val="20"/>
        </w:rPr>
        <w:t>:2410 287777</w:t>
      </w:r>
    </w:p>
    <w:p w:rsidR="00211D48" w:rsidRPr="00760760" w:rsidRDefault="00211D48" w:rsidP="00211D48">
      <w:pPr>
        <w:spacing w:after="0" w:line="240" w:lineRule="auto"/>
        <w:ind w:firstLine="720"/>
        <w:jc w:val="center"/>
        <w:rPr>
          <w:rFonts w:ascii="Cambria" w:hAnsi="Cambria" w:cs="Arial"/>
          <w:b/>
          <w:sz w:val="20"/>
          <w:szCs w:val="20"/>
        </w:rPr>
      </w:pPr>
      <w:proofErr w:type="gramStart"/>
      <w:r>
        <w:rPr>
          <w:rFonts w:ascii="Cambria" w:hAnsi="Cambria" w:cs="Arial"/>
          <w:b/>
          <w:sz w:val="20"/>
          <w:szCs w:val="20"/>
          <w:lang w:val="en-GB"/>
        </w:rPr>
        <w:t>e</w:t>
      </w:r>
      <w:r w:rsidRPr="00760760">
        <w:rPr>
          <w:rFonts w:ascii="Cambria" w:hAnsi="Cambria" w:cs="Arial"/>
          <w:b/>
          <w:sz w:val="20"/>
          <w:szCs w:val="20"/>
        </w:rPr>
        <w:t>-</w:t>
      </w:r>
      <w:r>
        <w:rPr>
          <w:rFonts w:ascii="Cambria" w:hAnsi="Cambria" w:cs="Arial"/>
          <w:b/>
          <w:sz w:val="20"/>
          <w:szCs w:val="20"/>
          <w:lang w:val="en-GB"/>
        </w:rPr>
        <w:t>mail</w:t>
      </w:r>
      <w:proofErr w:type="gramEnd"/>
      <w:r w:rsidRPr="00760760">
        <w:rPr>
          <w:rFonts w:ascii="Cambria" w:hAnsi="Cambria" w:cs="Arial"/>
          <w:b/>
          <w:sz w:val="20"/>
          <w:szCs w:val="20"/>
        </w:rPr>
        <w:t>:</w:t>
      </w:r>
      <w:hyperlink r:id="rId4" w:history="1">
        <w:r>
          <w:rPr>
            <w:rStyle w:val="-"/>
            <w:rFonts w:ascii="Cambria" w:hAnsi="Cambria" w:cs="Arial"/>
            <w:b/>
            <w:color w:val="auto"/>
            <w:sz w:val="20"/>
            <w:szCs w:val="20"/>
            <w:u w:val="none"/>
            <w:lang w:val="en-GB"/>
          </w:rPr>
          <w:t>iatriko</w:t>
        </w:r>
        <w:r w:rsidRPr="00760760">
          <w:rPr>
            <w:rStyle w:val="-"/>
            <w:rFonts w:ascii="Cambria" w:hAnsi="Cambria" w:cs="Arial"/>
            <w:b/>
            <w:color w:val="auto"/>
            <w:sz w:val="20"/>
            <w:szCs w:val="20"/>
            <w:u w:val="none"/>
          </w:rPr>
          <w:t>2@</w:t>
        </w:r>
        <w:r>
          <w:rPr>
            <w:rStyle w:val="-"/>
            <w:rFonts w:ascii="Cambria" w:hAnsi="Cambria" w:cs="Arial"/>
            <w:b/>
            <w:color w:val="auto"/>
            <w:sz w:val="20"/>
            <w:szCs w:val="20"/>
            <w:u w:val="none"/>
            <w:lang w:val="en-GB"/>
          </w:rPr>
          <w:t>otenet</w:t>
        </w:r>
        <w:r w:rsidRPr="00760760">
          <w:rPr>
            <w:rStyle w:val="-"/>
            <w:rFonts w:ascii="Cambria" w:hAnsi="Cambria" w:cs="Arial"/>
            <w:b/>
            <w:color w:val="auto"/>
            <w:sz w:val="20"/>
            <w:szCs w:val="20"/>
            <w:u w:val="none"/>
          </w:rPr>
          <w:t>.</w:t>
        </w:r>
        <w:r>
          <w:rPr>
            <w:rStyle w:val="-"/>
            <w:rFonts w:ascii="Cambria" w:hAnsi="Cambria" w:cs="Arial"/>
            <w:b/>
            <w:color w:val="auto"/>
            <w:sz w:val="20"/>
            <w:szCs w:val="20"/>
            <w:u w:val="none"/>
            <w:lang w:val="en-GB"/>
          </w:rPr>
          <w:t>gr</w:t>
        </w:r>
        <w:r w:rsidRPr="00760760">
          <w:rPr>
            <w:rStyle w:val="-"/>
            <w:rFonts w:ascii="Cambria" w:hAnsi="Cambria" w:cs="Arial"/>
            <w:b/>
            <w:color w:val="auto"/>
            <w:sz w:val="20"/>
            <w:szCs w:val="20"/>
            <w:u w:val="none"/>
          </w:rPr>
          <w:t xml:space="preserve"> * </w:t>
        </w:r>
        <w:r>
          <w:rPr>
            <w:rStyle w:val="-"/>
            <w:rFonts w:ascii="Cambria" w:hAnsi="Cambria" w:cs="Arial"/>
            <w:b/>
            <w:color w:val="auto"/>
            <w:sz w:val="20"/>
            <w:szCs w:val="20"/>
            <w:u w:val="none"/>
            <w:lang w:val="en-GB"/>
          </w:rPr>
          <w:t>website</w:t>
        </w:r>
        <w:r w:rsidRPr="00760760">
          <w:rPr>
            <w:rStyle w:val="-"/>
            <w:rFonts w:ascii="Cambria" w:hAnsi="Cambria" w:cs="Arial"/>
            <w:b/>
            <w:color w:val="auto"/>
            <w:sz w:val="20"/>
            <w:szCs w:val="20"/>
            <w:u w:val="none"/>
          </w:rPr>
          <w:t>:</w:t>
        </w:r>
        <w:r>
          <w:rPr>
            <w:rStyle w:val="-"/>
            <w:rFonts w:ascii="Cambria" w:hAnsi="Cambria" w:cs="Arial"/>
            <w:b/>
            <w:color w:val="auto"/>
            <w:sz w:val="20"/>
            <w:szCs w:val="20"/>
            <w:u w:val="none"/>
            <w:lang w:val="en-GB"/>
          </w:rPr>
          <w:t>www</w:t>
        </w:r>
        <w:r w:rsidRPr="00760760">
          <w:rPr>
            <w:rStyle w:val="-"/>
            <w:rFonts w:ascii="Cambria" w:hAnsi="Cambria" w:cs="Arial"/>
            <w:b/>
            <w:color w:val="auto"/>
            <w:sz w:val="20"/>
            <w:szCs w:val="20"/>
            <w:u w:val="none"/>
          </w:rPr>
          <w:t>.</w:t>
        </w:r>
        <w:proofErr w:type="spellStart"/>
        <w:r>
          <w:rPr>
            <w:rStyle w:val="-"/>
            <w:rFonts w:ascii="Cambria" w:hAnsi="Cambria" w:cs="Arial"/>
            <w:b/>
            <w:color w:val="auto"/>
            <w:sz w:val="20"/>
            <w:szCs w:val="20"/>
            <w:u w:val="none"/>
            <w:lang w:val="en-GB"/>
          </w:rPr>
          <w:t>isli</w:t>
        </w:r>
        <w:proofErr w:type="spellEnd"/>
        <w:r w:rsidRPr="00760760">
          <w:rPr>
            <w:rStyle w:val="-"/>
            <w:rFonts w:ascii="Cambria" w:hAnsi="Cambria" w:cs="Arial"/>
            <w:b/>
            <w:color w:val="auto"/>
            <w:sz w:val="20"/>
            <w:szCs w:val="20"/>
            <w:u w:val="none"/>
          </w:rPr>
          <w:t>.</w:t>
        </w:r>
        <w:proofErr w:type="spellStart"/>
        <w:r>
          <w:rPr>
            <w:rStyle w:val="-"/>
            <w:rFonts w:ascii="Cambria" w:hAnsi="Cambria" w:cs="Arial"/>
            <w:b/>
            <w:color w:val="auto"/>
            <w:sz w:val="20"/>
            <w:szCs w:val="20"/>
            <w:u w:val="none"/>
            <w:lang w:val="en-GB"/>
          </w:rPr>
          <w:t>gr</w:t>
        </w:r>
        <w:proofErr w:type="spellEnd"/>
      </w:hyperlink>
      <w:r w:rsidRPr="00760760">
        <w:rPr>
          <w:rFonts w:ascii="Cambria" w:hAnsi="Cambria" w:cs="Arial"/>
          <w:b/>
          <w:sz w:val="20"/>
          <w:szCs w:val="20"/>
        </w:rPr>
        <w:t xml:space="preserve"> </w:t>
      </w:r>
    </w:p>
    <w:p w:rsidR="00211D48" w:rsidRPr="00760760" w:rsidRDefault="00211D48" w:rsidP="00211D48">
      <w:pPr>
        <w:spacing w:after="0" w:line="240" w:lineRule="auto"/>
        <w:ind w:firstLine="720"/>
        <w:jc w:val="center"/>
        <w:rPr>
          <w:rFonts w:ascii="Cambria" w:hAnsi="Cambria" w:cs="Arial"/>
          <w:b/>
          <w:sz w:val="24"/>
          <w:szCs w:val="24"/>
        </w:rPr>
      </w:pPr>
    </w:p>
    <w:p w:rsidR="00211D48" w:rsidRDefault="00211D48">
      <w:pPr>
        <w:rPr>
          <w:sz w:val="24"/>
          <w:szCs w:val="24"/>
        </w:rPr>
      </w:pPr>
      <w:r w:rsidRPr="00760760">
        <w:tab/>
      </w:r>
      <w:r w:rsidRPr="00760760">
        <w:tab/>
      </w:r>
      <w:r w:rsidRPr="00760760">
        <w:tab/>
      </w:r>
      <w:r w:rsidRPr="00760760">
        <w:tab/>
      </w:r>
      <w:r w:rsidRPr="00760760">
        <w:tab/>
      </w:r>
      <w:r w:rsidRPr="00760760">
        <w:tab/>
      </w:r>
      <w:r w:rsidRPr="00760760">
        <w:tab/>
        <w:t xml:space="preserve">                          </w:t>
      </w:r>
      <w:r w:rsidR="00E50150" w:rsidRPr="00760760">
        <w:t xml:space="preserve">                       </w:t>
      </w:r>
      <w:r w:rsidRPr="00760760">
        <w:t xml:space="preserve"> </w:t>
      </w:r>
      <w:r>
        <w:rPr>
          <w:sz w:val="24"/>
          <w:szCs w:val="24"/>
        </w:rPr>
        <w:t xml:space="preserve">ΛΑΡΙΣΑ </w:t>
      </w:r>
      <w:r w:rsidR="00C22E36">
        <w:rPr>
          <w:sz w:val="24"/>
          <w:szCs w:val="24"/>
        </w:rPr>
        <w:t>29-12-2022</w:t>
      </w:r>
    </w:p>
    <w:p w:rsidR="00211D48" w:rsidRDefault="00211D48" w:rsidP="00211D48">
      <w:pPr>
        <w:jc w:val="center"/>
        <w:rPr>
          <w:b/>
          <w:sz w:val="28"/>
          <w:szCs w:val="28"/>
          <w:u w:val="single"/>
        </w:rPr>
      </w:pPr>
      <w:r w:rsidRPr="00211D48">
        <w:rPr>
          <w:b/>
          <w:sz w:val="28"/>
          <w:szCs w:val="28"/>
          <w:u w:val="single"/>
        </w:rPr>
        <w:t>ΔΕΛΤΙΟ ΤΥΠΟΥ</w:t>
      </w:r>
    </w:p>
    <w:p w:rsidR="00211D48" w:rsidRDefault="00AA35A5" w:rsidP="00E50150">
      <w:pPr>
        <w:jc w:val="center"/>
        <w:rPr>
          <w:b/>
          <w:sz w:val="28"/>
          <w:szCs w:val="28"/>
          <w:u w:val="single"/>
        </w:rPr>
      </w:pPr>
      <w:r>
        <w:rPr>
          <w:b/>
          <w:sz w:val="28"/>
          <w:szCs w:val="28"/>
          <w:u w:val="single"/>
        </w:rPr>
        <w:t xml:space="preserve">ΦΑΡΜΑΚΑ ΓΙΑ ΟΛΟΥΣ ΤΟΥΣ ΠΟΛΙΤΕΣ ΣΤΗΝ ΩΡΑ ΤΟΥΣ –ΚΑΝΕΝΑ ΦΑΡΜΑΚΟ </w:t>
      </w:r>
      <w:r w:rsidR="00760760">
        <w:rPr>
          <w:b/>
          <w:sz w:val="28"/>
          <w:szCs w:val="28"/>
          <w:u w:val="single"/>
        </w:rPr>
        <w:t>ΚΑΙ Ε</w:t>
      </w:r>
      <w:r w:rsidR="00760760">
        <w:rPr>
          <w:b/>
          <w:sz w:val="28"/>
          <w:szCs w:val="28"/>
          <w:u w:val="single"/>
          <w:lang w:val="en-US"/>
        </w:rPr>
        <w:t>M</w:t>
      </w:r>
      <w:r w:rsidR="00E50150">
        <w:rPr>
          <w:b/>
          <w:sz w:val="28"/>
          <w:szCs w:val="28"/>
          <w:u w:val="single"/>
        </w:rPr>
        <w:t xml:space="preserve">ΒΟΛΙΟ </w:t>
      </w:r>
      <w:r>
        <w:rPr>
          <w:b/>
          <w:sz w:val="28"/>
          <w:szCs w:val="28"/>
          <w:u w:val="single"/>
        </w:rPr>
        <w:t>ΧΩΡΙΣ ΙΑΤΡΙΚΗ ΣΥΝΤΑΓΗ</w:t>
      </w:r>
    </w:p>
    <w:p w:rsidR="00D43BD0" w:rsidRDefault="00211D48" w:rsidP="0089655D">
      <w:pPr>
        <w:ind w:firstLine="720"/>
        <w:jc w:val="both"/>
        <w:rPr>
          <w:sz w:val="24"/>
          <w:szCs w:val="24"/>
        </w:rPr>
      </w:pPr>
      <w:r>
        <w:rPr>
          <w:sz w:val="24"/>
          <w:szCs w:val="24"/>
        </w:rPr>
        <w:t xml:space="preserve">Ο Ιατρικός Σύλλογος Λάρισας </w:t>
      </w:r>
      <w:r w:rsidR="00AA35A5">
        <w:rPr>
          <w:sz w:val="24"/>
          <w:szCs w:val="24"/>
        </w:rPr>
        <w:t>μπροστά στην επικείμενη διαταραχή της προμήθειας των φαρμάκων για όλους τους πολίτες</w:t>
      </w:r>
      <w:r w:rsidR="00D43BD0">
        <w:rPr>
          <w:sz w:val="24"/>
          <w:szCs w:val="24"/>
        </w:rPr>
        <w:t>,</w:t>
      </w:r>
      <w:r w:rsidR="00AA35A5">
        <w:rPr>
          <w:sz w:val="24"/>
          <w:szCs w:val="24"/>
        </w:rPr>
        <w:t xml:space="preserve"> θεωρεί μείζον θέμα τον αποπροσανατολισμό της </w:t>
      </w:r>
      <w:r w:rsidR="00D43BD0">
        <w:rPr>
          <w:sz w:val="24"/>
          <w:szCs w:val="24"/>
        </w:rPr>
        <w:t xml:space="preserve">ηγεσίας </w:t>
      </w:r>
      <w:r w:rsidR="00AA35A5">
        <w:rPr>
          <w:sz w:val="24"/>
          <w:szCs w:val="24"/>
        </w:rPr>
        <w:t xml:space="preserve">του υπουργείου Υγείας </w:t>
      </w:r>
      <w:r w:rsidR="00D43BD0">
        <w:rPr>
          <w:sz w:val="24"/>
          <w:szCs w:val="24"/>
        </w:rPr>
        <w:t>στην προσπάθειά του</w:t>
      </w:r>
      <w:r w:rsidR="00AA35A5">
        <w:rPr>
          <w:sz w:val="24"/>
          <w:szCs w:val="24"/>
        </w:rPr>
        <w:t xml:space="preserve"> να ομαλοποιήσει την τροφοδοσία σε όλα τα σημεία πώλησης   όλων των φαρμάκων που </w:t>
      </w:r>
      <w:r w:rsidR="00D43BD0">
        <w:rPr>
          <w:sz w:val="24"/>
          <w:szCs w:val="24"/>
        </w:rPr>
        <w:t>χρειάζεται</w:t>
      </w:r>
      <w:r w:rsidR="00AA35A5">
        <w:rPr>
          <w:sz w:val="24"/>
          <w:szCs w:val="24"/>
        </w:rPr>
        <w:t xml:space="preserve"> σήμερα η χώρα. Αντί να προ</w:t>
      </w:r>
      <w:r w:rsidR="00D43BD0">
        <w:rPr>
          <w:sz w:val="24"/>
          <w:szCs w:val="24"/>
        </w:rPr>
        <w:t>σπαθεί με λάθος τρόπο να θεραπεύσει το πρόβλημα κα</w:t>
      </w:r>
      <w:r w:rsidR="00AA35A5">
        <w:rPr>
          <w:sz w:val="24"/>
          <w:szCs w:val="24"/>
        </w:rPr>
        <w:t xml:space="preserve">λά </w:t>
      </w:r>
      <w:r w:rsidR="00D43BD0">
        <w:rPr>
          <w:sz w:val="24"/>
          <w:szCs w:val="24"/>
        </w:rPr>
        <w:t>θα κάνει ν</w:t>
      </w:r>
      <w:r w:rsidR="00AA35A5">
        <w:rPr>
          <w:sz w:val="24"/>
          <w:szCs w:val="24"/>
        </w:rPr>
        <w:t>α</w:t>
      </w:r>
      <w:r w:rsidR="00D43BD0">
        <w:rPr>
          <w:sz w:val="24"/>
          <w:szCs w:val="24"/>
        </w:rPr>
        <w:t xml:space="preserve"> υιοθετήσει</w:t>
      </w:r>
      <w:r w:rsidR="00AA35A5">
        <w:rPr>
          <w:sz w:val="24"/>
          <w:szCs w:val="24"/>
        </w:rPr>
        <w:t xml:space="preserve"> </w:t>
      </w:r>
      <w:r w:rsidR="00D43BD0">
        <w:rPr>
          <w:sz w:val="24"/>
          <w:szCs w:val="24"/>
        </w:rPr>
        <w:t>αυτούσιες</w:t>
      </w:r>
      <w:r w:rsidR="00AA35A5">
        <w:rPr>
          <w:sz w:val="24"/>
          <w:szCs w:val="24"/>
        </w:rPr>
        <w:t xml:space="preserve"> τις </w:t>
      </w:r>
      <w:r w:rsidR="00D43BD0">
        <w:rPr>
          <w:sz w:val="24"/>
          <w:szCs w:val="24"/>
        </w:rPr>
        <w:t>προτάσεις του Πανελλήνιου Ιατρικού Συ</w:t>
      </w:r>
      <w:r w:rsidR="00AA35A5">
        <w:rPr>
          <w:sz w:val="24"/>
          <w:szCs w:val="24"/>
        </w:rPr>
        <w:t xml:space="preserve">λλόγου, που στοχεύουν στην μακροχρόνια επάρκεια φαρμάκων και </w:t>
      </w:r>
      <w:r w:rsidR="00D43BD0">
        <w:rPr>
          <w:sz w:val="24"/>
          <w:szCs w:val="24"/>
        </w:rPr>
        <w:t>αναδεικνύουν</w:t>
      </w:r>
      <w:r w:rsidR="00AA35A5">
        <w:rPr>
          <w:sz w:val="24"/>
          <w:szCs w:val="24"/>
        </w:rPr>
        <w:t xml:space="preserve"> για μια ακόμα φορά την αναγκαιότητα νομικής </w:t>
      </w:r>
      <w:r w:rsidR="00D43BD0">
        <w:rPr>
          <w:sz w:val="24"/>
          <w:szCs w:val="24"/>
        </w:rPr>
        <w:t>κατοχύρωσης</w:t>
      </w:r>
      <w:r w:rsidR="00AA35A5">
        <w:rPr>
          <w:sz w:val="24"/>
          <w:szCs w:val="24"/>
        </w:rPr>
        <w:t xml:space="preserve">  του </w:t>
      </w:r>
      <w:r w:rsidR="00AA35A5" w:rsidRPr="00D43BD0">
        <w:rPr>
          <w:b/>
          <w:sz w:val="24"/>
          <w:szCs w:val="24"/>
        </w:rPr>
        <w:t xml:space="preserve">« ΚΑΝΕΝΑ ΦΑΡΜΑΚΟ </w:t>
      </w:r>
      <w:r w:rsidR="0089655D">
        <w:rPr>
          <w:b/>
          <w:sz w:val="24"/>
          <w:szCs w:val="24"/>
        </w:rPr>
        <w:t xml:space="preserve">ΚΑΙ ΕΜΒΟΛΙΟ </w:t>
      </w:r>
      <w:r w:rsidR="00AA35A5" w:rsidRPr="00D43BD0">
        <w:rPr>
          <w:b/>
          <w:sz w:val="24"/>
          <w:szCs w:val="24"/>
        </w:rPr>
        <w:t>ΧΩΡΙΣ ΙΑΤΡΙΚΗ ΣΥΝΤΑΓΗ»</w:t>
      </w:r>
      <w:r w:rsidR="00D43BD0">
        <w:rPr>
          <w:sz w:val="24"/>
          <w:szCs w:val="24"/>
        </w:rPr>
        <w:t>.</w:t>
      </w:r>
    </w:p>
    <w:p w:rsidR="00813AAA" w:rsidRPr="00E50150" w:rsidRDefault="00D43BD0" w:rsidP="00E50150">
      <w:pPr>
        <w:ind w:firstLine="720"/>
        <w:jc w:val="both"/>
        <w:rPr>
          <w:sz w:val="24"/>
          <w:szCs w:val="24"/>
        </w:rPr>
      </w:pPr>
      <w:r>
        <w:rPr>
          <w:sz w:val="24"/>
          <w:szCs w:val="24"/>
        </w:rPr>
        <w:t>Τα προβλήματα της</w:t>
      </w:r>
      <w:r w:rsidR="005A1399">
        <w:rPr>
          <w:sz w:val="24"/>
          <w:szCs w:val="24"/>
        </w:rPr>
        <w:t xml:space="preserve"> εισαγωγής και επανε</w:t>
      </w:r>
      <w:r>
        <w:rPr>
          <w:sz w:val="24"/>
          <w:szCs w:val="24"/>
        </w:rPr>
        <w:t>ξαγωγής φαρμάκων καθώς και η παράκαμψη της ελληνικής αγοράς με την εξαγωγή εγχώριων παραγόμενων φαρμάκων</w:t>
      </w:r>
      <w:r w:rsidR="0089655D">
        <w:rPr>
          <w:sz w:val="24"/>
          <w:szCs w:val="24"/>
        </w:rPr>
        <w:t>,</w:t>
      </w:r>
      <w:r>
        <w:rPr>
          <w:sz w:val="24"/>
          <w:szCs w:val="24"/>
        </w:rPr>
        <w:t xml:space="preserve"> με στόχο την κερδοσκοπία</w:t>
      </w:r>
      <w:r w:rsidR="0089655D">
        <w:rPr>
          <w:sz w:val="24"/>
          <w:szCs w:val="24"/>
        </w:rPr>
        <w:t>,</w:t>
      </w:r>
      <w:r>
        <w:rPr>
          <w:sz w:val="24"/>
          <w:szCs w:val="24"/>
        </w:rPr>
        <w:t xml:space="preserve"> δεν μπορεί να εξαφ</w:t>
      </w:r>
      <w:r w:rsidR="005A1399">
        <w:rPr>
          <w:sz w:val="24"/>
          <w:szCs w:val="24"/>
        </w:rPr>
        <w:t>ανιστεί με επικοινωνιακές τιμωρη</w:t>
      </w:r>
      <w:r>
        <w:rPr>
          <w:sz w:val="24"/>
          <w:szCs w:val="24"/>
        </w:rPr>
        <w:t xml:space="preserve">τικές </w:t>
      </w:r>
      <w:r w:rsidR="0089655D">
        <w:rPr>
          <w:sz w:val="24"/>
          <w:szCs w:val="24"/>
        </w:rPr>
        <w:t>πρακτικές</w:t>
      </w:r>
      <w:r>
        <w:rPr>
          <w:sz w:val="24"/>
          <w:szCs w:val="24"/>
        </w:rPr>
        <w:t xml:space="preserve"> παρά μόνον με την μόνιμη επίλυση των απαράδεκτων αυτών φαινομένων.</w:t>
      </w:r>
      <w:r w:rsidR="00AA35A5">
        <w:rPr>
          <w:sz w:val="24"/>
          <w:szCs w:val="24"/>
        </w:rPr>
        <w:t xml:space="preserve"> </w:t>
      </w:r>
    </w:p>
    <w:p w:rsidR="0089655D" w:rsidRPr="0089655D" w:rsidRDefault="0089655D" w:rsidP="0089655D">
      <w:pPr>
        <w:ind w:firstLine="720"/>
        <w:rPr>
          <w:bCs/>
        </w:rPr>
      </w:pPr>
      <w:r>
        <w:rPr>
          <w:bCs/>
        </w:rPr>
        <w:t xml:space="preserve"> Για τους λόγους αυτούς ενισχύουμε τη σημερινή παρέμβαση του Π.Ι.Σ. προς το ΥΥΚΑ , που έχει ως ακολούθως:</w:t>
      </w:r>
    </w:p>
    <w:p w:rsidR="0089655D" w:rsidRPr="0089655D" w:rsidRDefault="0089655D" w:rsidP="00E50150">
      <w:pPr>
        <w:ind w:firstLine="720"/>
        <w:jc w:val="both"/>
        <w:rPr>
          <w:i/>
        </w:rPr>
      </w:pPr>
      <w:r w:rsidRPr="0089655D">
        <w:rPr>
          <w:i/>
        </w:rPr>
        <w:t>Τον κώδωνα του κινδύνου για τις</w:t>
      </w:r>
      <w:r w:rsidRPr="0089655D">
        <w:rPr>
          <w:b/>
          <w:bCs/>
          <w:i/>
        </w:rPr>
        <w:t xml:space="preserve"> σοβαρές ελλείψεις φαρμάκων</w:t>
      </w:r>
      <w:r w:rsidRPr="0089655D">
        <w:rPr>
          <w:i/>
        </w:rPr>
        <w:t xml:space="preserve"> που </w:t>
      </w:r>
      <w:r w:rsidR="00A20817" w:rsidRPr="0089655D">
        <w:rPr>
          <w:i/>
        </w:rPr>
        <w:t>αναμένονται</w:t>
      </w:r>
      <w:r w:rsidRPr="0089655D">
        <w:rPr>
          <w:i/>
        </w:rPr>
        <w:t xml:space="preserve"> </w:t>
      </w:r>
      <w:r w:rsidR="00E50150">
        <w:rPr>
          <w:i/>
        </w:rPr>
        <w:t xml:space="preserve"> </w:t>
      </w:r>
      <w:r w:rsidRPr="0089655D">
        <w:rPr>
          <w:i/>
        </w:rPr>
        <w:t xml:space="preserve">κατά το νέο έτος παγκοσμίως, κρούει </w:t>
      </w:r>
      <w:r w:rsidR="00E50150">
        <w:rPr>
          <w:i/>
        </w:rPr>
        <w:t xml:space="preserve"> </w:t>
      </w:r>
      <w:r w:rsidRPr="0089655D">
        <w:rPr>
          <w:i/>
        </w:rPr>
        <w:t>ο</w:t>
      </w:r>
      <w:r w:rsidR="00E50150">
        <w:rPr>
          <w:i/>
        </w:rPr>
        <w:t xml:space="preserve"> </w:t>
      </w:r>
      <w:r w:rsidRPr="0089655D">
        <w:rPr>
          <w:b/>
          <w:bCs/>
          <w:i/>
        </w:rPr>
        <w:t>Πανελλήνιος Ιατρικός Σύλλογος (ΠΙΣ)</w:t>
      </w:r>
      <w:r w:rsidRPr="0089655D">
        <w:rPr>
          <w:i/>
        </w:rPr>
        <w:t>στην ηγεσία του ΥΥΚΑ που φαίνεται να κινείται προς λάθος κατεύθυνση.</w:t>
      </w:r>
    </w:p>
    <w:p w:rsidR="0089655D" w:rsidRPr="0089655D" w:rsidRDefault="0089655D" w:rsidP="00E50150">
      <w:pPr>
        <w:ind w:firstLine="720"/>
        <w:jc w:val="both"/>
        <w:rPr>
          <w:i/>
        </w:rPr>
      </w:pPr>
      <w:r w:rsidRPr="0089655D">
        <w:rPr>
          <w:i/>
        </w:rPr>
        <w:t xml:space="preserve">Την ώρα που όλα τα κράτη προετοιμάζουν τις αγορές φαρμάκων και την εφοδιαστική αλυσίδα για λαίλαπα ελλείψεων που προκάλεσε η πανδημία και η μείωση της παραγωγής σε χώρες όπως η Ινδία και η Κίνα, στην Ελλάδα η ηγεσία του υπουργείου Υγείας δεν δίνει τη δέουσα σημασία στις επαναλαμβανόμενες </w:t>
      </w:r>
      <w:r w:rsidRPr="0089655D">
        <w:rPr>
          <w:b/>
          <w:bCs/>
          <w:i/>
        </w:rPr>
        <w:t>προειδοποιήσεις του ΠΙΣ,</w:t>
      </w:r>
      <w:r w:rsidRPr="0089655D">
        <w:rPr>
          <w:i/>
        </w:rPr>
        <w:t xml:space="preserve"> αλλά κινείται και προς την αντίθετη κατεύθυνση,</w:t>
      </w:r>
      <w:r w:rsidR="00E50150">
        <w:rPr>
          <w:i/>
        </w:rPr>
        <w:t xml:space="preserve"> </w:t>
      </w:r>
      <w:r w:rsidRPr="0089655D">
        <w:rPr>
          <w:i/>
        </w:rPr>
        <w:t>επεκτείνοντας τους εμβολιασμούς χωρίς την απαραίτητη συνταγογράφηση.</w:t>
      </w:r>
    </w:p>
    <w:p w:rsidR="0089655D" w:rsidRPr="0089655D" w:rsidRDefault="0089655D" w:rsidP="00E50150">
      <w:pPr>
        <w:ind w:firstLine="720"/>
        <w:jc w:val="both"/>
        <w:rPr>
          <w:i/>
        </w:rPr>
      </w:pPr>
      <w:r w:rsidRPr="0089655D">
        <w:rPr>
          <w:i/>
        </w:rPr>
        <w:t xml:space="preserve">Ο </w:t>
      </w:r>
      <w:r w:rsidRPr="0089655D">
        <w:rPr>
          <w:b/>
          <w:bCs/>
          <w:i/>
        </w:rPr>
        <w:t>Πανελλήνιος Ιατρικός Σύλλογος</w:t>
      </w:r>
      <w:r w:rsidRPr="0089655D">
        <w:rPr>
          <w:i/>
        </w:rPr>
        <w:t xml:space="preserve"> έχει εξηγήσει και προειδοποιήσει σε όλους του τόνους για την αντιεπιστημονική και άκρως επικίνδυνη αυτή πρακτική καθώς δεν ισχύουν για όλους τους πολίτες οι ίδιες ενδείξεις. Και αυτονοήτως, μόνο ο ιατρός είναι σε θέση να αξιολογήσει και να καθοδηγήσει τους ασθενείς.</w:t>
      </w:r>
    </w:p>
    <w:p w:rsidR="0089655D" w:rsidRPr="0089655D" w:rsidRDefault="0089655D" w:rsidP="00E50150">
      <w:pPr>
        <w:autoSpaceDE w:val="0"/>
        <w:autoSpaceDN w:val="0"/>
        <w:adjustRightInd w:val="0"/>
        <w:ind w:firstLine="720"/>
        <w:jc w:val="both"/>
        <w:rPr>
          <w:i/>
        </w:rPr>
      </w:pPr>
      <w:r w:rsidRPr="0089655D">
        <w:rPr>
          <w:i/>
        </w:rPr>
        <w:t xml:space="preserve">Πιο πρόσφατη, ηχηρή και ξεκάθαρη </w:t>
      </w:r>
      <w:r w:rsidRPr="0089655D">
        <w:rPr>
          <w:b/>
          <w:bCs/>
          <w:i/>
        </w:rPr>
        <w:t xml:space="preserve">παρέμβαση του ΠΙΣ ήταν αυτή </w:t>
      </w:r>
      <w:r w:rsidRPr="0089655D">
        <w:rPr>
          <w:i/>
        </w:rPr>
        <w:t xml:space="preserve">στη συνεδρίαση της Διαρκούς Επιτροπής Κοινωνικών Υποθέσεων της Βουλής, στις 19/12 στην οποία ο ΠΙΣ εκπροσωπήθηκε από τον </w:t>
      </w:r>
      <w:r w:rsidRPr="0089655D">
        <w:rPr>
          <w:b/>
          <w:bCs/>
          <w:i/>
        </w:rPr>
        <w:t xml:space="preserve">κ. Κων/νο </w:t>
      </w:r>
      <w:r w:rsidR="00E50150">
        <w:rPr>
          <w:b/>
          <w:bCs/>
          <w:i/>
        </w:rPr>
        <w:t xml:space="preserve"> </w:t>
      </w:r>
      <w:r w:rsidRPr="0089655D">
        <w:rPr>
          <w:b/>
          <w:bCs/>
          <w:i/>
        </w:rPr>
        <w:t xml:space="preserve">Κουτσόπουλο </w:t>
      </w:r>
      <w:r w:rsidR="00E50150">
        <w:rPr>
          <w:b/>
          <w:bCs/>
          <w:i/>
        </w:rPr>
        <w:t xml:space="preserve"> </w:t>
      </w:r>
      <w:r w:rsidRPr="0089655D">
        <w:rPr>
          <w:b/>
          <w:bCs/>
          <w:i/>
        </w:rPr>
        <w:t>(Α’</w:t>
      </w:r>
      <w:r w:rsidR="00E50150">
        <w:rPr>
          <w:b/>
          <w:bCs/>
          <w:i/>
        </w:rPr>
        <w:t xml:space="preserve"> </w:t>
      </w:r>
      <w:r w:rsidRPr="0089655D">
        <w:rPr>
          <w:b/>
          <w:bCs/>
          <w:i/>
        </w:rPr>
        <w:t>αντιπρόεδρο)</w:t>
      </w:r>
      <w:r w:rsidRPr="0089655D">
        <w:rPr>
          <w:i/>
        </w:rPr>
        <w:t xml:space="preserve">. </w:t>
      </w:r>
    </w:p>
    <w:p w:rsidR="00E50150" w:rsidRDefault="00E50150" w:rsidP="00E50150">
      <w:pPr>
        <w:autoSpaceDE w:val="0"/>
        <w:autoSpaceDN w:val="0"/>
        <w:adjustRightInd w:val="0"/>
        <w:ind w:firstLine="720"/>
        <w:jc w:val="both"/>
        <w:rPr>
          <w:i/>
        </w:rPr>
      </w:pPr>
    </w:p>
    <w:p w:rsidR="00E50150" w:rsidRDefault="00E50150" w:rsidP="00E50150">
      <w:pPr>
        <w:autoSpaceDE w:val="0"/>
        <w:autoSpaceDN w:val="0"/>
        <w:adjustRightInd w:val="0"/>
        <w:ind w:firstLine="720"/>
        <w:jc w:val="both"/>
        <w:rPr>
          <w:i/>
        </w:rPr>
      </w:pPr>
    </w:p>
    <w:p w:rsidR="00E50150" w:rsidRDefault="00E50150" w:rsidP="00E50150">
      <w:pPr>
        <w:autoSpaceDE w:val="0"/>
        <w:autoSpaceDN w:val="0"/>
        <w:adjustRightInd w:val="0"/>
        <w:ind w:firstLine="720"/>
        <w:jc w:val="both"/>
        <w:rPr>
          <w:i/>
        </w:rPr>
      </w:pPr>
    </w:p>
    <w:p w:rsidR="00BA32CA" w:rsidRDefault="00BA32CA" w:rsidP="00E50150">
      <w:pPr>
        <w:autoSpaceDE w:val="0"/>
        <w:autoSpaceDN w:val="0"/>
        <w:adjustRightInd w:val="0"/>
        <w:ind w:firstLine="720"/>
        <w:jc w:val="both"/>
        <w:rPr>
          <w:i/>
        </w:rPr>
      </w:pPr>
    </w:p>
    <w:p w:rsidR="00BA32CA" w:rsidRDefault="00BA32CA" w:rsidP="00E50150">
      <w:pPr>
        <w:autoSpaceDE w:val="0"/>
        <w:autoSpaceDN w:val="0"/>
        <w:adjustRightInd w:val="0"/>
        <w:ind w:firstLine="720"/>
        <w:jc w:val="both"/>
        <w:rPr>
          <w:i/>
        </w:rPr>
      </w:pPr>
    </w:p>
    <w:p w:rsidR="0089655D" w:rsidRPr="00E50150" w:rsidRDefault="0089655D" w:rsidP="00E50150">
      <w:pPr>
        <w:autoSpaceDE w:val="0"/>
        <w:autoSpaceDN w:val="0"/>
        <w:adjustRightInd w:val="0"/>
        <w:ind w:firstLine="720"/>
        <w:jc w:val="both"/>
        <w:rPr>
          <w:b/>
          <w:bCs/>
          <w:i/>
        </w:rPr>
      </w:pPr>
      <w:r w:rsidRPr="0089655D">
        <w:rPr>
          <w:i/>
        </w:rPr>
        <w:t xml:space="preserve">Από το ίδιο βήμα σημειώθηκε μεταξύ άλλων, ότι παγίως και διαρκώς «διεκδικούμε όλα τα συνταγογραφούμενα φάρμακα να χορηγούνται με συνταγή όπως ακριβώς γίνεται και με τα αντιβιοτικά…» και σύμφωνα με τη διεθνή πρακτική. Επισημαίνεται δε ότι ισχύει απολύτως η </w:t>
      </w:r>
      <w:r w:rsidRPr="0089655D">
        <w:rPr>
          <w:b/>
          <w:bCs/>
          <w:i/>
        </w:rPr>
        <w:t>δήλωση του προέδρου, Δρ Αθανάσιου Εξαδάκτυλου</w:t>
      </w:r>
      <w:r w:rsidRPr="0089655D">
        <w:rPr>
          <w:i/>
        </w:rPr>
        <w:t>, ότι θα εξαντληθούν όλα τα νομικά μέσα για τη διασφάλιση του καλώς εννοούμενου συμφέροντος των ασθενών.</w:t>
      </w:r>
    </w:p>
    <w:p w:rsidR="0089655D" w:rsidRPr="0089655D" w:rsidRDefault="0089655D" w:rsidP="00E50150">
      <w:pPr>
        <w:autoSpaceDE w:val="0"/>
        <w:autoSpaceDN w:val="0"/>
        <w:adjustRightInd w:val="0"/>
        <w:ind w:firstLine="720"/>
        <w:jc w:val="both"/>
        <w:rPr>
          <w:i/>
        </w:rPr>
      </w:pPr>
      <w:r w:rsidRPr="0089655D">
        <w:rPr>
          <w:b/>
          <w:bCs/>
          <w:i/>
        </w:rPr>
        <w:t>Ο Πανελλήνιος Ιατρικός Σύλλογος ζητεί από την ηγεσία του υπουργείου Υγείας</w:t>
      </w:r>
      <w:r w:rsidR="00E50150">
        <w:rPr>
          <w:b/>
          <w:bCs/>
          <w:i/>
        </w:rPr>
        <w:t xml:space="preserve"> </w:t>
      </w:r>
      <w:r w:rsidRPr="0089655D">
        <w:rPr>
          <w:b/>
          <w:bCs/>
          <w:i/>
        </w:rPr>
        <w:t>να υιοθετήσει άμεσα τις προτάσεις του</w:t>
      </w:r>
      <w:r w:rsidR="00E50150">
        <w:rPr>
          <w:b/>
          <w:bCs/>
          <w:i/>
        </w:rPr>
        <w:t xml:space="preserve"> </w:t>
      </w:r>
      <w:r w:rsidRPr="0089655D">
        <w:rPr>
          <w:b/>
          <w:bCs/>
          <w:i/>
        </w:rPr>
        <w:t>ώστε εγκαίρως να υπάρξει εξοικονόμηση και ορθολογική χρήση των φαρμάκων,</w:t>
      </w:r>
      <w:r w:rsidR="00E50150">
        <w:rPr>
          <w:b/>
          <w:bCs/>
          <w:i/>
        </w:rPr>
        <w:t xml:space="preserve"> </w:t>
      </w:r>
      <w:r w:rsidRPr="0089655D">
        <w:rPr>
          <w:i/>
        </w:rPr>
        <w:t>τα οποία πρέπει να έχουν στη διάθεσή τους όσοι ασθενείς τα έχουν πραγματικά ανάγκη και όχι να τα σπαταλάμε με πρακτικές πολυφαρμακίας και αντιεπιστημονικής χορήγησής τους.</w:t>
      </w:r>
    </w:p>
    <w:p w:rsidR="0089655D" w:rsidRDefault="0089655D" w:rsidP="006C5CD4">
      <w:pPr>
        <w:jc w:val="center"/>
        <w:rPr>
          <w:rFonts w:ascii="Cambria" w:hAnsi="Cambria"/>
          <w:sz w:val="24"/>
          <w:szCs w:val="24"/>
        </w:rPr>
      </w:pPr>
    </w:p>
    <w:p w:rsidR="0089655D" w:rsidRPr="00BA32CA" w:rsidRDefault="0089655D" w:rsidP="006C5CD4">
      <w:pPr>
        <w:jc w:val="center"/>
        <w:rPr>
          <w:rFonts w:ascii="Cambria" w:hAnsi="Cambria"/>
          <w:b/>
          <w:sz w:val="24"/>
          <w:szCs w:val="24"/>
        </w:rPr>
      </w:pPr>
      <w:r w:rsidRPr="00BA32CA">
        <w:rPr>
          <w:rFonts w:ascii="Cambria" w:hAnsi="Cambria"/>
          <w:b/>
          <w:sz w:val="24"/>
          <w:szCs w:val="24"/>
        </w:rPr>
        <w:t>ΑΠΟ ΤΟ ΓΡΑΦΕΙΟ ΤΥΠΟΥ ΤΟΥ  ΙΣΛ</w:t>
      </w:r>
    </w:p>
    <w:sectPr w:rsidR="0089655D" w:rsidRPr="00BA32CA" w:rsidSect="00E50150">
      <w:pgSz w:w="11906" w:h="16838"/>
      <w:pgMar w:top="568" w:right="849"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11D48"/>
    <w:rsid w:val="00065879"/>
    <w:rsid w:val="000B5077"/>
    <w:rsid w:val="00172AD9"/>
    <w:rsid w:val="001A0BB8"/>
    <w:rsid w:val="00211D48"/>
    <w:rsid w:val="002C352E"/>
    <w:rsid w:val="004C482B"/>
    <w:rsid w:val="005A1399"/>
    <w:rsid w:val="006C5CD4"/>
    <w:rsid w:val="00760760"/>
    <w:rsid w:val="00813AAA"/>
    <w:rsid w:val="008343FC"/>
    <w:rsid w:val="0089655D"/>
    <w:rsid w:val="009134CF"/>
    <w:rsid w:val="0092241A"/>
    <w:rsid w:val="00A20817"/>
    <w:rsid w:val="00AA35A5"/>
    <w:rsid w:val="00AC339A"/>
    <w:rsid w:val="00AC3F89"/>
    <w:rsid w:val="00AF30E9"/>
    <w:rsid w:val="00BA32CA"/>
    <w:rsid w:val="00C22E36"/>
    <w:rsid w:val="00CC03B3"/>
    <w:rsid w:val="00D43BD0"/>
    <w:rsid w:val="00DB107A"/>
    <w:rsid w:val="00E50150"/>
    <w:rsid w:val="00EB5D2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4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211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105936">
      <w:bodyDiv w:val="1"/>
      <w:marLeft w:val="0"/>
      <w:marRight w:val="0"/>
      <w:marTop w:val="0"/>
      <w:marBottom w:val="0"/>
      <w:divBdr>
        <w:top w:val="none" w:sz="0" w:space="0" w:color="auto"/>
        <w:left w:val="none" w:sz="0" w:space="0" w:color="auto"/>
        <w:bottom w:val="none" w:sz="0" w:space="0" w:color="auto"/>
        <w:right w:val="none" w:sz="0" w:space="0" w:color="auto"/>
      </w:divBdr>
    </w:div>
    <w:div w:id="729620147">
      <w:bodyDiv w:val="1"/>
      <w:marLeft w:val="0"/>
      <w:marRight w:val="0"/>
      <w:marTop w:val="0"/>
      <w:marBottom w:val="0"/>
      <w:divBdr>
        <w:top w:val="none" w:sz="0" w:space="0" w:color="auto"/>
        <w:left w:val="none" w:sz="0" w:space="0" w:color="auto"/>
        <w:bottom w:val="none" w:sz="0" w:space="0" w:color="auto"/>
        <w:right w:val="none" w:sz="0" w:space="0" w:color="auto"/>
      </w:divBdr>
    </w:div>
    <w:div w:id="1084306514">
      <w:bodyDiv w:val="1"/>
      <w:marLeft w:val="0"/>
      <w:marRight w:val="0"/>
      <w:marTop w:val="0"/>
      <w:marBottom w:val="0"/>
      <w:divBdr>
        <w:top w:val="none" w:sz="0" w:space="0" w:color="auto"/>
        <w:left w:val="none" w:sz="0" w:space="0" w:color="auto"/>
        <w:bottom w:val="none" w:sz="0" w:space="0" w:color="auto"/>
        <w:right w:val="none" w:sz="0" w:space="0" w:color="auto"/>
      </w:divBdr>
    </w:div>
    <w:div w:id="1854880539">
      <w:bodyDiv w:val="1"/>
      <w:marLeft w:val="0"/>
      <w:marRight w:val="0"/>
      <w:marTop w:val="0"/>
      <w:marBottom w:val="0"/>
      <w:divBdr>
        <w:top w:val="none" w:sz="0" w:space="0" w:color="auto"/>
        <w:left w:val="none" w:sz="0" w:space="0" w:color="auto"/>
        <w:bottom w:val="none" w:sz="0" w:space="0" w:color="auto"/>
        <w:right w:val="none" w:sz="0" w:space="0" w:color="auto"/>
      </w:divBdr>
      <w:divsChild>
        <w:div w:id="1081802948">
          <w:marLeft w:val="0"/>
          <w:marRight w:val="0"/>
          <w:marTop w:val="0"/>
          <w:marBottom w:val="0"/>
          <w:divBdr>
            <w:top w:val="none" w:sz="0" w:space="0" w:color="auto"/>
            <w:left w:val="none" w:sz="0" w:space="0" w:color="auto"/>
            <w:bottom w:val="none" w:sz="0" w:space="0" w:color="auto"/>
            <w:right w:val="none" w:sz="0" w:space="0" w:color="auto"/>
          </w:divBdr>
          <w:divsChild>
            <w:div w:id="294455198">
              <w:marLeft w:val="0"/>
              <w:marRight w:val="0"/>
              <w:marTop w:val="0"/>
              <w:marBottom w:val="0"/>
              <w:divBdr>
                <w:top w:val="none" w:sz="0" w:space="0" w:color="auto"/>
                <w:left w:val="none" w:sz="0" w:space="0" w:color="auto"/>
                <w:bottom w:val="none" w:sz="0" w:space="0" w:color="auto"/>
                <w:right w:val="none" w:sz="0" w:space="0" w:color="auto"/>
              </w:divBdr>
              <w:divsChild>
                <w:div w:id="18545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761623">
      <w:bodyDiv w:val="1"/>
      <w:marLeft w:val="0"/>
      <w:marRight w:val="0"/>
      <w:marTop w:val="0"/>
      <w:marBottom w:val="0"/>
      <w:divBdr>
        <w:top w:val="none" w:sz="0" w:space="0" w:color="auto"/>
        <w:left w:val="none" w:sz="0" w:space="0" w:color="auto"/>
        <w:bottom w:val="none" w:sz="0" w:space="0" w:color="auto"/>
        <w:right w:val="none" w:sz="0" w:space="0" w:color="auto"/>
      </w:divBdr>
      <w:divsChild>
        <w:div w:id="604071926">
          <w:marLeft w:val="0"/>
          <w:marRight w:val="0"/>
          <w:marTop w:val="0"/>
          <w:marBottom w:val="0"/>
          <w:divBdr>
            <w:top w:val="none" w:sz="0" w:space="0" w:color="auto"/>
            <w:left w:val="none" w:sz="0" w:space="0" w:color="auto"/>
            <w:bottom w:val="none" w:sz="0" w:space="0" w:color="auto"/>
            <w:right w:val="none" w:sz="0" w:space="0" w:color="auto"/>
          </w:divBdr>
          <w:divsChild>
            <w:div w:id="92090409">
              <w:marLeft w:val="0"/>
              <w:marRight w:val="0"/>
              <w:marTop w:val="0"/>
              <w:marBottom w:val="0"/>
              <w:divBdr>
                <w:top w:val="none" w:sz="0" w:space="0" w:color="auto"/>
                <w:left w:val="none" w:sz="0" w:space="0" w:color="auto"/>
                <w:bottom w:val="none" w:sz="0" w:space="0" w:color="auto"/>
                <w:right w:val="none" w:sz="0" w:space="0" w:color="auto"/>
              </w:divBdr>
              <w:divsChild>
                <w:div w:id="3402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2971</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2022-12-29T12:07:00Z</cp:lastPrinted>
  <dcterms:created xsi:type="dcterms:W3CDTF">2022-12-29T12:07:00Z</dcterms:created>
  <dcterms:modified xsi:type="dcterms:W3CDTF">2022-12-29T12:20:00Z</dcterms:modified>
</cp:coreProperties>
</file>