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DE55B0">
      <w:pPr>
        <w:spacing w:line="360" w:lineRule="auto"/>
        <w:jc w:val="center"/>
        <w:rPr>
          <w:rFonts w:ascii="Verdana" w:hAnsi="Verdana" w:cs="Arial"/>
        </w:rPr>
      </w:pPr>
    </w:p>
    <w:p w:rsidR="00DE55B0" w:rsidRDefault="00DE55B0" w:rsidP="00DE55B0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17 Μαΐου 2023</w:t>
      </w:r>
    </w:p>
    <w:p w:rsidR="00D90B4A" w:rsidRDefault="00597CD2" w:rsidP="00DE55B0">
      <w:pPr>
        <w:spacing w:line="360" w:lineRule="auto"/>
        <w:jc w:val="center"/>
        <w:rPr>
          <w:rFonts w:ascii="Verdana" w:hAnsi="Verdana" w:cs="Arial"/>
        </w:rPr>
      </w:pPr>
      <w:r w:rsidRPr="00597CD2">
        <w:rPr>
          <w:rFonts w:ascii="Verdana" w:hAnsi="Verdana" w:cs="Arial"/>
          <w:noProof/>
        </w:rPr>
        <w:drawing>
          <wp:inline distT="0" distB="0" distL="0" distR="0">
            <wp:extent cx="2686050" cy="1232352"/>
            <wp:effectExtent l="0" t="0" r="0" b="6350"/>
            <wp:docPr id="4" name="Εικόνα 4" descr="K:\Κατερίνα\OneDrive\Desktop\ΠΡΑΣΙΝΕΣ ΠΟΛΙΤΙΣΤΙΚΕΣ ΔΙΑΔΡΟΜΕΣ 2023\ΠΠΔ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Κατερίνα\OneDrive\Desktop\ΠΡΑΣΙΝΕΣ ΠΟΛΙΤΙΣΤΙΚΕΣ ΔΙΑΔΡΟΜΕΣ 2023\ΠΠΔ2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486" cy="124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  <w:bookmarkStart w:id="0" w:name="_GoBack"/>
      <w:bookmarkEnd w:id="0"/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F94C20" w:rsidRPr="00F94C20" w:rsidRDefault="00F94C20" w:rsidP="00F94C20">
      <w:pPr>
        <w:spacing w:line="360" w:lineRule="auto"/>
        <w:jc w:val="center"/>
        <w:rPr>
          <w:rFonts w:ascii="Verdana" w:hAnsi="Verdana"/>
          <w:b/>
          <w:szCs w:val="22"/>
        </w:rPr>
      </w:pPr>
      <w:r w:rsidRPr="00F94C20">
        <w:rPr>
          <w:rFonts w:ascii="Verdana" w:hAnsi="Verdana"/>
          <w:b/>
          <w:szCs w:val="22"/>
        </w:rPr>
        <w:t>Εφορεία Αρχαιοτήτων Λάρισας</w:t>
      </w:r>
    </w:p>
    <w:p w:rsidR="00F94C20" w:rsidRDefault="00CF5903" w:rsidP="00F94C20">
      <w:pPr>
        <w:spacing w:line="360" w:lineRule="auto"/>
        <w:jc w:val="center"/>
        <w:rPr>
          <w:rFonts w:ascii="Verdana" w:hAnsi="Verdana"/>
          <w:b/>
          <w:szCs w:val="22"/>
        </w:rPr>
      </w:pPr>
      <w:r>
        <w:rPr>
          <w:rFonts w:ascii="Verdana" w:hAnsi="Verdana"/>
          <w:b/>
          <w:szCs w:val="22"/>
        </w:rPr>
        <w:t>«</w:t>
      </w:r>
      <w:r w:rsidR="00F94C20" w:rsidRPr="00F94C20">
        <w:rPr>
          <w:rFonts w:ascii="Verdana" w:hAnsi="Verdana"/>
          <w:b/>
          <w:szCs w:val="22"/>
        </w:rPr>
        <w:t>ΠΡΑΣΙΝΕΣ ΠΟΛΙΤΙΣΤΙΚΕΣ ΔΙΑΔΡΟΜΕΣ 2023</w:t>
      </w:r>
      <w:r>
        <w:rPr>
          <w:rFonts w:ascii="Verdana" w:hAnsi="Verdana"/>
          <w:b/>
          <w:szCs w:val="22"/>
        </w:rPr>
        <w:t>»:</w:t>
      </w:r>
    </w:p>
    <w:p w:rsidR="00CF5903" w:rsidRPr="00F94C20" w:rsidRDefault="00CF5903" w:rsidP="00D90B4A">
      <w:pPr>
        <w:spacing w:line="480" w:lineRule="auto"/>
        <w:jc w:val="center"/>
        <w:rPr>
          <w:rFonts w:ascii="Verdana" w:hAnsi="Verdana"/>
          <w:b/>
          <w:szCs w:val="22"/>
        </w:rPr>
      </w:pPr>
      <w:r>
        <w:rPr>
          <w:rFonts w:ascii="Verdana" w:hAnsi="Verdana"/>
          <w:b/>
          <w:szCs w:val="22"/>
        </w:rPr>
        <w:t xml:space="preserve">Περιήγηση στο Καστρί </w:t>
      </w:r>
      <w:proofErr w:type="spellStart"/>
      <w:r>
        <w:rPr>
          <w:rFonts w:ascii="Verdana" w:hAnsi="Verdana"/>
          <w:b/>
          <w:szCs w:val="22"/>
        </w:rPr>
        <w:t>Δολίχης</w:t>
      </w:r>
      <w:proofErr w:type="spellEnd"/>
    </w:p>
    <w:p w:rsidR="00F94C20" w:rsidRDefault="00F94C20" w:rsidP="00D90B4A">
      <w:pPr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Η Εφορεία Αρχαιοτήτων Λάρισας</w:t>
      </w:r>
      <w:r>
        <w:rPr>
          <w:rFonts w:ascii="Verdana" w:hAnsi="Verdana"/>
          <w:sz w:val="22"/>
          <w:szCs w:val="22"/>
        </w:rPr>
        <w:t xml:space="preserve"> συμμετέχοντας στη</w:t>
      </w:r>
      <w:r w:rsidR="00251F65">
        <w:rPr>
          <w:rFonts w:ascii="Verdana" w:hAnsi="Verdana"/>
          <w:sz w:val="22"/>
          <w:szCs w:val="22"/>
        </w:rPr>
        <w:t>ν Πανελλήνια</w:t>
      </w:r>
      <w:r>
        <w:rPr>
          <w:rFonts w:ascii="Verdana" w:hAnsi="Verdana"/>
          <w:sz w:val="22"/>
          <w:szCs w:val="22"/>
        </w:rPr>
        <w:t xml:space="preserve"> δράση του Υπουργείου Πολιτισμού &amp; Αθλητισμού </w:t>
      </w:r>
      <w:r w:rsidRPr="00CF5903">
        <w:rPr>
          <w:rFonts w:ascii="Verdana" w:hAnsi="Verdana"/>
          <w:i/>
          <w:sz w:val="22"/>
          <w:szCs w:val="22"/>
        </w:rPr>
        <w:t>«Πράσινες Πολιτιστικές Διαδρομές 2023»</w:t>
      </w:r>
      <w:r w:rsidRPr="003D0BCE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σε συνεργασία με τον</w:t>
      </w:r>
      <w:r w:rsidRPr="003D0BCE">
        <w:rPr>
          <w:rFonts w:ascii="Verdana" w:hAnsi="Verdana"/>
          <w:sz w:val="22"/>
          <w:szCs w:val="22"/>
        </w:rPr>
        <w:t xml:space="preserve"> Δήμο Ελασσόνας </w:t>
      </w:r>
      <w:r>
        <w:rPr>
          <w:rFonts w:ascii="Verdana" w:hAnsi="Verdana"/>
          <w:sz w:val="22"/>
          <w:szCs w:val="22"/>
        </w:rPr>
        <w:t>διοργανώνει</w:t>
      </w:r>
      <w:r w:rsidRPr="003D0BCE">
        <w:rPr>
          <w:rFonts w:ascii="Verdana" w:hAnsi="Verdana"/>
          <w:sz w:val="22"/>
          <w:szCs w:val="22"/>
        </w:rPr>
        <w:t xml:space="preserve"> περιήγηση στο Καστ</w:t>
      </w:r>
      <w:r>
        <w:rPr>
          <w:rFonts w:ascii="Verdana" w:hAnsi="Verdana"/>
          <w:sz w:val="22"/>
          <w:szCs w:val="22"/>
        </w:rPr>
        <w:t xml:space="preserve">ρί της </w:t>
      </w:r>
      <w:proofErr w:type="spellStart"/>
      <w:r>
        <w:rPr>
          <w:rFonts w:ascii="Verdana" w:hAnsi="Verdana"/>
          <w:sz w:val="22"/>
          <w:szCs w:val="22"/>
        </w:rPr>
        <w:t>Δολίχης</w:t>
      </w:r>
      <w:proofErr w:type="spellEnd"/>
      <w:r>
        <w:rPr>
          <w:rFonts w:ascii="Verdana" w:hAnsi="Verdana"/>
          <w:sz w:val="22"/>
          <w:szCs w:val="22"/>
        </w:rPr>
        <w:t xml:space="preserve"> το Σάββατο 27 Μαΐ</w:t>
      </w:r>
      <w:r w:rsidRPr="003D0BCE">
        <w:rPr>
          <w:rFonts w:ascii="Verdana" w:hAnsi="Verdana"/>
          <w:sz w:val="22"/>
          <w:szCs w:val="22"/>
        </w:rPr>
        <w:t>ου 2023.</w:t>
      </w:r>
    </w:p>
    <w:p w:rsidR="00F94C20" w:rsidRDefault="00F94C20" w:rsidP="00D90B4A">
      <w:pPr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Το Καστρί είναι μια οχυρωμένη ακρόπο</w:t>
      </w:r>
      <w:r>
        <w:rPr>
          <w:rFonts w:ascii="Verdana" w:hAnsi="Verdana"/>
          <w:sz w:val="22"/>
          <w:szCs w:val="22"/>
        </w:rPr>
        <w:t>λη της πρώιμης βυζαντινής περιόδου</w:t>
      </w:r>
      <w:r w:rsidRPr="003D0BCE">
        <w:rPr>
          <w:rFonts w:ascii="Verdana" w:hAnsi="Verdana"/>
          <w:sz w:val="22"/>
          <w:szCs w:val="22"/>
        </w:rPr>
        <w:t xml:space="preserve">, που βρίσκεται ανάμεσα στη </w:t>
      </w:r>
      <w:proofErr w:type="spellStart"/>
      <w:r w:rsidRPr="003D0BCE">
        <w:rPr>
          <w:rFonts w:ascii="Verdana" w:hAnsi="Verdana"/>
          <w:sz w:val="22"/>
          <w:szCs w:val="22"/>
        </w:rPr>
        <w:t>Δολίχη</w:t>
      </w:r>
      <w:proofErr w:type="spellEnd"/>
      <w:r w:rsidRPr="003D0BCE">
        <w:rPr>
          <w:rFonts w:ascii="Verdana" w:hAnsi="Verdana"/>
          <w:sz w:val="22"/>
          <w:szCs w:val="22"/>
        </w:rPr>
        <w:t xml:space="preserve"> και το Λιβάδι. </w:t>
      </w:r>
      <w:proofErr w:type="spellStart"/>
      <w:r w:rsidRPr="003D0BCE">
        <w:rPr>
          <w:rFonts w:ascii="Verdana" w:hAnsi="Verdana"/>
          <w:sz w:val="22"/>
          <w:szCs w:val="22"/>
        </w:rPr>
        <w:t>Περιρρέεται</w:t>
      </w:r>
      <w:proofErr w:type="spellEnd"/>
      <w:r w:rsidRPr="003D0BCE">
        <w:rPr>
          <w:rFonts w:ascii="Verdana" w:hAnsi="Verdana"/>
          <w:sz w:val="22"/>
          <w:szCs w:val="22"/>
        </w:rPr>
        <w:t xml:space="preserve"> από τον ποταμό Σαραντάπορο και παραποτάμους του, στοιχεί</w:t>
      </w:r>
      <w:r w:rsidR="003D45EF">
        <w:rPr>
          <w:rFonts w:ascii="Verdana" w:hAnsi="Verdana"/>
          <w:sz w:val="22"/>
          <w:szCs w:val="22"/>
        </w:rPr>
        <w:t>ο που το</w:t>
      </w:r>
      <w:r>
        <w:rPr>
          <w:rFonts w:ascii="Verdana" w:hAnsi="Verdana"/>
          <w:sz w:val="22"/>
          <w:szCs w:val="22"/>
        </w:rPr>
        <w:t xml:space="preserve"> καθιστά οχυρό τόπο, και</w:t>
      </w:r>
      <w:r w:rsidRPr="003D0BCE">
        <w:rPr>
          <w:rFonts w:ascii="Verdana" w:hAnsi="Verdana"/>
          <w:sz w:val="22"/>
          <w:szCs w:val="22"/>
        </w:rPr>
        <w:t xml:space="preserve"> ελέγχει τις διαδρομές από τη Μακεδονία προς τη Θεσσαλία που διασταυρώνονται στην περιοχή του.</w:t>
      </w:r>
    </w:p>
    <w:p w:rsidR="00F94C20" w:rsidRDefault="00F94C20" w:rsidP="00D90B4A">
      <w:pPr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Στην περιήγηση το κοινό θα έχει τη δυνατότητα να επισκεφθεί τα σωζόμενα τείχη</w:t>
      </w:r>
      <w:r>
        <w:rPr>
          <w:rFonts w:ascii="Verdana" w:hAnsi="Verdana"/>
          <w:sz w:val="22"/>
          <w:szCs w:val="22"/>
        </w:rPr>
        <w:t>, με πύλες και πύργους, τις τρει</w:t>
      </w:r>
      <w:r w:rsidRPr="003D0BCE">
        <w:rPr>
          <w:rFonts w:ascii="Verdana" w:hAnsi="Verdana"/>
          <w:sz w:val="22"/>
          <w:szCs w:val="22"/>
        </w:rPr>
        <w:t>ς παλαιοχριστιανικές βασιλικές και άλλα κτίρια του οικισμού</w:t>
      </w:r>
      <w:r w:rsidR="00CF5903">
        <w:rPr>
          <w:rFonts w:ascii="Verdana" w:hAnsi="Verdana"/>
          <w:sz w:val="22"/>
          <w:szCs w:val="22"/>
        </w:rPr>
        <w:t>,</w:t>
      </w:r>
      <w:r w:rsidRPr="003D0BCE">
        <w:rPr>
          <w:rFonts w:ascii="Verdana" w:hAnsi="Verdana"/>
          <w:sz w:val="22"/>
          <w:szCs w:val="22"/>
        </w:rPr>
        <w:t xml:space="preserve"> που έχουν ανασκαφεί στο παρελθόν με χρηματοδότηση του Δήμου </w:t>
      </w:r>
      <w:proofErr w:type="spellStart"/>
      <w:r w:rsidRPr="003D0BCE">
        <w:rPr>
          <w:rFonts w:ascii="Verdana" w:hAnsi="Verdana"/>
          <w:sz w:val="22"/>
          <w:szCs w:val="22"/>
        </w:rPr>
        <w:t>Λιβαδίου</w:t>
      </w:r>
      <w:proofErr w:type="spellEnd"/>
      <w:r w:rsidRPr="003D0BCE">
        <w:rPr>
          <w:rFonts w:ascii="Verdana" w:hAnsi="Verdana"/>
          <w:sz w:val="22"/>
          <w:szCs w:val="22"/>
        </w:rPr>
        <w:t xml:space="preserve">, καθώς και να ενημερωθεί για τα πλούσια ευρήματα, τόσο </w:t>
      </w:r>
      <w:r>
        <w:rPr>
          <w:rFonts w:ascii="Verdana" w:hAnsi="Verdana"/>
          <w:sz w:val="22"/>
          <w:szCs w:val="22"/>
        </w:rPr>
        <w:t xml:space="preserve">της </w:t>
      </w:r>
      <w:r w:rsidRPr="003D0BCE">
        <w:rPr>
          <w:rFonts w:ascii="Verdana" w:hAnsi="Verdana"/>
          <w:sz w:val="22"/>
          <w:szCs w:val="22"/>
        </w:rPr>
        <w:t>αρχαίας όσο και</w:t>
      </w:r>
      <w:r>
        <w:rPr>
          <w:rFonts w:ascii="Verdana" w:hAnsi="Verdana"/>
          <w:sz w:val="22"/>
          <w:szCs w:val="22"/>
        </w:rPr>
        <w:t xml:space="preserve"> της</w:t>
      </w:r>
      <w:r w:rsidRPr="003D0BCE">
        <w:rPr>
          <w:rFonts w:ascii="Verdana" w:hAnsi="Verdana"/>
          <w:sz w:val="22"/>
          <w:szCs w:val="22"/>
        </w:rPr>
        <w:t xml:space="preserve"> βυζαντινής περιόδου, που έχουν αποκαλυφθεί στην περιοχή.</w:t>
      </w:r>
    </w:p>
    <w:p w:rsidR="00F94C20" w:rsidRPr="003D0BCE" w:rsidRDefault="00F94C20" w:rsidP="00D90B4A">
      <w:pPr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 xml:space="preserve">Η εκδήλωση πραγματοποιείται με </w:t>
      </w:r>
      <w:r>
        <w:rPr>
          <w:rFonts w:ascii="Verdana" w:hAnsi="Verdana"/>
          <w:sz w:val="22"/>
          <w:szCs w:val="22"/>
        </w:rPr>
        <w:t>την υποστήριξη</w:t>
      </w:r>
      <w:r w:rsidRPr="003D0BCE">
        <w:rPr>
          <w:rFonts w:ascii="Verdana" w:hAnsi="Verdana"/>
          <w:sz w:val="22"/>
          <w:szCs w:val="22"/>
        </w:rPr>
        <w:t xml:space="preserve"> του Συλλόγου των Φίλων του Διαχρονικού Μουσείου Λάρισας.</w:t>
      </w:r>
    </w:p>
    <w:p w:rsidR="00F94C20" w:rsidRPr="003D0BCE" w:rsidRDefault="00F94C20" w:rsidP="00D90B4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F94C20" w:rsidRPr="003D0BCE" w:rsidRDefault="00F94C20" w:rsidP="00D90B4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5D6C9E">
        <w:rPr>
          <w:rFonts w:ascii="Verdana" w:hAnsi="Verdana"/>
          <w:sz w:val="22"/>
          <w:szCs w:val="22"/>
          <w:u w:val="single"/>
        </w:rPr>
        <w:t>Πρόγραμμα</w:t>
      </w:r>
    </w:p>
    <w:p w:rsidR="00F94C20" w:rsidRPr="003D0BCE" w:rsidRDefault="00CF5903" w:rsidP="00D90B4A">
      <w:pPr>
        <w:spacing w:line="360" w:lineRule="auto"/>
        <w:ind w:left="851" w:hanging="85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0</w:t>
      </w:r>
      <w:r w:rsidR="00F94C20" w:rsidRPr="003D0BCE">
        <w:rPr>
          <w:rFonts w:ascii="Verdana" w:hAnsi="Verdana"/>
          <w:sz w:val="22"/>
          <w:szCs w:val="22"/>
        </w:rPr>
        <w:t>8.30</w:t>
      </w:r>
      <w:r>
        <w:rPr>
          <w:rFonts w:ascii="Verdana" w:hAnsi="Verdana"/>
          <w:sz w:val="22"/>
          <w:szCs w:val="22"/>
        </w:rPr>
        <w:t>:</w:t>
      </w:r>
      <w:r w:rsidR="00F94C20" w:rsidRPr="003D0BCE">
        <w:rPr>
          <w:rFonts w:ascii="Verdana" w:hAnsi="Verdana"/>
          <w:sz w:val="22"/>
          <w:szCs w:val="22"/>
        </w:rPr>
        <w:t xml:space="preserve"> αναχώρηση με λεωφορείο από την Πλατεία Νέας Αγοράς, μπροστά στο Δημοτικό Ωδείο Λάρισας</w:t>
      </w:r>
    </w:p>
    <w:p w:rsidR="00F94C20" w:rsidRPr="003D0BCE" w:rsidRDefault="00CF5903" w:rsidP="00D90B4A">
      <w:pPr>
        <w:spacing w:line="360" w:lineRule="auto"/>
        <w:ind w:left="851" w:hanging="85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0</w:t>
      </w:r>
      <w:r w:rsidR="00F94C20" w:rsidRPr="003D0BCE">
        <w:rPr>
          <w:rFonts w:ascii="Verdana" w:hAnsi="Verdana"/>
          <w:sz w:val="22"/>
          <w:szCs w:val="22"/>
        </w:rPr>
        <w:t>9.00</w:t>
      </w:r>
      <w:r>
        <w:rPr>
          <w:rFonts w:ascii="Verdana" w:hAnsi="Verdana"/>
          <w:sz w:val="22"/>
          <w:szCs w:val="22"/>
        </w:rPr>
        <w:t>:</w:t>
      </w:r>
      <w:r w:rsidR="00F94C20" w:rsidRPr="003D0BCE">
        <w:rPr>
          <w:rFonts w:ascii="Verdana" w:hAnsi="Verdana"/>
          <w:sz w:val="22"/>
          <w:szCs w:val="22"/>
        </w:rPr>
        <w:t xml:space="preserve"> άφιξη στην Ελασσόνα</w:t>
      </w:r>
    </w:p>
    <w:p w:rsidR="00F94C20" w:rsidRPr="003D0BCE" w:rsidRDefault="00F94C20" w:rsidP="00D90B4A">
      <w:pPr>
        <w:spacing w:line="360" w:lineRule="auto"/>
        <w:ind w:left="851" w:hanging="851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10.00</w:t>
      </w:r>
      <w:r w:rsidR="00CF5903">
        <w:rPr>
          <w:rFonts w:ascii="Verdana" w:hAnsi="Verdana"/>
          <w:sz w:val="22"/>
          <w:szCs w:val="22"/>
        </w:rPr>
        <w:t>: ά</w:t>
      </w:r>
      <w:r w:rsidRPr="003D0BCE">
        <w:rPr>
          <w:rFonts w:ascii="Verdana" w:hAnsi="Verdana"/>
          <w:sz w:val="22"/>
          <w:szCs w:val="22"/>
        </w:rPr>
        <w:t xml:space="preserve">φιξη στο Καστρί </w:t>
      </w:r>
      <w:proofErr w:type="spellStart"/>
      <w:r w:rsidRPr="003D0BCE">
        <w:rPr>
          <w:rFonts w:ascii="Verdana" w:hAnsi="Verdana"/>
          <w:sz w:val="22"/>
          <w:szCs w:val="22"/>
        </w:rPr>
        <w:t>Λιβαδίου</w:t>
      </w:r>
      <w:proofErr w:type="spellEnd"/>
      <w:r w:rsidRPr="003D0BCE">
        <w:rPr>
          <w:rFonts w:ascii="Verdana" w:hAnsi="Verdana"/>
          <w:sz w:val="22"/>
          <w:szCs w:val="22"/>
        </w:rPr>
        <w:t>. Διάρκεια περιήγησης 2 ώρες. Περιλαμβάνει πεζοπορία μικρού βαθμού δυσκολίας. Απαραίτητα παπούτσια περιπάτου, καπέλο και νερό.</w:t>
      </w:r>
    </w:p>
    <w:p w:rsidR="00F94C20" w:rsidRPr="003D0BCE" w:rsidRDefault="00F94C20" w:rsidP="00D90B4A">
      <w:pPr>
        <w:spacing w:line="360" w:lineRule="auto"/>
        <w:ind w:left="851" w:hanging="851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lastRenderedPageBreak/>
        <w:t>12.00</w:t>
      </w:r>
      <w:r w:rsidR="00CF5903">
        <w:rPr>
          <w:rFonts w:ascii="Verdana" w:hAnsi="Verdana"/>
          <w:sz w:val="22"/>
          <w:szCs w:val="22"/>
        </w:rPr>
        <w:t>:</w:t>
      </w:r>
      <w:r w:rsidRPr="003D0BCE">
        <w:rPr>
          <w:rFonts w:ascii="Verdana" w:hAnsi="Verdana"/>
          <w:sz w:val="22"/>
          <w:szCs w:val="22"/>
        </w:rPr>
        <w:t xml:space="preserve"> αναχώρηση και επίσκεψη στο</w:t>
      </w:r>
      <w:r w:rsidR="00CF5903">
        <w:rPr>
          <w:rFonts w:ascii="Verdana" w:hAnsi="Verdana"/>
          <w:sz w:val="22"/>
          <w:szCs w:val="22"/>
        </w:rPr>
        <w:t>ν</w:t>
      </w:r>
      <w:r w:rsidRPr="003D0BCE">
        <w:rPr>
          <w:rFonts w:ascii="Verdana" w:hAnsi="Verdana"/>
          <w:sz w:val="22"/>
          <w:szCs w:val="22"/>
        </w:rPr>
        <w:t xml:space="preserve"> ναό Μεταμόρφωσ</w:t>
      </w:r>
      <w:r w:rsidR="00E61687">
        <w:rPr>
          <w:rFonts w:ascii="Verdana" w:hAnsi="Verdana"/>
          <w:sz w:val="22"/>
          <w:szCs w:val="22"/>
        </w:rPr>
        <w:t xml:space="preserve">ης της </w:t>
      </w:r>
      <w:proofErr w:type="spellStart"/>
      <w:r w:rsidR="00E61687">
        <w:rPr>
          <w:rFonts w:ascii="Verdana" w:hAnsi="Verdana"/>
          <w:sz w:val="22"/>
          <w:szCs w:val="22"/>
        </w:rPr>
        <w:t>Δολίχης</w:t>
      </w:r>
      <w:proofErr w:type="spellEnd"/>
      <w:r w:rsidR="00E61687">
        <w:rPr>
          <w:rFonts w:ascii="Verdana" w:hAnsi="Verdana"/>
          <w:sz w:val="22"/>
          <w:szCs w:val="22"/>
        </w:rPr>
        <w:t>, κτίσμα του 1516</w:t>
      </w:r>
    </w:p>
    <w:p w:rsidR="00F94C20" w:rsidRPr="003D0BCE" w:rsidRDefault="00F94C20" w:rsidP="00D90B4A">
      <w:pPr>
        <w:spacing w:line="360" w:lineRule="auto"/>
        <w:ind w:left="851" w:hanging="851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13.00</w:t>
      </w:r>
      <w:r w:rsidR="00CF5903">
        <w:rPr>
          <w:rFonts w:ascii="Verdana" w:hAnsi="Verdana"/>
          <w:sz w:val="22"/>
          <w:szCs w:val="22"/>
        </w:rPr>
        <w:t>:</w:t>
      </w:r>
      <w:r w:rsidRPr="003D0BCE">
        <w:rPr>
          <w:rFonts w:ascii="Verdana" w:hAnsi="Verdana"/>
          <w:sz w:val="22"/>
          <w:szCs w:val="22"/>
        </w:rPr>
        <w:t xml:space="preserve"> προαιρετικό γεύμα ή καφές και ελεύθερος χρόνος στη </w:t>
      </w:r>
      <w:proofErr w:type="spellStart"/>
      <w:r w:rsidRPr="003D0BCE">
        <w:rPr>
          <w:rFonts w:ascii="Verdana" w:hAnsi="Verdana"/>
          <w:sz w:val="22"/>
          <w:szCs w:val="22"/>
        </w:rPr>
        <w:t>Δολίχη</w:t>
      </w:r>
      <w:proofErr w:type="spellEnd"/>
    </w:p>
    <w:p w:rsidR="00F94C20" w:rsidRPr="003D0BCE" w:rsidRDefault="00F94C20" w:rsidP="00D90B4A">
      <w:pPr>
        <w:spacing w:line="360" w:lineRule="auto"/>
        <w:ind w:left="851" w:hanging="851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15.00</w:t>
      </w:r>
      <w:r w:rsidR="00E61687">
        <w:rPr>
          <w:rFonts w:ascii="Verdana" w:hAnsi="Verdana"/>
          <w:sz w:val="22"/>
          <w:szCs w:val="22"/>
        </w:rPr>
        <w:t>:</w:t>
      </w:r>
      <w:r w:rsidRPr="003D0BCE">
        <w:rPr>
          <w:rFonts w:ascii="Verdana" w:hAnsi="Verdana"/>
          <w:sz w:val="22"/>
          <w:szCs w:val="22"/>
        </w:rPr>
        <w:t xml:space="preserve"> Αναχώρηση κα</w:t>
      </w:r>
      <w:r w:rsidR="00E61687">
        <w:rPr>
          <w:rFonts w:ascii="Verdana" w:hAnsi="Verdana"/>
          <w:sz w:val="22"/>
          <w:szCs w:val="22"/>
        </w:rPr>
        <w:t>ι επιστροφή στη Λάρισα έως τις 17.00</w:t>
      </w:r>
      <w:r w:rsidRPr="003D0BCE">
        <w:rPr>
          <w:rFonts w:ascii="Verdana" w:hAnsi="Verdana"/>
          <w:sz w:val="22"/>
          <w:szCs w:val="22"/>
        </w:rPr>
        <w:t>.</w:t>
      </w:r>
    </w:p>
    <w:p w:rsidR="00F94C20" w:rsidRPr="003D0BCE" w:rsidRDefault="00F94C20" w:rsidP="00D90B4A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F94C20" w:rsidRPr="003D0BCE" w:rsidRDefault="00F94C20" w:rsidP="00D90B4A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Κόστος</w:t>
      </w:r>
      <w:r w:rsidR="00FF4C7C">
        <w:rPr>
          <w:rFonts w:ascii="Verdana" w:hAnsi="Verdana"/>
          <w:sz w:val="22"/>
          <w:szCs w:val="22"/>
        </w:rPr>
        <w:t>: 10 €</w:t>
      </w:r>
      <w:r w:rsidR="00907781">
        <w:rPr>
          <w:rFonts w:ascii="Verdana" w:hAnsi="Verdana"/>
          <w:sz w:val="22"/>
          <w:szCs w:val="22"/>
        </w:rPr>
        <w:t xml:space="preserve"> για το λεωφορείο και 10 €</w:t>
      </w:r>
      <w:r w:rsidRPr="003D0BCE">
        <w:rPr>
          <w:rFonts w:ascii="Verdana" w:hAnsi="Verdana"/>
          <w:sz w:val="22"/>
          <w:szCs w:val="22"/>
        </w:rPr>
        <w:t xml:space="preserve"> για το προαιρετικό γεύμα</w:t>
      </w:r>
      <w:r w:rsidR="00E61687">
        <w:rPr>
          <w:rFonts w:ascii="Verdana" w:hAnsi="Verdana"/>
          <w:sz w:val="22"/>
          <w:szCs w:val="22"/>
        </w:rPr>
        <w:t>.</w:t>
      </w:r>
    </w:p>
    <w:p w:rsidR="00F94C20" w:rsidRPr="003D0BCE" w:rsidRDefault="00F94C20" w:rsidP="008448B0">
      <w:pPr>
        <w:spacing w:after="240" w:line="360" w:lineRule="auto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 xml:space="preserve">Δηλώσεις συμμετοχής: </w:t>
      </w:r>
      <w:proofErr w:type="spellStart"/>
      <w:r w:rsidR="00FF4C7C">
        <w:rPr>
          <w:rFonts w:ascii="Verdana" w:hAnsi="Verdana"/>
          <w:sz w:val="22"/>
          <w:szCs w:val="22"/>
        </w:rPr>
        <w:t>τηλ</w:t>
      </w:r>
      <w:proofErr w:type="spellEnd"/>
      <w:r w:rsidR="00FF4C7C">
        <w:rPr>
          <w:rFonts w:ascii="Verdana" w:hAnsi="Verdana"/>
          <w:sz w:val="22"/>
          <w:szCs w:val="22"/>
        </w:rPr>
        <w:t xml:space="preserve">. </w:t>
      </w:r>
      <w:r w:rsidRPr="003D0BCE">
        <w:rPr>
          <w:rFonts w:ascii="Verdana" w:hAnsi="Verdana"/>
          <w:sz w:val="22"/>
          <w:szCs w:val="22"/>
        </w:rPr>
        <w:t>2413508242 (Διαχρονικό Μουσείο),</w:t>
      </w:r>
      <w:r w:rsidR="00E61687">
        <w:rPr>
          <w:rFonts w:ascii="Verdana" w:hAnsi="Verdana"/>
          <w:sz w:val="22"/>
          <w:szCs w:val="22"/>
        </w:rPr>
        <w:t xml:space="preserve"> καθημερινά,</w:t>
      </w:r>
      <w:r w:rsidRPr="003D0BCE">
        <w:rPr>
          <w:rFonts w:ascii="Verdana" w:hAnsi="Verdana"/>
          <w:sz w:val="22"/>
          <w:szCs w:val="22"/>
        </w:rPr>
        <w:t xml:space="preserve"> ώρες </w:t>
      </w:r>
      <w:r w:rsidR="00E61687">
        <w:rPr>
          <w:rFonts w:ascii="Verdana" w:hAnsi="Verdana"/>
          <w:sz w:val="22"/>
          <w:szCs w:val="22"/>
        </w:rPr>
        <w:t>0</w:t>
      </w:r>
      <w:r w:rsidRPr="003D0BCE">
        <w:rPr>
          <w:rFonts w:ascii="Verdana" w:hAnsi="Verdana"/>
          <w:sz w:val="22"/>
          <w:szCs w:val="22"/>
        </w:rPr>
        <w:t>8</w:t>
      </w:r>
      <w:r w:rsidR="00E61687">
        <w:rPr>
          <w:rFonts w:ascii="Verdana" w:hAnsi="Verdana"/>
          <w:sz w:val="22"/>
          <w:szCs w:val="22"/>
        </w:rPr>
        <w:t>.00 – 20.00</w:t>
      </w:r>
      <w:r w:rsidRPr="003D0BCE">
        <w:rPr>
          <w:rFonts w:ascii="Verdana" w:hAnsi="Verdana"/>
          <w:sz w:val="22"/>
          <w:szCs w:val="22"/>
        </w:rPr>
        <w:t>.</w:t>
      </w:r>
    </w:p>
    <w:p w:rsidR="00F94C20" w:rsidRPr="003D0BCE" w:rsidRDefault="00F94C20" w:rsidP="008448B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3D0BCE">
        <w:rPr>
          <w:rFonts w:ascii="Verdana" w:hAnsi="Verdana"/>
          <w:sz w:val="22"/>
          <w:szCs w:val="22"/>
        </w:rPr>
        <w:t>Η περιήγηση είναι ανοικτή για όλους και η μετακίνηση μπορεί να πραγματοποιηθεί επίσης με ιδιωτικά αυτοκίνητα.</w:t>
      </w:r>
    </w:p>
    <w:sectPr w:rsidR="00F94C20" w:rsidRPr="003D0BCE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D61" w:rsidRDefault="009F7D61" w:rsidP="001E47F9">
      <w:r>
        <w:separator/>
      </w:r>
    </w:p>
  </w:endnote>
  <w:endnote w:type="continuationSeparator" w:id="0">
    <w:p w:rsidR="009F7D61" w:rsidRDefault="009F7D61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D61" w:rsidRDefault="009F7D61" w:rsidP="001E47F9">
      <w:r>
        <w:separator/>
      </w:r>
    </w:p>
  </w:footnote>
  <w:footnote w:type="continuationSeparator" w:id="0">
    <w:p w:rsidR="009F7D61" w:rsidRDefault="009F7D61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E47F9"/>
    <w:rsid w:val="002030BA"/>
    <w:rsid w:val="00251F65"/>
    <w:rsid w:val="0027232C"/>
    <w:rsid w:val="002A227E"/>
    <w:rsid w:val="00340E2E"/>
    <w:rsid w:val="003D45EF"/>
    <w:rsid w:val="00401FAF"/>
    <w:rsid w:val="00407FFD"/>
    <w:rsid w:val="00416D98"/>
    <w:rsid w:val="00597CD2"/>
    <w:rsid w:val="005D6C9E"/>
    <w:rsid w:val="00632BD1"/>
    <w:rsid w:val="0063367A"/>
    <w:rsid w:val="00635F80"/>
    <w:rsid w:val="0067633D"/>
    <w:rsid w:val="006D758C"/>
    <w:rsid w:val="008448B0"/>
    <w:rsid w:val="00851764"/>
    <w:rsid w:val="00857B31"/>
    <w:rsid w:val="00875B07"/>
    <w:rsid w:val="008B7BBB"/>
    <w:rsid w:val="00907781"/>
    <w:rsid w:val="009F7D61"/>
    <w:rsid w:val="00B83430"/>
    <w:rsid w:val="00C048EB"/>
    <w:rsid w:val="00C523F0"/>
    <w:rsid w:val="00CD0A01"/>
    <w:rsid w:val="00CF5903"/>
    <w:rsid w:val="00D75231"/>
    <w:rsid w:val="00D90B4A"/>
    <w:rsid w:val="00DE07C4"/>
    <w:rsid w:val="00DE55B0"/>
    <w:rsid w:val="00E614C3"/>
    <w:rsid w:val="00E61687"/>
    <w:rsid w:val="00F4477E"/>
    <w:rsid w:val="00F63A12"/>
    <w:rsid w:val="00F94C20"/>
    <w:rsid w:val="00FD359A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Κατερίνα</cp:lastModifiedBy>
  <cp:revision>28</cp:revision>
  <cp:lastPrinted>2018-01-23T07:09:00Z</cp:lastPrinted>
  <dcterms:created xsi:type="dcterms:W3CDTF">2018-01-23T06:54:00Z</dcterms:created>
  <dcterms:modified xsi:type="dcterms:W3CDTF">2023-05-17T13:30:00Z</dcterms:modified>
</cp:coreProperties>
</file>