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386" w:rsidRDefault="00711386" w:rsidP="00711386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>ΕΛΛΗΝΙΚΗ ΔΗΜΟΚΡΑΤΙΑ</w:t>
      </w:r>
    </w:p>
    <w:p w:rsidR="00711386" w:rsidRDefault="00711386" w:rsidP="00711386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 xml:space="preserve">ΥΠΟΥΡΓΕΙΟ ΥΓΕΙΑΣ </w:t>
      </w:r>
    </w:p>
    <w:p w:rsidR="00711386" w:rsidRDefault="00711386" w:rsidP="00711386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</w:p>
    <w:p w:rsidR="00711386" w:rsidRDefault="00711386" w:rsidP="00711386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80"/>
          <w:sz w:val="24"/>
          <w:szCs w:val="24"/>
        </w:rPr>
      </w:pPr>
      <w:r>
        <w:rPr>
          <w:rFonts w:asciiTheme="majorHAnsi" w:hAnsiTheme="majorHAnsi" w:cs="Arial"/>
          <w:b/>
          <w:spacing w:val="80"/>
        </w:rPr>
        <w:t>ΙΑΤΡΙΚΟΣ ΣΥΛΛΟΓΟΣ ΛΑΡΙΣΑΣ</w:t>
      </w:r>
    </w:p>
    <w:p w:rsidR="00711386" w:rsidRDefault="00711386" w:rsidP="00711386">
      <w:pPr>
        <w:spacing w:after="0" w:line="240" w:lineRule="auto"/>
        <w:jc w:val="center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« Ο ΙΠΠΟΚΡΑΤΗΣ »</w:t>
      </w:r>
    </w:p>
    <w:p w:rsidR="00711386" w:rsidRPr="00711386" w:rsidRDefault="00711386" w:rsidP="00711386">
      <w:pPr>
        <w:spacing w:after="0" w:line="240" w:lineRule="auto"/>
        <w:jc w:val="center"/>
        <w:rPr>
          <w:rFonts w:asciiTheme="majorHAnsi" w:hAnsiTheme="majorHAnsi" w:cs="Arial"/>
          <w:b/>
          <w:spacing w:val="60"/>
        </w:rPr>
      </w:pPr>
      <w:r>
        <w:rPr>
          <w:rFonts w:asciiTheme="majorHAnsi" w:hAnsiTheme="majorHAnsi" w:cs="Arial"/>
          <w:b/>
          <w:spacing w:val="60"/>
        </w:rPr>
        <w:t>Ν</w:t>
      </w:r>
      <w:r w:rsidRPr="00711386">
        <w:rPr>
          <w:rFonts w:asciiTheme="majorHAnsi" w:hAnsiTheme="majorHAnsi" w:cs="Arial"/>
          <w:b/>
          <w:spacing w:val="60"/>
        </w:rPr>
        <w:t>.</w:t>
      </w:r>
      <w:r>
        <w:rPr>
          <w:rFonts w:asciiTheme="majorHAnsi" w:hAnsiTheme="majorHAnsi" w:cs="Arial"/>
          <w:b/>
          <w:spacing w:val="60"/>
        </w:rPr>
        <w:t>Π</w:t>
      </w:r>
      <w:r w:rsidRPr="00711386">
        <w:rPr>
          <w:rFonts w:asciiTheme="majorHAnsi" w:hAnsiTheme="majorHAnsi" w:cs="Arial"/>
          <w:b/>
          <w:spacing w:val="60"/>
        </w:rPr>
        <w:t>.</w:t>
      </w:r>
      <w:r>
        <w:rPr>
          <w:rFonts w:asciiTheme="majorHAnsi" w:hAnsiTheme="majorHAnsi" w:cs="Arial"/>
          <w:b/>
          <w:spacing w:val="60"/>
        </w:rPr>
        <w:t>Δ</w:t>
      </w:r>
      <w:r w:rsidRPr="00711386">
        <w:rPr>
          <w:rFonts w:asciiTheme="majorHAnsi" w:hAnsiTheme="majorHAnsi" w:cs="Arial"/>
          <w:b/>
          <w:spacing w:val="60"/>
        </w:rPr>
        <w:t>.</w:t>
      </w:r>
      <w:r>
        <w:rPr>
          <w:rFonts w:asciiTheme="majorHAnsi" w:hAnsiTheme="majorHAnsi" w:cs="Arial"/>
          <w:b/>
          <w:spacing w:val="60"/>
        </w:rPr>
        <w:t>Δ</w:t>
      </w:r>
      <w:r w:rsidRPr="00711386">
        <w:rPr>
          <w:rFonts w:asciiTheme="majorHAnsi" w:hAnsiTheme="majorHAnsi" w:cs="Arial"/>
          <w:b/>
          <w:spacing w:val="60"/>
        </w:rPr>
        <w:t>.</w:t>
      </w:r>
    </w:p>
    <w:p w:rsidR="00711386" w:rsidRDefault="00711386" w:rsidP="00711386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60"/>
          <w:lang w:val="en-GB"/>
        </w:rPr>
      </w:pPr>
      <w:r>
        <w:rPr>
          <w:rFonts w:asciiTheme="majorHAnsi" w:hAnsiTheme="majorHAnsi" w:cs="Arial"/>
          <w:b/>
          <w:spacing w:val="60"/>
          <w:lang w:val="en-GB"/>
        </w:rPr>
        <w:t>MEDICAL ASSOCIATION OF LARISSA</w:t>
      </w:r>
    </w:p>
    <w:p w:rsidR="00711386" w:rsidRPr="00711386" w:rsidRDefault="00711386" w:rsidP="00711386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  <w:lang w:val="en-US"/>
        </w:rPr>
      </w:pPr>
      <w:r w:rsidRPr="00711386">
        <w:rPr>
          <w:rFonts w:asciiTheme="majorHAnsi" w:hAnsiTheme="majorHAnsi" w:cs="Arial"/>
          <w:b/>
          <w:sz w:val="18"/>
          <w:szCs w:val="18"/>
          <w:lang w:val="en-US"/>
        </w:rPr>
        <w:t>28</w:t>
      </w:r>
      <w:r>
        <w:rPr>
          <w:rFonts w:asciiTheme="majorHAnsi" w:hAnsiTheme="majorHAnsi" w:cs="Arial"/>
          <w:b/>
          <w:sz w:val="18"/>
          <w:szCs w:val="18"/>
          <w:vertAlign w:val="superscript"/>
        </w:rPr>
        <w:t>ης</w:t>
      </w:r>
      <w:r w:rsidRPr="00711386">
        <w:rPr>
          <w:rFonts w:asciiTheme="majorHAnsi" w:hAnsiTheme="majorHAnsi" w:cs="Arial"/>
          <w:b/>
          <w:sz w:val="18"/>
          <w:szCs w:val="18"/>
          <w:lang w:val="en-US"/>
        </w:rPr>
        <w:t xml:space="preserve"> </w:t>
      </w:r>
      <w:r>
        <w:rPr>
          <w:rFonts w:asciiTheme="majorHAnsi" w:hAnsiTheme="majorHAnsi" w:cs="Arial"/>
          <w:b/>
          <w:sz w:val="18"/>
          <w:szCs w:val="18"/>
        </w:rPr>
        <w:t>ΟΚΤΩΒΡΙΟΥ</w:t>
      </w:r>
      <w:r w:rsidRPr="00711386">
        <w:rPr>
          <w:rFonts w:asciiTheme="majorHAnsi" w:hAnsiTheme="majorHAnsi" w:cs="Arial"/>
          <w:b/>
          <w:sz w:val="18"/>
          <w:szCs w:val="18"/>
          <w:lang w:val="en-US"/>
        </w:rPr>
        <w:t xml:space="preserve"> 43*412 23 </w:t>
      </w:r>
      <w:r>
        <w:rPr>
          <w:rFonts w:asciiTheme="majorHAnsi" w:hAnsiTheme="majorHAnsi" w:cs="Arial"/>
          <w:b/>
          <w:sz w:val="18"/>
          <w:szCs w:val="18"/>
        </w:rPr>
        <w:t>ΛΑΡΙΣΑ</w:t>
      </w:r>
      <w:r w:rsidRPr="00711386">
        <w:rPr>
          <w:rFonts w:asciiTheme="majorHAnsi" w:hAnsiTheme="majorHAnsi" w:cs="Arial"/>
          <w:b/>
          <w:sz w:val="18"/>
          <w:szCs w:val="18"/>
          <w:lang w:val="en-US"/>
        </w:rPr>
        <w:t>*</w:t>
      </w:r>
      <w:proofErr w:type="gramStart"/>
      <w:r>
        <w:rPr>
          <w:rFonts w:asciiTheme="majorHAnsi" w:hAnsiTheme="majorHAnsi" w:cs="Arial"/>
          <w:b/>
          <w:sz w:val="18"/>
          <w:szCs w:val="18"/>
        </w:rPr>
        <w:t>ΤΗΛ</w:t>
      </w:r>
      <w:r w:rsidRPr="00711386">
        <w:rPr>
          <w:rFonts w:asciiTheme="majorHAnsi" w:hAnsiTheme="majorHAnsi" w:cs="Arial"/>
          <w:b/>
          <w:sz w:val="18"/>
          <w:szCs w:val="18"/>
          <w:lang w:val="en-US"/>
        </w:rPr>
        <w:t>.:2410</w:t>
      </w:r>
      <w:proofErr w:type="gramEnd"/>
      <w:r w:rsidRPr="00711386">
        <w:rPr>
          <w:rFonts w:asciiTheme="majorHAnsi" w:hAnsiTheme="majorHAnsi" w:cs="Arial"/>
          <w:b/>
          <w:sz w:val="18"/>
          <w:szCs w:val="18"/>
          <w:lang w:val="en-US"/>
        </w:rPr>
        <w:t xml:space="preserve"> 236036-2410 287777*</w:t>
      </w:r>
      <w:r>
        <w:rPr>
          <w:rFonts w:asciiTheme="majorHAnsi" w:hAnsiTheme="majorHAnsi" w:cs="Arial"/>
          <w:b/>
          <w:sz w:val="18"/>
          <w:szCs w:val="18"/>
          <w:lang w:val="en-GB"/>
        </w:rPr>
        <w:t>FAX</w:t>
      </w:r>
      <w:r w:rsidRPr="00711386">
        <w:rPr>
          <w:rFonts w:asciiTheme="majorHAnsi" w:hAnsiTheme="majorHAnsi" w:cs="Arial"/>
          <w:b/>
          <w:sz w:val="18"/>
          <w:szCs w:val="18"/>
          <w:lang w:val="en-US"/>
        </w:rPr>
        <w:t>:2410 287777</w:t>
      </w:r>
    </w:p>
    <w:p w:rsidR="00711386" w:rsidRPr="00711386" w:rsidRDefault="00711386" w:rsidP="00711386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  <w:lang w:val="en-US"/>
        </w:rPr>
      </w:pPr>
      <w:proofErr w:type="gramStart"/>
      <w:r>
        <w:rPr>
          <w:rFonts w:asciiTheme="majorHAnsi" w:hAnsiTheme="majorHAnsi" w:cs="Arial"/>
          <w:b/>
          <w:sz w:val="20"/>
          <w:szCs w:val="20"/>
          <w:lang w:val="en-US"/>
        </w:rPr>
        <w:t>e</w:t>
      </w:r>
      <w:r w:rsidRPr="00711386">
        <w:rPr>
          <w:rFonts w:asciiTheme="majorHAnsi" w:hAnsiTheme="majorHAnsi" w:cs="Arial"/>
          <w:b/>
          <w:sz w:val="20"/>
          <w:szCs w:val="20"/>
          <w:lang w:val="en-US"/>
        </w:rPr>
        <w:t>-</w:t>
      </w:r>
      <w:r>
        <w:rPr>
          <w:rFonts w:asciiTheme="majorHAnsi" w:hAnsiTheme="majorHAnsi" w:cs="Arial"/>
          <w:b/>
          <w:sz w:val="20"/>
          <w:szCs w:val="20"/>
          <w:lang w:val="en-US"/>
        </w:rPr>
        <w:t>mail</w:t>
      </w:r>
      <w:proofErr w:type="gramEnd"/>
      <w:r w:rsidRPr="00711386">
        <w:rPr>
          <w:rFonts w:asciiTheme="majorHAnsi" w:hAnsiTheme="majorHAnsi" w:cs="Arial"/>
          <w:b/>
          <w:sz w:val="20"/>
          <w:szCs w:val="20"/>
          <w:lang w:val="en-US"/>
        </w:rPr>
        <w:t>:</w:t>
      </w:r>
      <w:hyperlink r:id="rId5" w:history="1"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iatriko</w:t>
        </w:r>
        <w:r w:rsidRPr="00711386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2@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otenet</w:t>
        </w:r>
        <w:r w:rsidRPr="00711386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.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r w:rsidRPr="00711386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 xml:space="preserve"> * </w:t>
        </w:r>
        <w:proofErr w:type="spellStart"/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website</w:t>
        </w:r>
        <w:r w:rsidRPr="00711386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: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www</w:t>
        </w:r>
        <w:r w:rsidRPr="00711386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.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isli</w:t>
        </w:r>
        <w:r w:rsidRPr="00711386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.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proofErr w:type="spellEnd"/>
      </w:hyperlink>
      <w:r w:rsidRPr="00711386">
        <w:rPr>
          <w:rFonts w:asciiTheme="majorHAnsi" w:hAnsiTheme="majorHAnsi" w:cs="Arial"/>
          <w:b/>
          <w:sz w:val="20"/>
          <w:szCs w:val="20"/>
          <w:lang w:val="en-US"/>
        </w:rPr>
        <w:t xml:space="preserve"> </w:t>
      </w:r>
    </w:p>
    <w:p w:rsidR="00711386" w:rsidRPr="00711386" w:rsidRDefault="00711386" w:rsidP="00711386">
      <w:pPr>
        <w:rPr>
          <w:lang w:val="en-US"/>
        </w:rPr>
      </w:pPr>
    </w:p>
    <w:p w:rsidR="00711386" w:rsidRPr="0034312D" w:rsidRDefault="00711386" w:rsidP="00711386">
      <w:pPr>
        <w:jc w:val="both"/>
        <w:rPr>
          <w:rFonts w:ascii="Cambria" w:hAnsi="Cambria"/>
          <w:sz w:val="28"/>
          <w:szCs w:val="28"/>
        </w:rPr>
      </w:pPr>
      <w:r w:rsidRPr="00711386">
        <w:rPr>
          <w:lang w:val="en-US"/>
        </w:rPr>
        <w:tab/>
      </w:r>
      <w:r w:rsidRPr="00711386">
        <w:rPr>
          <w:lang w:val="en-US"/>
        </w:rPr>
        <w:tab/>
      </w:r>
      <w:r w:rsidRPr="00711386">
        <w:rPr>
          <w:lang w:val="en-US"/>
        </w:rPr>
        <w:tab/>
      </w:r>
      <w:r w:rsidRPr="00711386">
        <w:rPr>
          <w:lang w:val="en-US"/>
        </w:rPr>
        <w:tab/>
      </w:r>
      <w:r w:rsidRPr="00711386">
        <w:rPr>
          <w:lang w:val="en-US"/>
        </w:rPr>
        <w:tab/>
      </w:r>
      <w:r w:rsidRPr="00711386">
        <w:rPr>
          <w:lang w:val="en-US"/>
        </w:rPr>
        <w:tab/>
      </w:r>
      <w:r w:rsidRPr="00711386">
        <w:rPr>
          <w:lang w:val="en-US"/>
        </w:rPr>
        <w:tab/>
      </w:r>
      <w:r w:rsidRPr="00711386">
        <w:rPr>
          <w:lang w:val="en-US"/>
        </w:rPr>
        <w:tab/>
      </w:r>
      <w:r>
        <w:rPr>
          <w:rFonts w:ascii="Cambria" w:hAnsi="Cambria"/>
          <w:sz w:val="28"/>
          <w:szCs w:val="28"/>
        </w:rPr>
        <w:t>Λάρισα 28</w:t>
      </w:r>
      <w:r w:rsidRPr="0034312D">
        <w:rPr>
          <w:rFonts w:ascii="Cambria" w:hAnsi="Cambria"/>
          <w:sz w:val="28"/>
          <w:szCs w:val="28"/>
        </w:rPr>
        <w:t>-6-2023</w:t>
      </w:r>
    </w:p>
    <w:p w:rsidR="00711386" w:rsidRPr="0034312D" w:rsidRDefault="00711386" w:rsidP="00711386">
      <w:pPr>
        <w:jc w:val="both"/>
        <w:rPr>
          <w:rFonts w:ascii="Cambria" w:hAnsi="Cambria"/>
          <w:sz w:val="28"/>
          <w:szCs w:val="28"/>
        </w:rPr>
      </w:pPr>
    </w:p>
    <w:p w:rsidR="00B56D4B" w:rsidRDefault="00B56D4B" w:rsidP="00CB4DCD">
      <w:pPr>
        <w:jc w:val="center"/>
      </w:pPr>
    </w:p>
    <w:p w:rsidR="00CB4DCD" w:rsidRDefault="00CB4DCD" w:rsidP="00A37CFB">
      <w:pPr>
        <w:jc w:val="center"/>
        <w:rPr>
          <w:rFonts w:asciiTheme="majorHAnsi" w:hAnsiTheme="majorHAnsi"/>
          <w:b/>
          <w:sz w:val="32"/>
          <w:szCs w:val="32"/>
        </w:rPr>
      </w:pPr>
      <w:proofErr w:type="spellStart"/>
      <w:r w:rsidRPr="00A37CFB">
        <w:rPr>
          <w:rFonts w:asciiTheme="majorHAnsi" w:hAnsiTheme="majorHAnsi"/>
          <w:b/>
          <w:sz w:val="32"/>
          <w:szCs w:val="32"/>
        </w:rPr>
        <w:t>Κ.Γιαννακόπουλος</w:t>
      </w:r>
      <w:proofErr w:type="spellEnd"/>
      <w:r w:rsidRPr="00A37CFB">
        <w:rPr>
          <w:rFonts w:asciiTheme="majorHAnsi" w:hAnsiTheme="majorHAnsi"/>
          <w:b/>
          <w:sz w:val="32"/>
          <w:szCs w:val="32"/>
        </w:rPr>
        <w:t>: Το Νέο ΕΣΥ, η μεγάλη μεταρρύθμιση στην υγεία</w:t>
      </w:r>
    </w:p>
    <w:p w:rsidR="00A37CFB" w:rsidRPr="00A37CFB" w:rsidRDefault="00A37CFB" w:rsidP="00A37CFB">
      <w:pPr>
        <w:jc w:val="center"/>
        <w:rPr>
          <w:rFonts w:asciiTheme="majorHAnsi" w:hAnsiTheme="majorHAnsi"/>
          <w:b/>
          <w:sz w:val="32"/>
          <w:szCs w:val="32"/>
        </w:rPr>
      </w:pPr>
    </w:p>
    <w:p w:rsidR="00E65E83" w:rsidRPr="00711386" w:rsidRDefault="00BD1D97" w:rsidP="00711386">
      <w:pPr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Τ</w:t>
      </w:r>
      <w:r w:rsidR="00FB574E" w:rsidRPr="00711386">
        <w:rPr>
          <w:rFonts w:ascii="Cambria" w:hAnsi="Cambria"/>
          <w:sz w:val="24"/>
          <w:szCs w:val="24"/>
        </w:rPr>
        <w:t xml:space="preserve">ο ΕΣΥ, όπως αυτό σχεδιάστηκε και λειτούργησε εδώ και </w:t>
      </w:r>
      <w:r w:rsidR="00E65E83" w:rsidRPr="00711386">
        <w:rPr>
          <w:rFonts w:ascii="Cambria" w:hAnsi="Cambria"/>
          <w:sz w:val="24"/>
          <w:szCs w:val="24"/>
        </w:rPr>
        <w:t>4</w:t>
      </w:r>
      <w:r w:rsidR="00FB574E" w:rsidRPr="00711386">
        <w:rPr>
          <w:rFonts w:ascii="Cambria" w:hAnsi="Cambria"/>
          <w:sz w:val="24"/>
          <w:szCs w:val="24"/>
        </w:rPr>
        <w:t xml:space="preserve">0 χρόνια </w:t>
      </w:r>
      <w:r w:rsidRPr="00711386">
        <w:rPr>
          <w:rFonts w:ascii="Cambria" w:hAnsi="Cambria"/>
          <w:sz w:val="24"/>
          <w:szCs w:val="24"/>
        </w:rPr>
        <w:t>έχει</w:t>
      </w:r>
      <w:r w:rsidR="00FB574E" w:rsidRPr="00711386">
        <w:rPr>
          <w:rFonts w:ascii="Cambria" w:hAnsi="Cambria"/>
          <w:sz w:val="24"/>
          <w:szCs w:val="24"/>
        </w:rPr>
        <w:t xml:space="preserve"> ολοκληρώσει τον ιστορικό του ρόλο</w:t>
      </w:r>
      <w:r w:rsidRPr="00711386">
        <w:rPr>
          <w:rFonts w:ascii="Cambria" w:hAnsi="Cambria"/>
          <w:sz w:val="24"/>
          <w:szCs w:val="24"/>
        </w:rPr>
        <w:t>, χωρίς να μπορεί όμως σήμερα να ανταποκριθεί στις πολλαπλές απαιτήσεις της ιατρικής επιστήμης αλλά και της κοινωνίας</w:t>
      </w:r>
      <w:r w:rsidR="00E65E83" w:rsidRPr="00711386">
        <w:rPr>
          <w:rFonts w:ascii="Cambria" w:hAnsi="Cambria"/>
          <w:sz w:val="24"/>
          <w:szCs w:val="24"/>
        </w:rPr>
        <w:t>, με κύριο χαρακτηριστικό την υποστελέχωσή του.</w:t>
      </w:r>
    </w:p>
    <w:p w:rsidR="00A33369" w:rsidRPr="00711386" w:rsidRDefault="00A33369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Το αναγκαίο ιατρικό δυναμικό για τη στελέχωση των μονάδων υγείας του ΕΣΥ στην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Πρωτοβάθμια, Δευτεροβάθμια και Τριτοβάθμια περίθαλψη αποτελεί συνάρτηση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πολλών παραγόντων. Η αδρή προσέγγιση μέσω των οργανογραμμάτων που ίσχυε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μέχρι το 2011 ακυρώθηκε, όταν επιβλήθηκε από τα πρώτα μνημόνια η αναθεώρηση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των οργανισμών και η περικοπή νοσηλευτικών κρεβατιών, οργανικών θέσεων και το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κλείσιμο ολόκληρων μονάδων υγείας.</w:t>
      </w:r>
      <w:r w:rsidR="00711386">
        <w:rPr>
          <w:rFonts w:ascii="Cambria" w:hAnsi="Cambria"/>
          <w:sz w:val="24"/>
          <w:szCs w:val="24"/>
        </w:rPr>
        <w:t xml:space="preserve"> Ο</w:t>
      </w:r>
      <w:r w:rsidR="00CB4DCD" w:rsidRPr="00711386">
        <w:rPr>
          <w:rFonts w:ascii="Cambria" w:hAnsi="Cambria"/>
          <w:sz w:val="24"/>
          <w:szCs w:val="24"/>
        </w:rPr>
        <w:t>ι</w:t>
      </w:r>
      <w:r w:rsidRPr="00711386">
        <w:rPr>
          <w:rFonts w:ascii="Cambria" w:hAnsi="Cambria"/>
          <w:sz w:val="24"/>
          <w:szCs w:val="24"/>
        </w:rPr>
        <w:t xml:space="preserve"> σφοδρές αντιδράσεις που εκδηλώθηκαν εκείνη την εποχή απέτρεψαν περαιτέρω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συρρίκνωση του ΕΣΥ, όμως το βαθύ τραύμα δεν επουλώθηκε τα επόμενα χρόνια, ενώ</w:t>
      </w:r>
      <w:r w:rsidR="00E57A7B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η πανδημία προκάλεσε νέα διαλυτική κατάσταση, με το ΕΣΥ να βρίσκεται πλέον στο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χείλος της κατάρρευσης.</w:t>
      </w:r>
    </w:p>
    <w:p w:rsidR="00D517C2" w:rsidRPr="00711386" w:rsidRDefault="00A33369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Η υποστελέχωση του ΕΣΥ προκαλεί προβλήματα στην κάλυψη των υγειονομικών</w:t>
      </w:r>
      <w:r w:rsidR="00F4783D" w:rsidRP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αναγκών της κοινωνίας</w:t>
      </w:r>
      <w:r w:rsidR="00E65E83" w:rsidRPr="00711386">
        <w:rPr>
          <w:rFonts w:ascii="Cambria" w:hAnsi="Cambria"/>
          <w:sz w:val="24"/>
          <w:szCs w:val="24"/>
        </w:rPr>
        <w:t>, που αποτυπώνεται σε μεγαλύτερο βαθμό στις</w:t>
      </w:r>
      <w:r w:rsidRPr="00711386">
        <w:rPr>
          <w:rFonts w:ascii="Cambria" w:hAnsi="Cambria"/>
          <w:sz w:val="24"/>
          <w:szCs w:val="24"/>
        </w:rPr>
        <w:t xml:space="preserve"> νησιωτικές και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 xml:space="preserve">απομακρυσμένες περιοχές </w:t>
      </w:r>
      <w:r w:rsidR="00E65E83" w:rsidRPr="00711386">
        <w:rPr>
          <w:rFonts w:ascii="Cambria" w:hAnsi="Cambria"/>
          <w:sz w:val="24"/>
          <w:szCs w:val="24"/>
        </w:rPr>
        <w:t xml:space="preserve">και </w:t>
      </w:r>
      <w:r w:rsidRPr="00711386">
        <w:rPr>
          <w:rFonts w:ascii="Cambria" w:hAnsi="Cambria"/>
          <w:sz w:val="24"/>
          <w:szCs w:val="24"/>
        </w:rPr>
        <w:t>οδηγεί σε αδυναμία περίθαλψης περιστατικών που η ζωή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τους βρίσκεται σε κίνδυνο, όπως χαρακτηριστικά συμβαίνει σε αρκετές περιοχές με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την έλλειψη αναισθησιολόγων ή την κατάρρευση των παθολογικών κλινικών.</w:t>
      </w:r>
    </w:p>
    <w:p w:rsidR="00455174" w:rsidRPr="00711386" w:rsidRDefault="00455174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Το δίλημμα που προβάλλει επιτακτικά σήμερα είναι</w:t>
      </w:r>
      <w:r w:rsidR="00AF36A2" w:rsidRPr="00711386">
        <w:rPr>
          <w:rFonts w:ascii="Cambria" w:hAnsi="Cambria"/>
          <w:sz w:val="24"/>
          <w:szCs w:val="24"/>
        </w:rPr>
        <w:t>: αναβάθμιση και ανασυγκρότηση τ</w:t>
      </w:r>
      <w:r w:rsidRPr="00711386">
        <w:rPr>
          <w:rFonts w:ascii="Cambria" w:hAnsi="Cambria"/>
          <w:sz w:val="24"/>
          <w:szCs w:val="24"/>
        </w:rPr>
        <w:t xml:space="preserve">ου παλιού ΕΣΥ με κατά προτεραιότητα θεραπεία </w:t>
      </w:r>
      <w:r w:rsidR="00C440EE" w:rsidRPr="00711386">
        <w:rPr>
          <w:rFonts w:ascii="Cambria" w:hAnsi="Cambria"/>
          <w:sz w:val="24"/>
          <w:szCs w:val="24"/>
        </w:rPr>
        <w:t xml:space="preserve">και </w:t>
      </w:r>
      <w:r w:rsidRP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lastRenderedPageBreak/>
        <w:t>επούλωση των βασικών πληγών του ή ο σχεδιασμός και η λειτουργία ενός Νέου ΕΣΥ</w:t>
      </w:r>
      <w:r w:rsidR="00C440EE" w:rsidRPr="00711386">
        <w:rPr>
          <w:rFonts w:ascii="Cambria" w:hAnsi="Cambria"/>
          <w:sz w:val="24"/>
          <w:szCs w:val="24"/>
        </w:rPr>
        <w:t>;</w:t>
      </w:r>
    </w:p>
    <w:p w:rsidR="00C440EE" w:rsidRPr="00711386" w:rsidRDefault="00C440EE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Συντασσόμαστε μ’ ένα Νέο ΕΣΥ  που θα σχεδιαστεί και θα λειτουργήσει σύμφωνα με τα σύγχρονα επιδημιολογικά δεδομένα, την οικονομική κατάσταση της χώρας και την εξέλιξη της ιατροτεχνολογίας</w:t>
      </w:r>
      <w:r w:rsidR="00FB40C8" w:rsidRPr="00711386">
        <w:rPr>
          <w:rFonts w:ascii="Cambria" w:hAnsi="Cambria"/>
          <w:sz w:val="24"/>
          <w:szCs w:val="24"/>
        </w:rPr>
        <w:t xml:space="preserve"> και που θα περνάει μέσα από: </w:t>
      </w:r>
    </w:p>
    <w:p w:rsidR="0004229C" w:rsidRPr="00711386" w:rsidRDefault="0004229C" w:rsidP="00711386">
      <w:pPr>
        <w:spacing w:after="0"/>
        <w:jc w:val="both"/>
        <w:rPr>
          <w:rFonts w:ascii="Cambria" w:hAnsi="Cambria"/>
          <w:sz w:val="24"/>
          <w:szCs w:val="24"/>
        </w:rPr>
      </w:pPr>
    </w:p>
    <w:p w:rsidR="0004229C" w:rsidRPr="00711386" w:rsidRDefault="0004229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1. Άμεση αναθεώρηση του μισθολογίου των ιατρών ΕΣΥ και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επαναφορά στα προ 2012 επίπεδα με τελικό στόχο τον διπλασιασμό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του.</w:t>
      </w:r>
    </w:p>
    <w:p w:rsidR="0004229C" w:rsidRPr="00711386" w:rsidRDefault="0004229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2. Την εκπόνηση ενός νέου ρεαλιστικού υγειονομικού χάρτη, στον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οποίο η διάταξη των υγειονομικών δομών θα γίνεται αποκλειστικά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με γνώμονα τις πραγματικές ανάγκες περίθαλψης των πολιτών.</w:t>
      </w:r>
    </w:p>
    <w:p w:rsidR="0004229C" w:rsidRPr="00711386" w:rsidRDefault="0004229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3. Την επαρ</w:t>
      </w:r>
      <w:r w:rsidR="00711386">
        <w:rPr>
          <w:rFonts w:ascii="Cambria" w:hAnsi="Cambria"/>
          <w:sz w:val="24"/>
          <w:szCs w:val="24"/>
        </w:rPr>
        <w:t>κή χρηματοδότηση του συστήματος</w:t>
      </w:r>
      <w:r w:rsidRPr="00711386">
        <w:rPr>
          <w:rFonts w:ascii="Cambria" w:hAnsi="Cambria"/>
          <w:sz w:val="24"/>
          <w:szCs w:val="24"/>
        </w:rPr>
        <w:t>.</w:t>
      </w:r>
    </w:p>
    <w:p w:rsidR="0004229C" w:rsidRPr="00711386" w:rsidRDefault="0004229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4. Την στελέχωση όλων υγειονομικών δομών του ΕΣΥ με προσωπικό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και θέσπιση ειδικών κινήτρων για ορισμένες ειδικότητες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(</w:t>
      </w:r>
      <w:proofErr w:type="spellStart"/>
      <w:r w:rsidRPr="00711386">
        <w:rPr>
          <w:rFonts w:ascii="Cambria" w:hAnsi="Cambria"/>
          <w:sz w:val="24"/>
          <w:szCs w:val="24"/>
        </w:rPr>
        <w:t>εντατικολογίας</w:t>
      </w:r>
      <w:proofErr w:type="spellEnd"/>
      <w:r w:rsidRPr="00711386">
        <w:rPr>
          <w:rFonts w:ascii="Cambria" w:hAnsi="Cambria"/>
          <w:sz w:val="24"/>
          <w:szCs w:val="24"/>
        </w:rPr>
        <w:t>, αναισθησιολογίας κ.ά.)</w:t>
      </w:r>
      <w:r w:rsidR="00DF2399" w:rsidRPr="00711386">
        <w:rPr>
          <w:rFonts w:ascii="Cambria" w:hAnsi="Cambria"/>
          <w:sz w:val="24"/>
          <w:szCs w:val="24"/>
        </w:rPr>
        <w:t xml:space="preserve"> και περιοχές</w:t>
      </w:r>
      <w:r w:rsidRPr="00711386">
        <w:rPr>
          <w:rFonts w:ascii="Cambria" w:hAnsi="Cambria"/>
          <w:sz w:val="24"/>
          <w:szCs w:val="24"/>
        </w:rPr>
        <w:t>. Μονιμοποίηση των</w:t>
      </w:r>
      <w:r w:rsid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 xml:space="preserve">επικουρικών </w:t>
      </w:r>
      <w:r w:rsidR="00DF2399" w:rsidRPr="00711386">
        <w:rPr>
          <w:rFonts w:ascii="Cambria" w:hAnsi="Cambria"/>
          <w:sz w:val="24"/>
          <w:szCs w:val="24"/>
        </w:rPr>
        <w:t>γ</w:t>
      </w:r>
      <w:r w:rsidRPr="00711386">
        <w:rPr>
          <w:rFonts w:ascii="Cambria" w:hAnsi="Cambria"/>
          <w:sz w:val="24"/>
          <w:szCs w:val="24"/>
        </w:rPr>
        <w:t>ιατρών μετά από αξιολόγηση.</w:t>
      </w:r>
    </w:p>
    <w:p w:rsidR="00A217FC" w:rsidRPr="00711386" w:rsidRDefault="00A217F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 xml:space="preserve">5. Ριζική αναδιάρθρωση του ΕΚΑΒ, ενίσχυση με προσωπικό και συνεργασία με τον ιδιωτικό τομέα ώστε να μειωθούν οι χρόνοι αναμονής. </w:t>
      </w:r>
    </w:p>
    <w:p w:rsidR="0004229C" w:rsidRPr="00711386" w:rsidRDefault="00A217F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6</w:t>
      </w:r>
      <w:r w:rsidR="0004229C" w:rsidRPr="00711386">
        <w:rPr>
          <w:rFonts w:ascii="Cambria" w:hAnsi="Cambria"/>
          <w:sz w:val="24"/>
          <w:szCs w:val="24"/>
        </w:rPr>
        <w:t>. Εκπόνηση ενιαίων και σύγχρονων εκπαιδευτικών προγραμμάτων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για τους ειδικευόμενους</w:t>
      </w:r>
      <w:r w:rsidRPr="00711386">
        <w:rPr>
          <w:rFonts w:ascii="Cambria" w:hAnsi="Cambria"/>
          <w:sz w:val="24"/>
          <w:szCs w:val="24"/>
        </w:rPr>
        <w:t>, με κοινωνικά χαρακτηριστικά</w:t>
      </w:r>
      <w:r w:rsidR="0004229C" w:rsidRPr="00711386">
        <w:rPr>
          <w:rFonts w:ascii="Cambria" w:hAnsi="Cambria"/>
          <w:sz w:val="24"/>
          <w:szCs w:val="24"/>
        </w:rPr>
        <w:t>.</w:t>
      </w:r>
    </w:p>
    <w:p w:rsidR="0004229C" w:rsidRPr="00711386" w:rsidRDefault="00A217F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7</w:t>
      </w:r>
      <w:r w:rsidR="0004229C" w:rsidRPr="00711386">
        <w:rPr>
          <w:rFonts w:ascii="Cambria" w:hAnsi="Cambria"/>
          <w:sz w:val="24"/>
          <w:szCs w:val="24"/>
        </w:rPr>
        <w:t>. Την ανανέωση του ιατροτεχνολογικού εξοπλισμού με γνώμονα την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εξελισσόμενη νέα τεχνολογία.</w:t>
      </w:r>
    </w:p>
    <w:p w:rsidR="0004229C" w:rsidRPr="00711386" w:rsidRDefault="00A217F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8</w:t>
      </w:r>
      <w:r w:rsidR="0004229C" w:rsidRPr="00711386">
        <w:rPr>
          <w:rFonts w:ascii="Cambria" w:hAnsi="Cambria"/>
          <w:sz w:val="24"/>
          <w:szCs w:val="24"/>
        </w:rPr>
        <w:t>. Την κτηριακή και ενεργειακή αναβάθμιση εκεί όπου χρειάζεται.</w:t>
      </w:r>
    </w:p>
    <w:p w:rsidR="0004229C" w:rsidRPr="00711386" w:rsidRDefault="00A217F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9</w:t>
      </w:r>
      <w:r w:rsidR="0004229C" w:rsidRPr="00711386">
        <w:rPr>
          <w:rFonts w:ascii="Cambria" w:hAnsi="Cambria"/>
          <w:sz w:val="24"/>
          <w:szCs w:val="24"/>
        </w:rPr>
        <w:t>. Την διαρκή αξιολόγηση όλων ανεξαιρέτως των κρατικών μονάδων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υγείας</w:t>
      </w:r>
    </w:p>
    <w:p w:rsidR="0004229C" w:rsidRPr="00711386" w:rsidRDefault="00A217F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10</w:t>
      </w:r>
      <w:r w:rsidR="0004229C" w:rsidRPr="00711386">
        <w:rPr>
          <w:rFonts w:ascii="Cambria" w:hAnsi="Cambria"/>
          <w:sz w:val="24"/>
          <w:szCs w:val="24"/>
        </w:rPr>
        <w:t>. Την αλλαγή του θεσμικού πλαισίου των προσλήψεων του ιατρικού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προσωπικού, ώστε να διασφαλίζεται πλήρως η αξιοκρατία και η</w:t>
      </w:r>
      <w:r w:rsidR="00454949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>ταχύτητα, με παράλληλη βελτίωση των συνθηκών εργασίας για να σταματήσει η αιμορραγία μας προς το εξωτερικό.</w:t>
      </w:r>
    </w:p>
    <w:p w:rsidR="0004229C" w:rsidRPr="00711386" w:rsidRDefault="00A217F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11</w:t>
      </w:r>
      <w:r w:rsidR="0004229C" w:rsidRPr="00711386">
        <w:rPr>
          <w:rFonts w:ascii="Cambria" w:hAnsi="Cambria"/>
          <w:sz w:val="24"/>
          <w:szCs w:val="24"/>
        </w:rPr>
        <w:t>. Την σύνταξη νέων οργανισμών στα Νοσοκομεία και στα Κέντρα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Υγείας.</w:t>
      </w:r>
    </w:p>
    <w:p w:rsidR="002A3970" w:rsidRPr="00711386" w:rsidRDefault="00A217F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12</w:t>
      </w:r>
      <w:r w:rsidR="0004229C" w:rsidRPr="00711386">
        <w:rPr>
          <w:rFonts w:ascii="Cambria" w:hAnsi="Cambria"/>
          <w:sz w:val="24"/>
          <w:szCs w:val="24"/>
        </w:rPr>
        <w:t>. Η οργάνωση μιας ΠΦΥ που θα αποτελεί πραγματικό ανάχωμα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προς την ροή των ασθενών στα νοσοκομεία για αναζήτηση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υπηρεσιών πρωτοβάθμιας περίθαλψης.</w:t>
      </w:r>
    </w:p>
    <w:p w:rsidR="0004229C" w:rsidRPr="00711386" w:rsidRDefault="00A217FC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13</w:t>
      </w:r>
      <w:r w:rsidR="0004229C" w:rsidRPr="00711386">
        <w:rPr>
          <w:rFonts w:ascii="Cambria" w:hAnsi="Cambria"/>
          <w:sz w:val="24"/>
          <w:szCs w:val="24"/>
        </w:rPr>
        <w:t>. Η εφαρμογή του νέου νόμου για την ΠΦΥ με κύριο μοχλό τον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προσωπικό γιατρό χωρίς στρεβλώσεις και απαράδεκτες συμβάσεις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με τον ΕΟΠΥΥ</w:t>
      </w:r>
      <w:r w:rsidR="002A3970" w:rsidRPr="00711386">
        <w:rPr>
          <w:rFonts w:ascii="Cambria" w:hAnsi="Cambria"/>
          <w:sz w:val="24"/>
          <w:szCs w:val="24"/>
        </w:rPr>
        <w:t xml:space="preserve"> αλλά αντίθετα θέσπιση ειδικών κινήτρων για την προσέλκυση γιατρών και άμεση κατάργηση του </w:t>
      </w:r>
      <w:proofErr w:type="spellStart"/>
      <w:r w:rsidR="002A3970" w:rsidRPr="00711386">
        <w:rPr>
          <w:rFonts w:ascii="Cambria" w:hAnsi="Cambria"/>
          <w:sz w:val="24"/>
          <w:szCs w:val="24"/>
          <w:lang w:val="en-US"/>
        </w:rPr>
        <w:t>clawback</w:t>
      </w:r>
      <w:proofErr w:type="spellEnd"/>
      <w:r w:rsidR="002A3970" w:rsidRPr="00711386">
        <w:rPr>
          <w:rFonts w:ascii="Cambria" w:hAnsi="Cambria"/>
          <w:sz w:val="24"/>
          <w:szCs w:val="24"/>
        </w:rPr>
        <w:t xml:space="preserve">, </w:t>
      </w:r>
      <w:r w:rsidR="0004229C" w:rsidRPr="00711386">
        <w:rPr>
          <w:rFonts w:ascii="Cambria" w:hAnsi="Cambria"/>
          <w:sz w:val="24"/>
          <w:szCs w:val="24"/>
        </w:rPr>
        <w:t xml:space="preserve"> ώστε η πρόσβαση του πολίτη να είναι εύκολη, με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ελεύθερη επιλογή και αξιοποίηση ολόκληρου του ιατρικού</w:t>
      </w:r>
      <w:r w:rsidR="00454949">
        <w:rPr>
          <w:rFonts w:ascii="Cambria" w:hAnsi="Cambria"/>
          <w:sz w:val="24"/>
          <w:szCs w:val="24"/>
        </w:rPr>
        <w:t xml:space="preserve"> </w:t>
      </w:r>
      <w:r w:rsidR="0004229C" w:rsidRPr="00711386">
        <w:rPr>
          <w:rFonts w:ascii="Cambria" w:hAnsi="Cambria"/>
          <w:sz w:val="24"/>
          <w:szCs w:val="24"/>
        </w:rPr>
        <w:t>δυναμικού της χώρας.</w:t>
      </w:r>
    </w:p>
    <w:p w:rsidR="002A3970" w:rsidRPr="00711386" w:rsidRDefault="002A3970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>1</w:t>
      </w:r>
      <w:r w:rsidR="00A217FC" w:rsidRPr="00711386">
        <w:rPr>
          <w:rFonts w:ascii="Cambria" w:hAnsi="Cambria"/>
          <w:sz w:val="24"/>
          <w:szCs w:val="24"/>
        </w:rPr>
        <w:t>4</w:t>
      </w:r>
      <w:r w:rsidRPr="00711386">
        <w:rPr>
          <w:rFonts w:ascii="Cambria" w:hAnsi="Cambria"/>
          <w:sz w:val="24"/>
          <w:szCs w:val="24"/>
        </w:rPr>
        <w:t>.</w:t>
      </w:r>
      <w:r w:rsidR="004D4566" w:rsidRPr="00711386">
        <w:rPr>
          <w:rFonts w:ascii="Cambria" w:hAnsi="Cambria"/>
          <w:sz w:val="24"/>
          <w:szCs w:val="24"/>
        </w:rPr>
        <w:t xml:space="preserve"> </w:t>
      </w:r>
      <w:r w:rsidRPr="00711386">
        <w:rPr>
          <w:rFonts w:ascii="Cambria" w:hAnsi="Cambria"/>
          <w:sz w:val="24"/>
          <w:szCs w:val="24"/>
        </w:rPr>
        <w:t xml:space="preserve">Έμφαση στα μαζικά προληπτικά προγράμματα, που η έγκαιρη διάγνωση </w:t>
      </w:r>
      <w:r w:rsidR="008860F1" w:rsidRPr="00711386">
        <w:rPr>
          <w:rFonts w:ascii="Cambria" w:hAnsi="Cambria"/>
          <w:sz w:val="24"/>
          <w:szCs w:val="24"/>
        </w:rPr>
        <w:t xml:space="preserve">ορισμένων ασθενειών </w:t>
      </w:r>
      <w:r w:rsidRPr="00711386">
        <w:rPr>
          <w:rFonts w:ascii="Cambria" w:hAnsi="Cambria"/>
          <w:sz w:val="24"/>
          <w:szCs w:val="24"/>
        </w:rPr>
        <w:t xml:space="preserve">και </w:t>
      </w:r>
      <w:r w:rsidR="008860F1" w:rsidRPr="00711386">
        <w:rPr>
          <w:rFonts w:ascii="Cambria" w:hAnsi="Cambria"/>
          <w:sz w:val="24"/>
          <w:szCs w:val="24"/>
        </w:rPr>
        <w:t xml:space="preserve">η </w:t>
      </w:r>
      <w:r w:rsidRPr="00711386">
        <w:rPr>
          <w:rFonts w:ascii="Cambria" w:hAnsi="Cambria"/>
          <w:sz w:val="24"/>
          <w:szCs w:val="24"/>
        </w:rPr>
        <w:t>αντιμετώπισή τους κυρίως</w:t>
      </w:r>
      <w:r w:rsidR="008860F1" w:rsidRPr="00711386">
        <w:rPr>
          <w:rFonts w:ascii="Cambria" w:hAnsi="Cambria"/>
          <w:sz w:val="24"/>
          <w:szCs w:val="24"/>
        </w:rPr>
        <w:t>,</w:t>
      </w:r>
      <w:r w:rsidRPr="00711386">
        <w:rPr>
          <w:rFonts w:ascii="Cambria" w:hAnsi="Cambria"/>
          <w:sz w:val="24"/>
          <w:szCs w:val="24"/>
        </w:rPr>
        <w:t xml:space="preserve"> σώζει ζωές αλλά και εξοικονομεί πόρους.</w:t>
      </w:r>
    </w:p>
    <w:p w:rsidR="004963C2" w:rsidRPr="00711386" w:rsidRDefault="008860F1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lastRenderedPageBreak/>
        <w:t>15</w:t>
      </w:r>
      <w:r w:rsidR="00BC2798" w:rsidRPr="00711386">
        <w:rPr>
          <w:rFonts w:ascii="Cambria" w:hAnsi="Cambria"/>
          <w:sz w:val="24"/>
          <w:szCs w:val="24"/>
        </w:rPr>
        <w:t>.</w:t>
      </w:r>
      <w:r w:rsidRPr="00711386">
        <w:rPr>
          <w:rFonts w:ascii="Cambria" w:hAnsi="Cambria"/>
          <w:sz w:val="24"/>
          <w:szCs w:val="24"/>
        </w:rPr>
        <w:t xml:space="preserve"> </w:t>
      </w:r>
      <w:r w:rsidR="00C23F2A" w:rsidRPr="00711386">
        <w:rPr>
          <w:rFonts w:ascii="Cambria" w:hAnsi="Cambria"/>
          <w:sz w:val="24"/>
          <w:szCs w:val="24"/>
        </w:rPr>
        <w:t>Ν</w:t>
      </w:r>
      <w:r w:rsidR="002A3970" w:rsidRPr="00711386">
        <w:rPr>
          <w:rFonts w:ascii="Cambria" w:hAnsi="Cambria"/>
          <w:sz w:val="24"/>
          <w:szCs w:val="24"/>
        </w:rPr>
        <w:t>έα φαρμακευτική πολιτική ώστε να μη</w:t>
      </w:r>
      <w:r w:rsidR="00BC2798" w:rsidRPr="00711386">
        <w:rPr>
          <w:rFonts w:ascii="Cambria" w:hAnsi="Cambria"/>
          <w:sz w:val="24"/>
          <w:szCs w:val="24"/>
        </w:rPr>
        <w:t>δενιστούν οι ελλείψεις φαρμάκων, ενώ η πρόσβαση όλων των πολιτών σε καινοτόμες θεραπείες να είναι εύκολη και ελεύθερη.</w:t>
      </w:r>
    </w:p>
    <w:p w:rsidR="00C17CD6" w:rsidRPr="00711386" w:rsidRDefault="00C17CD6" w:rsidP="00711386">
      <w:pPr>
        <w:spacing w:after="0"/>
        <w:jc w:val="both"/>
        <w:rPr>
          <w:rFonts w:ascii="Cambria" w:hAnsi="Cambria"/>
          <w:sz w:val="24"/>
          <w:szCs w:val="24"/>
        </w:rPr>
      </w:pPr>
    </w:p>
    <w:p w:rsidR="00CB6AFC" w:rsidRPr="00711386" w:rsidRDefault="004963C2" w:rsidP="00711386">
      <w:pPr>
        <w:spacing w:after="0"/>
        <w:jc w:val="both"/>
        <w:rPr>
          <w:rFonts w:ascii="Cambria" w:hAnsi="Cambria"/>
          <w:sz w:val="24"/>
          <w:szCs w:val="24"/>
        </w:rPr>
      </w:pPr>
      <w:r w:rsidRPr="00711386">
        <w:rPr>
          <w:rFonts w:ascii="Cambria" w:hAnsi="Cambria"/>
          <w:sz w:val="24"/>
          <w:szCs w:val="24"/>
        </w:rPr>
        <w:t xml:space="preserve">Τέλος, </w:t>
      </w:r>
      <w:r w:rsidR="00C17CD6" w:rsidRPr="00711386">
        <w:rPr>
          <w:rFonts w:ascii="Cambria" w:hAnsi="Cambria"/>
          <w:sz w:val="24"/>
          <w:szCs w:val="24"/>
        </w:rPr>
        <w:t>ο</w:t>
      </w:r>
      <w:r w:rsidR="00CB6AFC" w:rsidRPr="00711386">
        <w:rPr>
          <w:rFonts w:ascii="Cambria" w:hAnsi="Cambria"/>
          <w:sz w:val="24"/>
          <w:szCs w:val="24"/>
        </w:rPr>
        <w:t xml:space="preserve"> στρατηγικός σχεδιασμός για το νέο σύστημα υγείας της χώρας μας θα πρέπει να περιλαμβάνει</w:t>
      </w:r>
      <w:r w:rsidRPr="00711386">
        <w:rPr>
          <w:rFonts w:ascii="Cambria" w:hAnsi="Cambria"/>
          <w:sz w:val="24"/>
          <w:szCs w:val="24"/>
        </w:rPr>
        <w:t xml:space="preserve"> την </w:t>
      </w:r>
      <w:r w:rsidR="00C17CD6" w:rsidRPr="00711386">
        <w:rPr>
          <w:rFonts w:ascii="Cambria" w:hAnsi="Cambria"/>
          <w:sz w:val="24"/>
          <w:szCs w:val="24"/>
        </w:rPr>
        <w:t>συνεργασία</w:t>
      </w:r>
      <w:r w:rsidRPr="00711386">
        <w:rPr>
          <w:rFonts w:ascii="Cambria" w:hAnsi="Cambria"/>
          <w:sz w:val="24"/>
          <w:szCs w:val="24"/>
        </w:rPr>
        <w:t xml:space="preserve"> του </w:t>
      </w:r>
      <w:r w:rsidR="00C17CD6" w:rsidRPr="00711386">
        <w:rPr>
          <w:rFonts w:ascii="Cambria" w:hAnsi="Cambria"/>
          <w:sz w:val="24"/>
          <w:szCs w:val="24"/>
        </w:rPr>
        <w:t>ιδιωτικού</w:t>
      </w:r>
      <w:r w:rsidRPr="00711386">
        <w:rPr>
          <w:rFonts w:ascii="Cambria" w:hAnsi="Cambria"/>
          <w:sz w:val="24"/>
          <w:szCs w:val="24"/>
        </w:rPr>
        <w:t xml:space="preserve"> με τον </w:t>
      </w:r>
      <w:r w:rsidR="00C17CD6" w:rsidRPr="00711386">
        <w:rPr>
          <w:rFonts w:ascii="Cambria" w:hAnsi="Cambria"/>
          <w:sz w:val="24"/>
          <w:szCs w:val="24"/>
        </w:rPr>
        <w:t xml:space="preserve">δημόσιο τομέα </w:t>
      </w:r>
      <w:r w:rsidRPr="00711386">
        <w:rPr>
          <w:rFonts w:ascii="Cambria" w:hAnsi="Cambria"/>
          <w:sz w:val="24"/>
          <w:szCs w:val="24"/>
        </w:rPr>
        <w:t xml:space="preserve">σε </w:t>
      </w:r>
      <w:r w:rsidR="00CB6AFC" w:rsidRPr="00711386">
        <w:rPr>
          <w:rFonts w:ascii="Cambria" w:hAnsi="Cambria"/>
          <w:sz w:val="24"/>
          <w:szCs w:val="24"/>
        </w:rPr>
        <w:t xml:space="preserve"> </w:t>
      </w:r>
      <w:r w:rsidR="00C17CD6" w:rsidRPr="00711386">
        <w:rPr>
          <w:rFonts w:ascii="Cambria" w:hAnsi="Cambria"/>
          <w:sz w:val="24"/>
          <w:szCs w:val="24"/>
        </w:rPr>
        <w:t xml:space="preserve">όλα τα επίπεδα. Σ’ </w:t>
      </w:r>
      <w:r w:rsidR="00CB6AFC" w:rsidRPr="00711386">
        <w:rPr>
          <w:rFonts w:ascii="Cambria" w:hAnsi="Cambria"/>
          <w:sz w:val="24"/>
          <w:szCs w:val="24"/>
        </w:rPr>
        <w:t xml:space="preserve">έναν ισχυρότατο </w:t>
      </w:r>
      <w:r w:rsidR="00C17CD6" w:rsidRPr="00711386">
        <w:rPr>
          <w:rFonts w:ascii="Cambria" w:hAnsi="Cambria"/>
          <w:sz w:val="24"/>
          <w:szCs w:val="24"/>
        </w:rPr>
        <w:t xml:space="preserve">δημόσιο </w:t>
      </w:r>
      <w:r w:rsidRPr="00711386">
        <w:rPr>
          <w:rFonts w:ascii="Cambria" w:hAnsi="Cambria"/>
          <w:sz w:val="24"/>
          <w:szCs w:val="24"/>
        </w:rPr>
        <w:t>πυλώνα</w:t>
      </w:r>
      <w:r w:rsidR="00CB6AFC" w:rsidRPr="00711386">
        <w:rPr>
          <w:rFonts w:ascii="Cambria" w:hAnsi="Cambria"/>
          <w:sz w:val="24"/>
          <w:szCs w:val="24"/>
        </w:rPr>
        <w:t>,</w:t>
      </w:r>
      <w:r w:rsidR="00C17CD6" w:rsidRPr="00711386">
        <w:rPr>
          <w:rFonts w:ascii="Cambria" w:hAnsi="Cambria"/>
          <w:sz w:val="24"/>
          <w:szCs w:val="24"/>
        </w:rPr>
        <w:t xml:space="preserve"> με δομές διαρκώς αξιολογούμενες</w:t>
      </w:r>
      <w:r w:rsidR="00CB6AFC" w:rsidRPr="00711386">
        <w:rPr>
          <w:rFonts w:ascii="Cambria" w:hAnsi="Cambria"/>
          <w:sz w:val="24"/>
          <w:szCs w:val="24"/>
        </w:rPr>
        <w:t xml:space="preserve">, </w:t>
      </w:r>
      <w:r w:rsidR="00C17CD6" w:rsidRPr="00711386">
        <w:rPr>
          <w:rFonts w:ascii="Cambria" w:hAnsi="Cambria"/>
          <w:sz w:val="24"/>
          <w:szCs w:val="24"/>
        </w:rPr>
        <w:t>να μπορεί να</w:t>
      </w:r>
      <w:r w:rsidR="00CB6AFC" w:rsidRPr="00711386">
        <w:rPr>
          <w:rFonts w:ascii="Cambria" w:hAnsi="Cambria"/>
          <w:sz w:val="24"/>
          <w:szCs w:val="24"/>
        </w:rPr>
        <w:t xml:space="preserve"> κουμπώνει </w:t>
      </w:r>
      <w:r w:rsidR="00C17CD6" w:rsidRPr="00711386">
        <w:rPr>
          <w:rFonts w:ascii="Cambria" w:hAnsi="Cambria"/>
          <w:sz w:val="24"/>
          <w:szCs w:val="24"/>
        </w:rPr>
        <w:t>ένας</w:t>
      </w:r>
      <w:r w:rsidR="00CB6AFC" w:rsidRPr="00711386">
        <w:rPr>
          <w:rFonts w:ascii="Cambria" w:hAnsi="Cambria"/>
          <w:sz w:val="24"/>
          <w:szCs w:val="24"/>
        </w:rPr>
        <w:t xml:space="preserve"> υποστηρικτικός ιδιωτικός τομέας, διαρκώς πιστοποιούμενος και ελεγχόμενος.</w:t>
      </w:r>
      <w:r w:rsidR="00C17CD6" w:rsidRPr="00711386">
        <w:rPr>
          <w:rFonts w:ascii="Cambria" w:hAnsi="Cambria"/>
          <w:sz w:val="24"/>
          <w:szCs w:val="24"/>
        </w:rPr>
        <w:t xml:space="preserve"> Ο πολίτης θ</w:t>
      </w:r>
      <w:r w:rsidR="00206073" w:rsidRPr="00711386">
        <w:rPr>
          <w:rFonts w:ascii="Cambria" w:hAnsi="Cambria"/>
          <w:sz w:val="24"/>
          <w:szCs w:val="24"/>
        </w:rPr>
        <w:t>α κινείται εύκολα μέσα στο σύστημα, χωρίς φυσικά να πληρώνει από την τσέπη του.</w:t>
      </w:r>
    </w:p>
    <w:p w:rsidR="00BC2798" w:rsidRPr="00711386" w:rsidRDefault="00BC2798" w:rsidP="00711386">
      <w:pPr>
        <w:spacing w:after="0"/>
        <w:jc w:val="both"/>
        <w:rPr>
          <w:rFonts w:ascii="Cambria" w:hAnsi="Cambria"/>
          <w:sz w:val="24"/>
          <w:szCs w:val="24"/>
        </w:rPr>
      </w:pPr>
    </w:p>
    <w:p w:rsidR="0004229C" w:rsidRPr="00711386" w:rsidRDefault="0004229C" w:rsidP="00711386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04229C" w:rsidRPr="00711386" w:rsidSect="00D517C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>
    <w:useFELayout/>
  </w:compat>
  <w:rsids>
    <w:rsidRoot w:val="00A33369"/>
    <w:rsid w:val="000332DE"/>
    <w:rsid w:val="0004229C"/>
    <w:rsid w:val="0006784F"/>
    <w:rsid w:val="00120DFA"/>
    <w:rsid w:val="00206073"/>
    <w:rsid w:val="002A3970"/>
    <w:rsid w:val="00323FF9"/>
    <w:rsid w:val="003F455C"/>
    <w:rsid w:val="00454949"/>
    <w:rsid w:val="00455155"/>
    <w:rsid w:val="00455174"/>
    <w:rsid w:val="004963C2"/>
    <w:rsid w:val="004D4566"/>
    <w:rsid w:val="00711386"/>
    <w:rsid w:val="00846597"/>
    <w:rsid w:val="008860F1"/>
    <w:rsid w:val="00965C5B"/>
    <w:rsid w:val="00A217FC"/>
    <w:rsid w:val="00A33369"/>
    <w:rsid w:val="00A37CFB"/>
    <w:rsid w:val="00AF36A2"/>
    <w:rsid w:val="00B444BF"/>
    <w:rsid w:val="00B56D4B"/>
    <w:rsid w:val="00BC2798"/>
    <w:rsid w:val="00BD1D97"/>
    <w:rsid w:val="00C17CD6"/>
    <w:rsid w:val="00C23F2A"/>
    <w:rsid w:val="00C33E74"/>
    <w:rsid w:val="00C440EE"/>
    <w:rsid w:val="00CB3CA4"/>
    <w:rsid w:val="00CB4DCD"/>
    <w:rsid w:val="00CB6AFC"/>
    <w:rsid w:val="00D517C2"/>
    <w:rsid w:val="00DF2399"/>
    <w:rsid w:val="00E57A7B"/>
    <w:rsid w:val="00E65E83"/>
    <w:rsid w:val="00F4783D"/>
    <w:rsid w:val="00FB40C8"/>
    <w:rsid w:val="00FB574E"/>
    <w:rsid w:val="00FE65D5"/>
    <w:rsid w:val="00FF2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4963C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7113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0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atriko2@otenet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2DF46-D9C7-4934-BD29-EB683E3A1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745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2023-06-28T06:24:00Z</dcterms:created>
  <dcterms:modified xsi:type="dcterms:W3CDTF">2023-06-28T06:57:00Z</dcterms:modified>
</cp:coreProperties>
</file>