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EDF70A" w14:textId="77777777" w:rsidR="00415994" w:rsidRDefault="00415994" w:rsidP="001B4859">
      <w:pPr>
        <w:jc w:val="center"/>
        <w:rPr>
          <w:rFonts w:asciiTheme="minorHAnsi" w:hAnsiTheme="minorHAnsi" w:cstheme="minorHAnsi"/>
          <w:b/>
          <w:bCs/>
          <w:sz w:val="36"/>
          <w:szCs w:val="36"/>
          <w:lang w:val="el-GR"/>
        </w:rPr>
      </w:pPr>
    </w:p>
    <w:p w14:paraId="6DDC35FA" w14:textId="0FFFD729" w:rsidR="001B4859" w:rsidRPr="00405213" w:rsidRDefault="00405213" w:rsidP="001B4859">
      <w:pPr>
        <w:jc w:val="center"/>
        <w:rPr>
          <w:rFonts w:asciiTheme="minorHAnsi" w:hAnsiTheme="minorHAnsi" w:cstheme="minorHAnsi"/>
          <w:b/>
          <w:bCs/>
          <w:sz w:val="36"/>
          <w:szCs w:val="36"/>
          <w:lang w:val="el-GR"/>
        </w:rPr>
      </w:pPr>
      <w:r w:rsidRPr="00405213">
        <w:rPr>
          <w:rFonts w:asciiTheme="minorHAnsi" w:hAnsiTheme="minorHAnsi" w:cstheme="minorHAnsi"/>
          <w:b/>
          <w:bCs/>
          <w:sz w:val="36"/>
          <w:szCs w:val="36"/>
          <w:lang w:val="el-GR"/>
        </w:rPr>
        <w:t>ΔΕΛΤΙΟ ΤΥΠΟΥ</w:t>
      </w:r>
    </w:p>
    <w:p w14:paraId="340F9C13" w14:textId="77777777" w:rsidR="001B4859" w:rsidRPr="00405213" w:rsidRDefault="001B4859" w:rsidP="001B4859">
      <w:pPr>
        <w:rPr>
          <w:rFonts w:asciiTheme="minorHAnsi" w:hAnsiTheme="minorHAnsi" w:cstheme="minorHAnsi"/>
          <w:sz w:val="28"/>
          <w:szCs w:val="28"/>
          <w:lang w:val="el-GR"/>
        </w:rPr>
      </w:pPr>
    </w:p>
    <w:p w14:paraId="41A09A50" w14:textId="225D033F" w:rsidR="00C46EAA" w:rsidRPr="00CA6EE6" w:rsidRDefault="00C46EAA" w:rsidP="00C46EAA">
      <w:pPr>
        <w:jc w:val="right"/>
        <w:rPr>
          <w:rFonts w:asciiTheme="minorHAnsi" w:hAnsiTheme="minorHAnsi" w:cstheme="minorHAnsi"/>
          <w:i/>
          <w:iCs/>
          <w:lang w:val="el-GR"/>
        </w:rPr>
      </w:pPr>
      <w:r w:rsidRPr="00CA6EE6">
        <w:rPr>
          <w:rFonts w:asciiTheme="minorHAnsi" w:hAnsiTheme="minorHAnsi" w:cstheme="minorHAnsi"/>
          <w:i/>
          <w:iCs/>
          <w:lang w:val="el-GR"/>
        </w:rPr>
        <w:t xml:space="preserve">Αθήνα, </w:t>
      </w:r>
      <w:r w:rsidR="006222EF">
        <w:rPr>
          <w:rFonts w:asciiTheme="minorHAnsi" w:hAnsiTheme="minorHAnsi" w:cstheme="minorHAnsi"/>
          <w:i/>
          <w:iCs/>
          <w:lang w:val="el-GR"/>
        </w:rPr>
        <w:t>8</w:t>
      </w:r>
      <w:r w:rsidRPr="00CA6EE6">
        <w:rPr>
          <w:rFonts w:asciiTheme="minorHAnsi" w:hAnsiTheme="minorHAnsi" w:cstheme="minorHAnsi"/>
          <w:i/>
          <w:iCs/>
          <w:lang w:val="el-GR"/>
        </w:rPr>
        <w:t xml:space="preserve"> Νοεμβρίου 2024</w:t>
      </w:r>
    </w:p>
    <w:p w14:paraId="39B33F5C" w14:textId="77777777" w:rsidR="00C46EAA" w:rsidRPr="00405213" w:rsidRDefault="00C46EAA" w:rsidP="001B4859">
      <w:pPr>
        <w:rPr>
          <w:rFonts w:asciiTheme="minorHAnsi" w:hAnsiTheme="minorHAnsi" w:cstheme="minorHAnsi"/>
          <w:b/>
          <w:bCs/>
          <w:sz w:val="28"/>
          <w:szCs w:val="28"/>
          <w:lang w:val="el-GR"/>
        </w:rPr>
      </w:pPr>
    </w:p>
    <w:p w14:paraId="0D57DCF4" w14:textId="77777777" w:rsidR="00C46EAA" w:rsidRPr="00405213" w:rsidRDefault="00C46EAA" w:rsidP="001B4859">
      <w:pPr>
        <w:rPr>
          <w:rFonts w:asciiTheme="minorHAnsi" w:hAnsiTheme="minorHAnsi" w:cstheme="minorHAnsi"/>
          <w:b/>
          <w:bCs/>
          <w:sz w:val="28"/>
          <w:szCs w:val="28"/>
          <w:lang w:val="el-GR"/>
        </w:rPr>
      </w:pPr>
    </w:p>
    <w:p w14:paraId="4842D763" w14:textId="77777777" w:rsidR="00C46EAA" w:rsidRPr="00405213" w:rsidRDefault="00C46EAA" w:rsidP="001B4859">
      <w:pPr>
        <w:rPr>
          <w:rFonts w:asciiTheme="minorHAnsi" w:hAnsiTheme="minorHAnsi" w:cstheme="minorHAnsi"/>
          <w:b/>
          <w:bCs/>
          <w:sz w:val="28"/>
          <w:szCs w:val="28"/>
          <w:lang w:val="el-GR"/>
        </w:rPr>
      </w:pPr>
    </w:p>
    <w:p w14:paraId="1080BA75" w14:textId="77777777" w:rsidR="00C46EAA" w:rsidRPr="00405213" w:rsidRDefault="00C46EAA" w:rsidP="001B4859">
      <w:pPr>
        <w:rPr>
          <w:rFonts w:asciiTheme="minorHAnsi" w:hAnsiTheme="minorHAnsi" w:cstheme="minorHAnsi"/>
          <w:b/>
          <w:bCs/>
          <w:sz w:val="28"/>
          <w:szCs w:val="28"/>
          <w:lang w:val="el-GR"/>
        </w:rPr>
      </w:pPr>
    </w:p>
    <w:p w14:paraId="604001D2" w14:textId="36CA47AF" w:rsidR="00405213" w:rsidRDefault="001B4859" w:rsidP="007C76D3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el-GR"/>
        </w:rPr>
      </w:pPr>
      <w:r w:rsidRPr="00405213">
        <w:rPr>
          <w:rFonts w:asciiTheme="minorHAnsi" w:hAnsiTheme="minorHAnsi" w:cstheme="minorHAnsi"/>
          <w:b/>
          <w:bCs/>
          <w:sz w:val="28"/>
          <w:szCs w:val="28"/>
          <w:lang w:val="el-GR"/>
        </w:rPr>
        <w:t xml:space="preserve">Ο Πανελλήνιος Ιατρικός Σύλλογος </w:t>
      </w:r>
      <w:r w:rsidR="007C76D3">
        <w:rPr>
          <w:rFonts w:asciiTheme="minorHAnsi" w:hAnsiTheme="minorHAnsi" w:cstheme="minorHAnsi"/>
          <w:b/>
          <w:bCs/>
          <w:sz w:val="28"/>
          <w:szCs w:val="28"/>
          <w:lang w:val="el-GR"/>
        </w:rPr>
        <w:t>ε</w:t>
      </w:r>
      <w:r w:rsidRPr="00405213">
        <w:rPr>
          <w:rFonts w:asciiTheme="minorHAnsi" w:hAnsiTheme="minorHAnsi" w:cstheme="minorHAnsi"/>
          <w:b/>
          <w:bCs/>
          <w:sz w:val="28"/>
          <w:szCs w:val="28"/>
          <w:lang w:val="el-GR"/>
        </w:rPr>
        <w:t>κπέμπει SOS</w:t>
      </w:r>
      <w:r w:rsidR="00701D32">
        <w:rPr>
          <w:rFonts w:asciiTheme="minorHAnsi" w:hAnsiTheme="minorHAnsi" w:cstheme="minorHAnsi"/>
          <w:b/>
          <w:bCs/>
          <w:sz w:val="28"/>
          <w:szCs w:val="28"/>
          <w:lang w:val="el-GR"/>
        </w:rPr>
        <w:t>.</w:t>
      </w:r>
    </w:p>
    <w:p w14:paraId="41807B20" w14:textId="1EC46B7E" w:rsidR="007C76D3" w:rsidRPr="007C76D3" w:rsidRDefault="001B4859" w:rsidP="007C76D3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el-GR"/>
        </w:rPr>
      </w:pPr>
      <w:r w:rsidRPr="00405213">
        <w:rPr>
          <w:rFonts w:asciiTheme="minorHAnsi" w:hAnsiTheme="minorHAnsi" w:cstheme="minorHAnsi"/>
          <w:b/>
          <w:bCs/>
          <w:sz w:val="28"/>
          <w:szCs w:val="28"/>
          <w:lang w:val="el-GR"/>
        </w:rPr>
        <w:t xml:space="preserve">Οι </w:t>
      </w:r>
      <w:proofErr w:type="spellStart"/>
      <w:r w:rsidR="007C76D3">
        <w:rPr>
          <w:rFonts w:asciiTheme="minorHAnsi" w:hAnsiTheme="minorHAnsi" w:cstheme="minorHAnsi"/>
          <w:b/>
          <w:bCs/>
          <w:sz w:val="28"/>
          <w:szCs w:val="28"/>
          <w:lang w:val="el-GR"/>
        </w:rPr>
        <w:t>κ</w:t>
      </w:r>
      <w:r w:rsidRPr="00405213">
        <w:rPr>
          <w:rFonts w:asciiTheme="minorHAnsi" w:hAnsiTheme="minorHAnsi" w:cstheme="minorHAnsi"/>
          <w:b/>
          <w:bCs/>
          <w:sz w:val="28"/>
          <w:szCs w:val="28"/>
          <w:lang w:val="el-GR"/>
        </w:rPr>
        <w:t>λινικοεργαστηριακοί</w:t>
      </w:r>
      <w:proofErr w:type="spellEnd"/>
      <w:r w:rsidRPr="00405213">
        <w:rPr>
          <w:rFonts w:asciiTheme="minorHAnsi" w:hAnsiTheme="minorHAnsi" w:cstheme="minorHAnsi"/>
          <w:b/>
          <w:bCs/>
          <w:sz w:val="28"/>
          <w:szCs w:val="28"/>
          <w:lang w:val="el-GR"/>
        </w:rPr>
        <w:t xml:space="preserve"> </w:t>
      </w:r>
      <w:r w:rsidR="007C76D3">
        <w:rPr>
          <w:rFonts w:asciiTheme="minorHAnsi" w:hAnsiTheme="minorHAnsi" w:cstheme="minorHAnsi"/>
          <w:b/>
          <w:bCs/>
          <w:sz w:val="28"/>
          <w:szCs w:val="28"/>
          <w:lang w:val="el-GR"/>
        </w:rPr>
        <w:t>ι</w:t>
      </w:r>
      <w:r w:rsidRPr="00405213">
        <w:rPr>
          <w:rFonts w:asciiTheme="minorHAnsi" w:hAnsiTheme="minorHAnsi" w:cstheme="minorHAnsi"/>
          <w:b/>
          <w:bCs/>
          <w:sz w:val="28"/>
          <w:szCs w:val="28"/>
          <w:lang w:val="el-GR"/>
        </w:rPr>
        <w:t xml:space="preserve">ατροί και τα </w:t>
      </w:r>
      <w:r w:rsidR="00CA6364">
        <w:rPr>
          <w:rFonts w:asciiTheme="minorHAnsi" w:hAnsiTheme="minorHAnsi" w:cstheme="minorHAnsi"/>
          <w:b/>
          <w:bCs/>
          <w:sz w:val="28"/>
          <w:szCs w:val="28"/>
          <w:lang w:val="el-GR"/>
        </w:rPr>
        <w:t>εργαστήρια</w:t>
      </w:r>
      <w:r w:rsidRPr="00405213">
        <w:rPr>
          <w:rFonts w:asciiTheme="minorHAnsi" w:hAnsiTheme="minorHAnsi" w:cstheme="minorHAnsi"/>
          <w:b/>
          <w:bCs/>
          <w:sz w:val="28"/>
          <w:szCs w:val="28"/>
          <w:lang w:val="el-GR"/>
        </w:rPr>
        <w:t xml:space="preserve"> σε </w:t>
      </w:r>
      <w:r w:rsidR="007C76D3">
        <w:rPr>
          <w:rFonts w:asciiTheme="minorHAnsi" w:hAnsiTheme="minorHAnsi" w:cstheme="minorHAnsi"/>
          <w:b/>
          <w:bCs/>
          <w:sz w:val="28"/>
          <w:szCs w:val="28"/>
          <w:lang w:val="el-GR"/>
        </w:rPr>
        <w:t>ο</w:t>
      </w:r>
      <w:r w:rsidRPr="00405213">
        <w:rPr>
          <w:rFonts w:asciiTheme="minorHAnsi" w:hAnsiTheme="minorHAnsi" w:cstheme="minorHAnsi"/>
          <w:b/>
          <w:bCs/>
          <w:sz w:val="28"/>
          <w:szCs w:val="28"/>
          <w:lang w:val="el-GR"/>
        </w:rPr>
        <w:t xml:space="preserve">ικονομική </w:t>
      </w:r>
      <w:r w:rsidR="007C76D3">
        <w:rPr>
          <w:rFonts w:asciiTheme="minorHAnsi" w:hAnsiTheme="minorHAnsi" w:cstheme="minorHAnsi"/>
          <w:b/>
          <w:bCs/>
          <w:sz w:val="28"/>
          <w:szCs w:val="28"/>
          <w:lang w:val="el-GR"/>
        </w:rPr>
        <w:t>α</w:t>
      </w:r>
      <w:r w:rsidRPr="00405213">
        <w:rPr>
          <w:rFonts w:asciiTheme="minorHAnsi" w:hAnsiTheme="minorHAnsi" w:cstheme="minorHAnsi"/>
          <w:b/>
          <w:bCs/>
          <w:sz w:val="28"/>
          <w:szCs w:val="28"/>
          <w:lang w:val="el-GR"/>
        </w:rPr>
        <w:t xml:space="preserve">σφυξία </w:t>
      </w:r>
      <w:r w:rsidR="007C76D3">
        <w:rPr>
          <w:rFonts w:asciiTheme="minorHAnsi" w:hAnsiTheme="minorHAnsi" w:cstheme="minorHAnsi"/>
          <w:b/>
          <w:bCs/>
          <w:sz w:val="28"/>
          <w:szCs w:val="28"/>
          <w:lang w:val="el-GR"/>
        </w:rPr>
        <w:t>λ</w:t>
      </w:r>
      <w:r w:rsidRPr="00405213">
        <w:rPr>
          <w:rFonts w:asciiTheme="minorHAnsi" w:hAnsiTheme="minorHAnsi" w:cstheme="minorHAnsi"/>
          <w:b/>
          <w:bCs/>
          <w:sz w:val="28"/>
          <w:szCs w:val="28"/>
          <w:lang w:val="el-GR"/>
        </w:rPr>
        <w:t>όγω</w:t>
      </w:r>
      <w:r w:rsidR="007C76D3">
        <w:rPr>
          <w:rFonts w:asciiTheme="minorHAnsi" w:hAnsiTheme="minorHAnsi" w:cstheme="minorHAnsi"/>
          <w:b/>
          <w:bCs/>
          <w:sz w:val="28"/>
          <w:szCs w:val="28"/>
          <w:lang w:val="el-GR"/>
        </w:rPr>
        <w:t xml:space="preserve"> του</w:t>
      </w:r>
      <w:r w:rsidRPr="00405213">
        <w:rPr>
          <w:rFonts w:asciiTheme="minorHAnsi" w:hAnsiTheme="minorHAnsi" w:cstheme="minorHAnsi"/>
          <w:b/>
          <w:bCs/>
          <w:sz w:val="28"/>
          <w:szCs w:val="28"/>
          <w:lang w:val="el-GR"/>
        </w:rPr>
        <w:t xml:space="preserve"> </w:t>
      </w:r>
      <w:r w:rsidR="007C76D3">
        <w:rPr>
          <w:rFonts w:asciiTheme="minorHAnsi" w:hAnsiTheme="minorHAnsi" w:cstheme="minorHAnsi"/>
          <w:b/>
          <w:bCs/>
          <w:sz w:val="28"/>
          <w:szCs w:val="28"/>
          <w:lang w:val="el-GR"/>
        </w:rPr>
        <w:t>ε</w:t>
      </w:r>
      <w:r w:rsidRPr="00405213">
        <w:rPr>
          <w:rFonts w:asciiTheme="minorHAnsi" w:hAnsiTheme="minorHAnsi" w:cstheme="minorHAnsi"/>
          <w:b/>
          <w:bCs/>
          <w:sz w:val="28"/>
          <w:szCs w:val="28"/>
          <w:lang w:val="el-GR"/>
        </w:rPr>
        <w:t xml:space="preserve">ξουθενωτικού </w:t>
      </w:r>
      <w:r w:rsidR="007C76D3">
        <w:rPr>
          <w:rFonts w:asciiTheme="minorHAnsi" w:hAnsiTheme="minorHAnsi" w:cstheme="minorHAnsi"/>
          <w:b/>
          <w:bCs/>
          <w:sz w:val="28"/>
          <w:szCs w:val="28"/>
        </w:rPr>
        <w:t>cl</w:t>
      </w:r>
      <w:proofErr w:type="spellStart"/>
      <w:r w:rsidRPr="00405213">
        <w:rPr>
          <w:rFonts w:asciiTheme="minorHAnsi" w:hAnsiTheme="minorHAnsi" w:cstheme="minorHAnsi"/>
          <w:b/>
          <w:bCs/>
          <w:sz w:val="28"/>
          <w:szCs w:val="28"/>
          <w:lang w:val="el-GR"/>
        </w:rPr>
        <w:t>awback</w:t>
      </w:r>
      <w:proofErr w:type="spellEnd"/>
      <w:r w:rsidR="00701D32">
        <w:rPr>
          <w:rFonts w:asciiTheme="minorHAnsi" w:hAnsiTheme="minorHAnsi" w:cstheme="minorHAnsi"/>
          <w:b/>
          <w:bCs/>
          <w:sz w:val="28"/>
          <w:szCs w:val="28"/>
          <w:lang w:val="el-GR"/>
        </w:rPr>
        <w:t>.</w:t>
      </w:r>
    </w:p>
    <w:p w14:paraId="55E3603D" w14:textId="405802CA" w:rsidR="001B4859" w:rsidRPr="00405213" w:rsidRDefault="001B4859" w:rsidP="007C76D3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el-GR"/>
        </w:rPr>
      </w:pPr>
      <w:r w:rsidRPr="00405213">
        <w:rPr>
          <w:rFonts w:asciiTheme="minorHAnsi" w:hAnsiTheme="minorHAnsi" w:cstheme="minorHAnsi"/>
          <w:b/>
          <w:bCs/>
          <w:sz w:val="28"/>
          <w:szCs w:val="28"/>
          <w:lang w:val="el-GR"/>
        </w:rPr>
        <w:t>Απαιτείται η άμεση λήψη συγκεκριμένων μέτρων</w:t>
      </w:r>
      <w:r w:rsidR="00701D32">
        <w:rPr>
          <w:rFonts w:asciiTheme="minorHAnsi" w:hAnsiTheme="minorHAnsi" w:cstheme="minorHAnsi"/>
          <w:b/>
          <w:bCs/>
          <w:sz w:val="28"/>
          <w:szCs w:val="28"/>
          <w:lang w:val="el-GR"/>
        </w:rPr>
        <w:t>.</w:t>
      </w:r>
    </w:p>
    <w:p w14:paraId="0EEFEE1D" w14:textId="77777777" w:rsidR="001B4859" w:rsidRPr="00405213" w:rsidRDefault="001B4859" w:rsidP="001B4859">
      <w:pPr>
        <w:rPr>
          <w:rFonts w:asciiTheme="minorHAnsi" w:hAnsiTheme="minorHAnsi" w:cstheme="minorHAnsi"/>
          <w:sz w:val="28"/>
          <w:szCs w:val="28"/>
          <w:lang w:val="el-GR"/>
        </w:rPr>
      </w:pPr>
    </w:p>
    <w:p w14:paraId="6632C95D" w14:textId="77777777" w:rsidR="001B4859" w:rsidRPr="00405213" w:rsidRDefault="001B4859" w:rsidP="001B4859">
      <w:pPr>
        <w:rPr>
          <w:rFonts w:asciiTheme="minorHAnsi" w:hAnsiTheme="minorHAnsi" w:cstheme="minorHAnsi"/>
          <w:sz w:val="28"/>
          <w:szCs w:val="28"/>
          <w:lang w:val="el-GR"/>
        </w:rPr>
      </w:pPr>
    </w:p>
    <w:p w14:paraId="4563ED32" w14:textId="4C4F0F03" w:rsidR="001B4859" w:rsidRPr="00405213" w:rsidRDefault="001B4859" w:rsidP="001B4859">
      <w:pPr>
        <w:jc w:val="both"/>
        <w:rPr>
          <w:rFonts w:asciiTheme="minorHAnsi" w:hAnsiTheme="minorHAnsi" w:cstheme="minorHAnsi"/>
          <w:sz w:val="28"/>
          <w:szCs w:val="28"/>
          <w:lang w:val="el-GR"/>
        </w:rPr>
      </w:pPr>
      <w:r w:rsidRPr="00405213">
        <w:rPr>
          <w:rFonts w:asciiTheme="minorHAnsi" w:hAnsiTheme="minorHAnsi" w:cstheme="minorHAnsi"/>
          <w:sz w:val="28"/>
          <w:szCs w:val="28"/>
          <w:lang w:val="el-GR"/>
        </w:rPr>
        <w:t xml:space="preserve">Ο </w:t>
      </w:r>
      <w:r w:rsidRPr="00B4025F">
        <w:rPr>
          <w:rFonts w:asciiTheme="minorHAnsi" w:hAnsiTheme="minorHAnsi" w:cstheme="minorHAnsi"/>
          <w:b/>
          <w:bCs/>
          <w:sz w:val="28"/>
          <w:szCs w:val="28"/>
          <w:lang w:val="el-GR"/>
        </w:rPr>
        <w:t>Πανελλήνιος Ιατρικός Σύλλογος</w:t>
      </w:r>
      <w:r w:rsidRPr="00405213">
        <w:rPr>
          <w:rFonts w:asciiTheme="minorHAnsi" w:hAnsiTheme="minorHAnsi" w:cstheme="minorHAnsi"/>
          <w:sz w:val="28"/>
          <w:szCs w:val="28"/>
          <w:lang w:val="el-GR"/>
        </w:rPr>
        <w:t xml:space="preserve"> (ΠΙΣ)</w:t>
      </w:r>
      <w:r w:rsidR="00B4025F">
        <w:rPr>
          <w:rFonts w:asciiTheme="minorHAnsi" w:hAnsiTheme="minorHAnsi" w:cstheme="minorHAnsi"/>
          <w:sz w:val="28"/>
          <w:szCs w:val="28"/>
          <w:lang w:val="el-GR"/>
        </w:rPr>
        <w:t xml:space="preserve">, </w:t>
      </w:r>
      <w:r w:rsidRPr="00405213">
        <w:rPr>
          <w:rFonts w:asciiTheme="minorHAnsi" w:hAnsiTheme="minorHAnsi" w:cstheme="minorHAnsi"/>
          <w:sz w:val="28"/>
          <w:szCs w:val="28"/>
          <w:lang w:val="el-GR"/>
        </w:rPr>
        <w:t>μετά από συναντήσεις με όλους τους εκπροσώπους του κλάδου</w:t>
      </w:r>
      <w:r w:rsidR="00B4025F">
        <w:rPr>
          <w:rFonts w:asciiTheme="minorHAnsi" w:hAnsiTheme="minorHAnsi" w:cstheme="minorHAnsi"/>
          <w:sz w:val="28"/>
          <w:szCs w:val="28"/>
          <w:lang w:val="el-GR"/>
        </w:rPr>
        <w:t>,</w:t>
      </w:r>
      <w:r w:rsidRPr="00405213">
        <w:rPr>
          <w:rFonts w:asciiTheme="minorHAnsi" w:hAnsiTheme="minorHAnsi" w:cstheme="minorHAnsi"/>
          <w:sz w:val="28"/>
          <w:szCs w:val="28"/>
          <w:lang w:val="el-GR"/>
        </w:rPr>
        <w:t xml:space="preserve"> εκφράζει έντονη ανησυχία και οργή για τις ασφυκτικές συνθήκες που έχουν δημιουργηθεί για τους </w:t>
      </w:r>
      <w:proofErr w:type="spellStart"/>
      <w:r w:rsidRPr="00405213">
        <w:rPr>
          <w:rFonts w:asciiTheme="minorHAnsi" w:hAnsiTheme="minorHAnsi" w:cstheme="minorHAnsi"/>
          <w:sz w:val="28"/>
          <w:szCs w:val="28"/>
          <w:lang w:val="el-GR"/>
        </w:rPr>
        <w:t>κλινικοεργαστηριακούς</w:t>
      </w:r>
      <w:proofErr w:type="spellEnd"/>
      <w:r w:rsidRPr="00405213">
        <w:rPr>
          <w:rFonts w:asciiTheme="minorHAnsi" w:hAnsiTheme="minorHAnsi" w:cstheme="minorHAnsi"/>
          <w:sz w:val="28"/>
          <w:szCs w:val="28"/>
          <w:lang w:val="el-GR"/>
        </w:rPr>
        <w:t xml:space="preserve"> ιατρούς και τα </w:t>
      </w:r>
      <w:r w:rsidR="00CA6364">
        <w:rPr>
          <w:rFonts w:asciiTheme="minorHAnsi" w:hAnsiTheme="minorHAnsi" w:cstheme="minorHAnsi"/>
          <w:sz w:val="28"/>
          <w:szCs w:val="28"/>
          <w:lang w:val="el-GR"/>
        </w:rPr>
        <w:t>εργαστήρια</w:t>
      </w:r>
      <w:r w:rsidRPr="00405213">
        <w:rPr>
          <w:rFonts w:asciiTheme="minorHAnsi" w:hAnsiTheme="minorHAnsi" w:cstheme="minorHAnsi"/>
          <w:sz w:val="28"/>
          <w:szCs w:val="28"/>
          <w:lang w:val="el-GR"/>
        </w:rPr>
        <w:t xml:space="preserve"> της χώρας λόγω της υπέρογκης αύξησης του ποσοστού clawback. </w:t>
      </w:r>
      <w:r w:rsidRPr="00B4025F">
        <w:rPr>
          <w:rFonts w:asciiTheme="minorHAnsi" w:hAnsiTheme="minorHAnsi" w:cstheme="minorHAnsi"/>
          <w:b/>
          <w:bCs/>
          <w:sz w:val="28"/>
          <w:szCs w:val="28"/>
          <w:lang w:val="el-GR"/>
        </w:rPr>
        <w:t>Οι οικονομικές επιβαρύνσεις από τις αναδρομικές οφειλές των προηγούμενων ετών και τις τρέχουσες παρακρατήσεις απειλούν την επιβίωση όλων.</w:t>
      </w:r>
    </w:p>
    <w:p w14:paraId="258F6D09" w14:textId="77777777" w:rsidR="001B4859" w:rsidRPr="00405213" w:rsidRDefault="001B4859" w:rsidP="001B4859">
      <w:pPr>
        <w:jc w:val="both"/>
        <w:rPr>
          <w:rFonts w:asciiTheme="minorHAnsi" w:hAnsiTheme="minorHAnsi" w:cstheme="minorHAnsi"/>
          <w:sz w:val="28"/>
          <w:szCs w:val="28"/>
          <w:lang w:val="el-GR"/>
        </w:rPr>
      </w:pPr>
    </w:p>
    <w:p w14:paraId="0A56ABE5" w14:textId="5EEDDA0C" w:rsidR="001B4859" w:rsidRDefault="001B4859" w:rsidP="001B4859">
      <w:pPr>
        <w:jc w:val="both"/>
        <w:rPr>
          <w:rFonts w:asciiTheme="minorHAnsi" w:hAnsiTheme="minorHAnsi" w:cstheme="minorHAnsi"/>
          <w:sz w:val="28"/>
          <w:szCs w:val="28"/>
          <w:lang w:val="el-GR"/>
        </w:rPr>
      </w:pPr>
      <w:r w:rsidRPr="00405213">
        <w:rPr>
          <w:rFonts w:asciiTheme="minorHAnsi" w:hAnsiTheme="minorHAnsi" w:cstheme="minorHAnsi"/>
          <w:sz w:val="28"/>
          <w:szCs w:val="28"/>
          <w:lang w:val="el-GR"/>
        </w:rPr>
        <w:t xml:space="preserve">Ο </w:t>
      </w:r>
      <w:r w:rsidRPr="00B4025F">
        <w:rPr>
          <w:rFonts w:asciiTheme="minorHAnsi" w:hAnsiTheme="minorHAnsi" w:cstheme="minorHAnsi"/>
          <w:b/>
          <w:bCs/>
          <w:sz w:val="28"/>
          <w:szCs w:val="28"/>
          <w:lang w:val="el-GR"/>
        </w:rPr>
        <w:t>ΠΙΣ</w:t>
      </w:r>
      <w:r w:rsidRPr="00405213">
        <w:rPr>
          <w:rFonts w:asciiTheme="minorHAnsi" w:hAnsiTheme="minorHAnsi" w:cstheme="minorHAnsi"/>
          <w:sz w:val="28"/>
          <w:szCs w:val="28"/>
          <w:lang w:val="el-GR"/>
        </w:rPr>
        <w:t xml:space="preserve"> καλεί τ</w:t>
      </w:r>
      <w:r w:rsidR="00B4025F">
        <w:rPr>
          <w:rFonts w:asciiTheme="minorHAnsi" w:hAnsiTheme="minorHAnsi" w:cstheme="minorHAnsi"/>
          <w:sz w:val="28"/>
          <w:szCs w:val="28"/>
          <w:lang w:val="el-GR"/>
        </w:rPr>
        <w:t>ην ηγεσία του</w:t>
      </w:r>
      <w:r w:rsidRPr="00405213">
        <w:rPr>
          <w:rFonts w:asciiTheme="minorHAnsi" w:hAnsiTheme="minorHAnsi" w:cstheme="minorHAnsi"/>
          <w:sz w:val="28"/>
          <w:szCs w:val="28"/>
          <w:lang w:val="el-GR"/>
        </w:rPr>
        <w:t xml:space="preserve"> </w:t>
      </w:r>
      <w:r w:rsidR="00B4025F">
        <w:rPr>
          <w:rFonts w:asciiTheme="minorHAnsi" w:hAnsiTheme="minorHAnsi" w:cstheme="minorHAnsi"/>
          <w:sz w:val="28"/>
          <w:szCs w:val="28"/>
          <w:lang w:val="el-GR"/>
        </w:rPr>
        <w:t>υ</w:t>
      </w:r>
      <w:r w:rsidRPr="00405213">
        <w:rPr>
          <w:rFonts w:asciiTheme="minorHAnsi" w:hAnsiTheme="minorHAnsi" w:cstheme="minorHAnsi"/>
          <w:sz w:val="28"/>
          <w:szCs w:val="28"/>
          <w:lang w:val="el-GR"/>
        </w:rPr>
        <w:t xml:space="preserve">πουργείο Υγείας να λάβει άμεσα μέτρα για να προστατεύσει τη βιωσιμότητα του κλάδου, προτείνοντας συγκεκριμένες δράσεις ανακούφισης και μακροπρόθεσμες λύσεις για την ανασυγκρότηση του συστήματος. </w:t>
      </w:r>
      <w:r w:rsidR="00B4025F">
        <w:rPr>
          <w:rFonts w:asciiTheme="minorHAnsi" w:hAnsiTheme="minorHAnsi" w:cstheme="minorHAnsi"/>
          <w:sz w:val="28"/>
          <w:szCs w:val="28"/>
          <w:lang w:val="el-GR"/>
        </w:rPr>
        <w:t>Για το λόγο αυτό απέστειλε</w:t>
      </w:r>
      <w:r w:rsidRPr="00405213">
        <w:rPr>
          <w:rFonts w:asciiTheme="minorHAnsi" w:hAnsiTheme="minorHAnsi" w:cstheme="minorHAnsi"/>
          <w:sz w:val="28"/>
          <w:szCs w:val="28"/>
          <w:lang w:val="el-GR"/>
        </w:rPr>
        <w:t xml:space="preserve"> επιστολή προς τον </w:t>
      </w:r>
      <w:r w:rsidR="00B4025F">
        <w:rPr>
          <w:rFonts w:asciiTheme="minorHAnsi" w:hAnsiTheme="minorHAnsi" w:cstheme="minorHAnsi"/>
          <w:sz w:val="28"/>
          <w:szCs w:val="28"/>
          <w:lang w:val="el-GR"/>
        </w:rPr>
        <w:t>υ</w:t>
      </w:r>
      <w:r w:rsidRPr="00405213">
        <w:rPr>
          <w:rFonts w:asciiTheme="minorHAnsi" w:hAnsiTheme="minorHAnsi" w:cstheme="minorHAnsi"/>
          <w:sz w:val="28"/>
          <w:szCs w:val="28"/>
          <w:lang w:val="el-GR"/>
        </w:rPr>
        <w:t>πουργό Υγείας κ. Άδωνι Γεωργιάδη</w:t>
      </w:r>
      <w:r w:rsidR="0067555D">
        <w:rPr>
          <w:rFonts w:asciiTheme="minorHAnsi" w:hAnsiTheme="minorHAnsi" w:cstheme="minorHAnsi"/>
          <w:sz w:val="28"/>
          <w:szCs w:val="28"/>
          <w:lang w:val="el-GR"/>
        </w:rPr>
        <w:t>,</w:t>
      </w:r>
      <w:r w:rsidRPr="00405213">
        <w:rPr>
          <w:rFonts w:asciiTheme="minorHAnsi" w:hAnsiTheme="minorHAnsi" w:cstheme="minorHAnsi"/>
          <w:sz w:val="28"/>
          <w:szCs w:val="28"/>
          <w:lang w:val="el-GR"/>
        </w:rPr>
        <w:t xml:space="preserve"> </w:t>
      </w:r>
      <w:r w:rsidR="0067555D">
        <w:rPr>
          <w:rFonts w:asciiTheme="minorHAnsi" w:hAnsiTheme="minorHAnsi" w:cstheme="minorHAnsi"/>
          <w:sz w:val="28"/>
          <w:szCs w:val="28"/>
          <w:lang w:val="el-GR"/>
        </w:rPr>
        <w:t>στην</w:t>
      </w:r>
      <w:r w:rsidRPr="00405213">
        <w:rPr>
          <w:rFonts w:asciiTheme="minorHAnsi" w:hAnsiTheme="minorHAnsi" w:cstheme="minorHAnsi"/>
          <w:sz w:val="28"/>
          <w:szCs w:val="28"/>
          <w:lang w:val="el-GR"/>
        </w:rPr>
        <w:t xml:space="preserve"> οποία το</w:t>
      </w:r>
      <w:r w:rsidR="0067555D">
        <w:rPr>
          <w:rFonts w:asciiTheme="minorHAnsi" w:hAnsiTheme="minorHAnsi" w:cstheme="minorHAnsi"/>
          <w:sz w:val="28"/>
          <w:szCs w:val="28"/>
          <w:lang w:val="el-GR"/>
        </w:rPr>
        <w:t>υ</w:t>
      </w:r>
      <w:r w:rsidRPr="00405213">
        <w:rPr>
          <w:rFonts w:asciiTheme="minorHAnsi" w:hAnsiTheme="minorHAnsi" w:cstheme="minorHAnsi"/>
          <w:sz w:val="28"/>
          <w:szCs w:val="28"/>
          <w:lang w:val="el-GR"/>
        </w:rPr>
        <w:t xml:space="preserve"> επισημαίνει τη δεινή κατάσταση, ζητώντας διάλογο για να εξασφαλιστεί ένα βιώσιμο μέλλον για την </w:t>
      </w:r>
      <w:r w:rsidR="00B4025F">
        <w:rPr>
          <w:rFonts w:asciiTheme="minorHAnsi" w:hAnsiTheme="minorHAnsi" w:cstheme="minorHAnsi"/>
          <w:sz w:val="28"/>
          <w:szCs w:val="28"/>
          <w:lang w:val="el-GR"/>
        </w:rPr>
        <w:t>Π</w:t>
      </w:r>
      <w:r w:rsidRPr="00405213">
        <w:rPr>
          <w:rFonts w:asciiTheme="minorHAnsi" w:hAnsiTheme="minorHAnsi" w:cstheme="minorHAnsi"/>
          <w:sz w:val="28"/>
          <w:szCs w:val="28"/>
          <w:lang w:val="el-GR"/>
        </w:rPr>
        <w:t xml:space="preserve">ρωτοβάθμια </w:t>
      </w:r>
      <w:r w:rsidR="00B4025F">
        <w:rPr>
          <w:rFonts w:asciiTheme="minorHAnsi" w:hAnsiTheme="minorHAnsi" w:cstheme="minorHAnsi"/>
          <w:sz w:val="28"/>
          <w:szCs w:val="28"/>
          <w:lang w:val="el-GR"/>
        </w:rPr>
        <w:t>Φ</w:t>
      </w:r>
      <w:r w:rsidRPr="00405213">
        <w:rPr>
          <w:rFonts w:asciiTheme="minorHAnsi" w:hAnsiTheme="minorHAnsi" w:cstheme="minorHAnsi"/>
          <w:sz w:val="28"/>
          <w:szCs w:val="28"/>
          <w:lang w:val="el-GR"/>
        </w:rPr>
        <w:t xml:space="preserve">ροντίδα </w:t>
      </w:r>
      <w:r w:rsidR="00B4025F">
        <w:rPr>
          <w:rFonts w:asciiTheme="minorHAnsi" w:hAnsiTheme="minorHAnsi" w:cstheme="minorHAnsi"/>
          <w:sz w:val="28"/>
          <w:szCs w:val="28"/>
          <w:lang w:val="el-GR"/>
        </w:rPr>
        <w:t>Υ</w:t>
      </w:r>
      <w:r w:rsidRPr="00405213">
        <w:rPr>
          <w:rFonts w:asciiTheme="minorHAnsi" w:hAnsiTheme="minorHAnsi" w:cstheme="minorHAnsi"/>
          <w:sz w:val="28"/>
          <w:szCs w:val="28"/>
          <w:lang w:val="el-GR"/>
        </w:rPr>
        <w:t>γείας στην Ελλάδα.</w:t>
      </w:r>
    </w:p>
    <w:p w14:paraId="1590CFE7" w14:textId="77777777" w:rsidR="00404F09" w:rsidRDefault="00404F09" w:rsidP="001B4859">
      <w:pPr>
        <w:jc w:val="both"/>
        <w:rPr>
          <w:rFonts w:asciiTheme="minorHAnsi" w:hAnsiTheme="minorHAnsi" w:cstheme="minorHAnsi"/>
          <w:sz w:val="28"/>
          <w:szCs w:val="28"/>
          <w:lang w:val="el-GR"/>
        </w:rPr>
      </w:pPr>
    </w:p>
    <w:p w14:paraId="4DE599AD" w14:textId="77777777" w:rsidR="00404F09" w:rsidRPr="00405213" w:rsidRDefault="00404F09" w:rsidP="001B4859">
      <w:pPr>
        <w:jc w:val="both"/>
        <w:rPr>
          <w:rFonts w:asciiTheme="minorHAnsi" w:hAnsiTheme="minorHAnsi" w:cstheme="minorHAnsi"/>
          <w:sz w:val="28"/>
          <w:szCs w:val="28"/>
          <w:lang w:val="el-GR"/>
        </w:rPr>
      </w:pPr>
    </w:p>
    <w:p w14:paraId="3A0D1774" w14:textId="77777777" w:rsidR="001B4859" w:rsidRPr="00CD7187" w:rsidRDefault="001B4859" w:rsidP="001B4859">
      <w:pPr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  <w:lang w:val="el-GR"/>
        </w:rPr>
      </w:pPr>
    </w:p>
    <w:p w14:paraId="23499DE0" w14:textId="7C4563C7" w:rsidR="001B4859" w:rsidRPr="00CD7187" w:rsidRDefault="001B4859" w:rsidP="001B4859">
      <w:pPr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  <w:lang w:val="el-GR"/>
        </w:rPr>
      </w:pPr>
      <w:r w:rsidRPr="00CD7187">
        <w:rPr>
          <w:rFonts w:asciiTheme="minorHAnsi" w:hAnsiTheme="minorHAnsi" w:cstheme="minorHAnsi"/>
          <w:b/>
          <w:bCs/>
          <w:sz w:val="28"/>
          <w:szCs w:val="28"/>
          <w:u w:val="single"/>
          <w:lang w:val="el-GR"/>
        </w:rPr>
        <w:lastRenderedPageBreak/>
        <w:t>Οι κύριες προτάσεις για άμεση ανακούφιση περιλαμβάνουν:</w:t>
      </w:r>
    </w:p>
    <w:p w14:paraId="2AC80A9C" w14:textId="77777777" w:rsidR="00B4025F" w:rsidRDefault="00B4025F" w:rsidP="001B4859">
      <w:pPr>
        <w:jc w:val="both"/>
        <w:rPr>
          <w:rFonts w:asciiTheme="minorHAnsi" w:hAnsiTheme="minorHAnsi" w:cstheme="minorHAnsi"/>
          <w:sz w:val="28"/>
          <w:szCs w:val="28"/>
          <w:lang w:val="el-GR"/>
        </w:rPr>
      </w:pPr>
    </w:p>
    <w:p w14:paraId="0CA674E4" w14:textId="44EB03DA" w:rsidR="001B4859" w:rsidRPr="00CA6364" w:rsidRDefault="001B4859" w:rsidP="001B4859">
      <w:pPr>
        <w:jc w:val="both"/>
        <w:rPr>
          <w:rFonts w:asciiTheme="minorHAnsi" w:hAnsiTheme="minorHAnsi" w:cstheme="minorHAnsi"/>
          <w:sz w:val="28"/>
          <w:szCs w:val="28"/>
          <w:lang w:val="el-GR"/>
        </w:rPr>
      </w:pPr>
      <w:r w:rsidRPr="00405213">
        <w:rPr>
          <w:rFonts w:asciiTheme="minorHAnsi" w:hAnsiTheme="minorHAnsi" w:cstheme="minorHAnsi"/>
          <w:sz w:val="28"/>
          <w:szCs w:val="28"/>
          <w:lang w:val="el-GR"/>
        </w:rPr>
        <w:t xml:space="preserve">1. </w:t>
      </w:r>
      <w:r w:rsidRPr="00405213">
        <w:rPr>
          <w:rFonts w:asciiTheme="minorHAnsi" w:hAnsiTheme="minorHAnsi" w:cstheme="minorHAnsi"/>
          <w:b/>
          <w:bCs/>
          <w:sz w:val="28"/>
          <w:szCs w:val="28"/>
          <w:lang w:val="el-GR"/>
        </w:rPr>
        <w:t>Αύξηση</w:t>
      </w:r>
      <w:r w:rsidRPr="00405213">
        <w:rPr>
          <w:rFonts w:asciiTheme="minorHAnsi" w:hAnsiTheme="minorHAnsi" w:cstheme="minorHAnsi"/>
          <w:sz w:val="28"/>
          <w:szCs w:val="28"/>
          <w:lang w:val="el-GR"/>
        </w:rPr>
        <w:t xml:space="preserve"> των τιμών των διαγνωστικών εξετάσεων σύμφωνα με τις τρέχουσες ανάγκες, δεδομένου ότι οι τιμές παραμένουν αμετάβλητες από το 1991</w:t>
      </w:r>
      <w:r w:rsidR="0067555D">
        <w:rPr>
          <w:rFonts w:asciiTheme="minorHAnsi" w:hAnsiTheme="minorHAnsi" w:cstheme="minorHAnsi"/>
          <w:sz w:val="28"/>
          <w:szCs w:val="28"/>
          <w:lang w:val="el-GR"/>
        </w:rPr>
        <w:t xml:space="preserve"> </w:t>
      </w:r>
      <w:r w:rsidR="0067555D" w:rsidRPr="00CA6364">
        <w:rPr>
          <w:rFonts w:asciiTheme="minorHAnsi" w:hAnsiTheme="minorHAnsi" w:cstheme="minorHAnsi"/>
          <w:sz w:val="28"/>
          <w:szCs w:val="28"/>
          <w:lang w:val="el-GR"/>
        </w:rPr>
        <w:t>παρά τις σχετικές αποφάσεις του Συμβουλίου της Επικρατείας</w:t>
      </w:r>
      <w:r w:rsidR="0067555D" w:rsidRPr="00CA6364">
        <w:rPr>
          <w:rFonts w:asciiTheme="minorHAnsi" w:hAnsiTheme="minorHAnsi" w:cstheme="minorHAnsi"/>
          <w:sz w:val="28"/>
          <w:szCs w:val="28"/>
          <w:lang w:val="el-GR"/>
        </w:rPr>
        <w:t>.</w:t>
      </w:r>
    </w:p>
    <w:p w14:paraId="23EEF4B2" w14:textId="77777777" w:rsidR="00F6593D" w:rsidRDefault="00F6593D" w:rsidP="001B4859">
      <w:pPr>
        <w:jc w:val="both"/>
        <w:rPr>
          <w:rFonts w:asciiTheme="minorHAnsi" w:hAnsiTheme="minorHAnsi" w:cstheme="minorHAnsi"/>
          <w:sz w:val="28"/>
          <w:szCs w:val="28"/>
          <w:lang w:val="el-GR"/>
        </w:rPr>
      </w:pPr>
    </w:p>
    <w:p w14:paraId="68DF1928" w14:textId="3F39B559" w:rsidR="001B4859" w:rsidRPr="00405213" w:rsidRDefault="001B4859" w:rsidP="001B4859">
      <w:pPr>
        <w:jc w:val="both"/>
        <w:rPr>
          <w:rFonts w:asciiTheme="minorHAnsi" w:hAnsiTheme="minorHAnsi" w:cstheme="minorHAnsi"/>
          <w:sz w:val="28"/>
          <w:szCs w:val="28"/>
          <w:lang w:val="el-GR"/>
        </w:rPr>
      </w:pPr>
      <w:r w:rsidRPr="00405213">
        <w:rPr>
          <w:rFonts w:asciiTheme="minorHAnsi" w:hAnsiTheme="minorHAnsi" w:cstheme="minorHAnsi"/>
          <w:sz w:val="28"/>
          <w:szCs w:val="28"/>
          <w:lang w:val="el-GR"/>
        </w:rPr>
        <w:t xml:space="preserve">2. </w:t>
      </w:r>
      <w:r w:rsidRPr="00405213">
        <w:rPr>
          <w:rFonts w:asciiTheme="minorHAnsi" w:hAnsiTheme="minorHAnsi" w:cstheme="minorHAnsi"/>
          <w:b/>
          <w:bCs/>
          <w:sz w:val="28"/>
          <w:szCs w:val="28"/>
          <w:lang w:val="el-GR"/>
        </w:rPr>
        <w:t>Θέσπιση ειδικού πόρου χρηματοδότησης</w:t>
      </w:r>
      <w:r w:rsidRPr="00405213">
        <w:rPr>
          <w:rFonts w:asciiTheme="minorHAnsi" w:hAnsiTheme="minorHAnsi" w:cstheme="minorHAnsi"/>
          <w:sz w:val="28"/>
          <w:szCs w:val="28"/>
          <w:lang w:val="el-GR"/>
        </w:rPr>
        <w:t xml:space="preserve"> από προϊόντα που επιβαρύνουν την υγεία, όπως τα καπνικά προϊόντα, ώστε τα έσοδα να υποστηρίζουν την </w:t>
      </w:r>
      <w:r w:rsidR="00B4025F">
        <w:rPr>
          <w:rFonts w:asciiTheme="minorHAnsi" w:hAnsiTheme="minorHAnsi" w:cstheme="minorHAnsi"/>
          <w:sz w:val="28"/>
          <w:szCs w:val="28"/>
          <w:lang w:val="el-GR"/>
        </w:rPr>
        <w:t>Π</w:t>
      </w:r>
      <w:r w:rsidRPr="00405213">
        <w:rPr>
          <w:rFonts w:asciiTheme="minorHAnsi" w:hAnsiTheme="minorHAnsi" w:cstheme="minorHAnsi"/>
          <w:sz w:val="28"/>
          <w:szCs w:val="28"/>
          <w:lang w:val="el-GR"/>
        </w:rPr>
        <w:t xml:space="preserve">ρωτοβάθμια </w:t>
      </w:r>
      <w:r w:rsidR="00B4025F">
        <w:rPr>
          <w:rFonts w:asciiTheme="minorHAnsi" w:hAnsiTheme="minorHAnsi" w:cstheme="minorHAnsi"/>
          <w:sz w:val="28"/>
          <w:szCs w:val="28"/>
          <w:lang w:val="el-GR"/>
        </w:rPr>
        <w:t>Φ</w:t>
      </w:r>
      <w:r w:rsidRPr="00405213">
        <w:rPr>
          <w:rFonts w:asciiTheme="minorHAnsi" w:hAnsiTheme="minorHAnsi" w:cstheme="minorHAnsi"/>
          <w:sz w:val="28"/>
          <w:szCs w:val="28"/>
          <w:lang w:val="el-GR"/>
        </w:rPr>
        <w:t xml:space="preserve">ροντίδα </w:t>
      </w:r>
      <w:r w:rsidR="00B4025F">
        <w:rPr>
          <w:rFonts w:asciiTheme="minorHAnsi" w:hAnsiTheme="minorHAnsi" w:cstheme="minorHAnsi"/>
          <w:sz w:val="28"/>
          <w:szCs w:val="28"/>
          <w:lang w:val="el-GR"/>
        </w:rPr>
        <w:t>Υ</w:t>
      </w:r>
      <w:r w:rsidRPr="00405213">
        <w:rPr>
          <w:rFonts w:asciiTheme="minorHAnsi" w:hAnsiTheme="minorHAnsi" w:cstheme="minorHAnsi"/>
          <w:sz w:val="28"/>
          <w:szCs w:val="28"/>
          <w:lang w:val="el-GR"/>
        </w:rPr>
        <w:t>γείας.</w:t>
      </w:r>
    </w:p>
    <w:p w14:paraId="7F3ED547" w14:textId="77777777" w:rsidR="00F6593D" w:rsidRDefault="00F6593D" w:rsidP="001B4859">
      <w:pPr>
        <w:jc w:val="both"/>
        <w:rPr>
          <w:rFonts w:asciiTheme="minorHAnsi" w:hAnsiTheme="minorHAnsi" w:cstheme="minorHAnsi"/>
          <w:sz w:val="28"/>
          <w:szCs w:val="28"/>
          <w:lang w:val="el-GR"/>
        </w:rPr>
      </w:pPr>
    </w:p>
    <w:p w14:paraId="51D4F490" w14:textId="212E1095" w:rsidR="001B4859" w:rsidRPr="00405213" w:rsidRDefault="001B4859" w:rsidP="001B4859">
      <w:pPr>
        <w:jc w:val="both"/>
        <w:rPr>
          <w:rFonts w:asciiTheme="minorHAnsi" w:hAnsiTheme="minorHAnsi" w:cstheme="minorHAnsi"/>
          <w:sz w:val="28"/>
          <w:szCs w:val="28"/>
          <w:lang w:val="el-GR"/>
        </w:rPr>
      </w:pPr>
      <w:r w:rsidRPr="00405213">
        <w:rPr>
          <w:rFonts w:asciiTheme="minorHAnsi" w:hAnsiTheme="minorHAnsi" w:cstheme="minorHAnsi"/>
          <w:sz w:val="28"/>
          <w:szCs w:val="28"/>
          <w:lang w:val="el-GR"/>
        </w:rPr>
        <w:t xml:space="preserve">3. </w:t>
      </w:r>
      <w:r w:rsidRPr="00405213">
        <w:rPr>
          <w:rFonts w:asciiTheme="minorHAnsi" w:hAnsiTheme="minorHAnsi" w:cstheme="minorHAnsi"/>
          <w:b/>
          <w:bCs/>
          <w:sz w:val="28"/>
          <w:szCs w:val="28"/>
          <w:lang w:val="el-GR"/>
        </w:rPr>
        <w:t>Επαρκή χρηματοδότηση</w:t>
      </w:r>
      <w:r w:rsidRPr="00405213">
        <w:rPr>
          <w:rFonts w:asciiTheme="minorHAnsi" w:hAnsiTheme="minorHAnsi" w:cstheme="minorHAnsi"/>
          <w:sz w:val="28"/>
          <w:szCs w:val="28"/>
          <w:lang w:val="el-GR"/>
        </w:rPr>
        <w:t xml:space="preserve"> για όλες τις εξετάσεις που καλύπτονται από τον ΕΟΠΥΥ, με επανεξέταση της σκοπιμότητάς τους, αν δεν είναι άμεσα διαθέσιμα τα αναγκαία κονδύλια.</w:t>
      </w:r>
    </w:p>
    <w:p w14:paraId="2C77720A" w14:textId="77777777" w:rsidR="00F6593D" w:rsidRDefault="00F6593D" w:rsidP="001B4859">
      <w:pPr>
        <w:jc w:val="both"/>
        <w:rPr>
          <w:rFonts w:asciiTheme="minorHAnsi" w:hAnsiTheme="minorHAnsi" w:cstheme="minorHAnsi"/>
          <w:sz w:val="28"/>
          <w:szCs w:val="28"/>
          <w:lang w:val="el-GR"/>
        </w:rPr>
      </w:pPr>
    </w:p>
    <w:p w14:paraId="71B71AC4" w14:textId="28890AFE" w:rsidR="001B4859" w:rsidRDefault="001B4859" w:rsidP="001B4859">
      <w:pPr>
        <w:jc w:val="both"/>
        <w:rPr>
          <w:rFonts w:asciiTheme="minorHAnsi" w:hAnsiTheme="minorHAnsi" w:cstheme="minorHAnsi"/>
          <w:sz w:val="28"/>
          <w:szCs w:val="28"/>
          <w:lang w:val="el-GR"/>
        </w:rPr>
      </w:pPr>
      <w:r w:rsidRPr="00405213">
        <w:rPr>
          <w:rFonts w:asciiTheme="minorHAnsi" w:hAnsiTheme="minorHAnsi" w:cstheme="minorHAnsi"/>
          <w:sz w:val="28"/>
          <w:szCs w:val="28"/>
          <w:lang w:val="el-GR"/>
        </w:rPr>
        <w:t xml:space="preserve">4. </w:t>
      </w:r>
      <w:r w:rsidRPr="00405213">
        <w:rPr>
          <w:rFonts w:asciiTheme="minorHAnsi" w:hAnsiTheme="minorHAnsi" w:cstheme="minorHAnsi"/>
          <w:b/>
          <w:bCs/>
          <w:sz w:val="28"/>
          <w:szCs w:val="28"/>
          <w:lang w:val="el-GR"/>
        </w:rPr>
        <w:t>Εκσυγχρονισμό</w:t>
      </w:r>
      <w:r w:rsidR="00B4025F">
        <w:rPr>
          <w:rFonts w:asciiTheme="minorHAnsi" w:hAnsiTheme="minorHAnsi" w:cstheme="minorHAnsi"/>
          <w:b/>
          <w:bCs/>
          <w:sz w:val="28"/>
          <w:szCs w:val="28"/>
          <w:lang w:val="el-GR"/>
        </w:rPr>
        <w:t xml:space="preserve"> </w:t>
      </w:r>
      <w:r w:rsidRPr="00405213">
        <w:rPr>
          <w:rFonts w:asciiTheme="minorHAnsi" w:hAnsiTheme="minorHAnsi" w:cstheme="minorHAnsi"/>
          <w:b/>
          <w:bCs/>
          <w:sz w:val="28"/>
          <w:szCs w:val="28"/>
          <w:lang w:val="el-GR"/>
        </w:rPr>
        <w:t>του συστήματος πρωτοβάθμιας φροντίδας υγείας</w:t>
      </w:r>
      <w:r w:rsidRPr="00405213">
        <w:rPr>
          <w:rFonts w:asciiTheme="minorHAnsi" w:hAnsiTheme="minorHAnsi" w:cstheme="minorHAnsi"/>
          <w:sz w:val="28"/>
          <w:szCs w:val="28"/>
          <w:lang w:val="el-GR"/>
        </w:rPr>
        <w:t>, ώστε να ανταποκρίνεται στις σύγχρονες ανάγκες των πολιτών και τις πραγματικές οικονομικές συνθήκες.</w:t>
      </w:r>
    </w:p>
    <w:p w14:paraId="2BA1EF71" w14:textId="77777777" w:rsidR="00582D03" w:rsidRDefault="00582D03" w:rsidP="00582D03">
      <w:pPr>
        <w:jc w:val="both"/>
        <w:rPr>
          <w:rFonts w:asciiTheme="minorHAnsi" w:hAnsiTheme="minorHAnsi" w:cstheme="minorHAnsi"/>
          <w:sz w:val="28"/>
          <w:szCs w:val="28"/>
          <w:lang w:val="el-GR"/>
        </w:rPr>
      </w:pPr>
    </w:p>
    <w:p w14:paraId="1EB32A00" w14:textId="1E3AF172" w:rsidR="001B4859" w:rsidRPr="00CA6364" w:rsidRDefault="00582D03" w:rsidP="001B4859">
      <w:pPr>
        <w:jc w:val="both"/>
        <w:rPr>
          <w:rFonts w:asciiTheme="minorHAnsi" w:hAnsiTheme="minorHAnsi" w:cstheme="minorHAnsi"/>
          <w:sz w:val="28"/>
          <w:szCs w:val="28"/>
          <w:lang w:val="el-GR"/>
        </w:rPr>
      </w:pPr>
      <w:r w:rsidRPr="00CA6364">
        <w:rPr>
          <w:rFonts w:asciiTheme="minorHAnsi" w:hAnsiTheme="minorHAnsi" w:cstheme="minorHAnsi"/>
          <w:sz w:val="28"/>
          <w:szCs w:val="28"/>
          <w:lang w:val="el-GR"/>
        </w:rPr>
        <w:t>Ο ΠΙΣ μεταφέρει</w:t>
      </w:r>
      <w:r w:rsidRPr="00CA6364">
        <w:rPr>
          <w:rFonts w:asciiTheme="minorHAnsi" w:hAnsiTheme="minorHAnsi" w:cstheme="minorHAnsi"/>
          <w:sz w:val="28"/>
          <w:szCs w:val="28"/>
          <w:lang w:val="el-GR"/>
        </w:rPr>
        <w:t xml:space="preserve"> την αγανάκτηση του Ιατρικού κόσμου στη συνεχιζόμενη κατάσταση</w:t>
      </w:r>
      <w:r w:rsidR="006222EF" w:rsidRPr="00CA6364">
        <w:rPr>
          <w:rFonts w:asciiTheme="minorHAnsi" w:hAnsiTheme="minorHAnsi" w:cstheme="minorHAnsi"/>
          <w:sz w:val="28"/>
          <w:szCs w:val="28"/>
          <w:lang w:val="el-GR"/>
        </w:rPr>
        <w:t>,</w:t>
      </w:r>
      <w:r w:rsidRPr="00CA6364">
        <w:rPr>
          <w:rFonts w:asciiTheme="minorHAnsi" w:hAnsiTheme="minorHAnsi" w:cstheme="minorHAnsi"/>
          <w:sz w:val="28"/>
          <w:szCs w:val="28"/>
          <w:lang w:val="el-GR"/>
        </w:rPr>
        <w:t xml:space="preserve"> η οποία μπορεί να οδηγήσει σε δυναμικές αντιδράσεις</w:t>
      </w:r>
      <w:r w:rsidR="009A0F82">
        <w:rPr>
          <w:rFonts w:asciiTheme="minorHAnsi" w:hAnsiTheme="minorHAnsi" w:cstheme="minorHAnsi"/>
          <w:sz w:val="28"/>
          <w:szCs w:val="28"/>
          <w:lang w:val="el-GR"/>
        </w:rPr>
        <w:t>.</w:t>
      </w:r>
      <w:r w:rsidR="006222EF" w:rsidRPr="00CA6364">
        <w:rPr>
          <w:rFonts w:asciiTheme="minorHAnsi" w:hAnsiTheme="minorHAnsi" w:cstheme="minorHAnsi"/>
          <w:sz w:val="28"/>
          <w:szCs w:val="28"/>
          <w:lang w:val="el-GR"/>
        </w:rPr>
        <w:t xml:space="preserve"> </w:t>
      </w:r>
      <w:r w:rsidR="009A0F82">
        <w:rPr>
          <w:rFonts w:asciiTheme="minorHAnsi" w:hAnsiTheme="minorHAnsi" w:cstheme="minorHAnsi"/>
          <w:sz w:val="28"/>
          <w:szCs w:val="28"/>
          <w:lang w:val="el-GR"/>
        </w:rPr>
        <w:t>Απαιτεί</w:t>
      </w:r>
      <w:r w:rsidR="006222EF" w:rsidRPr="00CA6364">
        <w:rPr>
          <w:rFonts w:asciiTheme="minorHAnsi" w:hAnsiTheme="minorHAnsi" w:cstheme="minorHAnsi"/>
          <w:sz w:val="28"/>
          <w:szCs w:val="28"/>
          <w:lang w:val="el-GR"/>
        </w:rPr>
        <w:t xml:space="preserve"> </w:t>
      </w:r>
      <w:r w:rsidR="001B4859" w:rsidRPr="00CA6364">
        <w:rPr>
          <w:rFonts w:asciiTheme="minorHAnsi" w:hAnsiTheme="minorHAnsi" w:cstheme="minorHAnsi"/>
          <w:sz w:val="28"/>
          <w:szCs w:val="28"/>
          <w:lang w:val="el-GR"/>
        </w:rPr>
        <w:t>άμεσ</w:t>
      </w:r>
      <w:r w:rsidR="009A0F82">
        <w:rPr>
          <w:rFonts w:asciiTheme="minorHAnsi" w:hAnsiTheme="minorHAnsi" w:cstheme="minorHAnsi"/>
          <w:sz w:val="28"/>
          <w:szCs w:val="28"/>
          <w:lang w:val="el-GR"/>
        </w:rPr>
        <w:t>α</w:t>
      </w:r>
      <w:r w:rsidR="001B4859" w:rsidRPr="00CA6364">
        <w:rPr>
          <w:rFonts w:asciiTheme="minorHAnsi" w:hAnsiTheme="minorHAnsi" w:cstheme="minorHAnsi"/>
          <w:sz w:val="28"/>
          <w:szCs w:val="28"/>
          <w:lang w:val="el-GR"/>
        </w:rPr>
        <w:t xml:space="preserve"> </w:t>
      </w:r>
      <w:r w:rsidR="009A0F82">
        <w:rPr>
          <w:rFonts w:asciiTheme="minorHAnsi" w:hAnsiTheme="minorHAnsi" w:cstheme="minorHAnsi"/>
          <w:sz w:val="28"/>
          <w:szCs w:val="28"/>
          <w:lang w:val="el-GR"/>
        </w:rPr>
        <w:t>μέτρα,</w:t>
      </w:r>
      <w:r w:rsidR="001B4859" w:rsidRPr="00CA6364">
        <w:rPr>
          <w:rFonts w:asciiTheme="minorHAnsi" w:hAnsiTheme="minorHAnsi" w:cstheme="minorHAnsi"/>
          <w:sz w:val="28"/>
          <w:szCs w:val="28"/>
          <w:lang w:val="el-GR"/>
        </w:rPr>
        <w:t xml:space="preserve"> </w:t>
      </w:r>
      <w:r w:rsidR="006222EF" w:rsidRPr="00CA6364">
        <w:rPr>
          <w:rFonts w:asciiTheme="minorHAnsi" w:hAnsiTheme="minorHAnsi" w:cstheme="minorHAnsi"/>
          <w:sz w:val="28"/>
          <w:szCs w:val="28"/>
          <w:lang w:val="el-GR"/>
        </w:rPr>
        <w:t>προκειμένου να μην</w:t>
      </w:r>
      <w:r w:rsidR="001B4859" w:rsidRPr="00CA6364">
        <w:rPr>
          <w:rFonts w:asciiTheme="minorHAnsi" w:hAnsiTheme="minorHAnsi" w:cstheme="minorHAnsi"/>
          <w:sz w:val="28"/>
          <w:szCs w:val="28"/>
          <w:lang w:val="el-GR"/>
        </w:rPr>
        <w:t xml:space="preserve"> οδηγηθούμε σε καταρρεύσεις που θα επηρεάσουν την ποιότητα των υπηρεσιών υγείας προς τους πολίτες.</w:t>
      </w:r>
    </w:p>
    <w:p w14:paraId="5A5EF58D" w14:textId="77777777" w:rsidR="001B4859" w:rsidRPr="00405213" w:rsidRDefault="001B4859" w:rsidP="001B4859">
      <w:pPr>
        <w:rPr>
          <w:rFonts w:asciiTheme="minorHAnsi" w:hAnsiTheme="minorHAnsi" w:cstheme="minorHAnsi"/>
          <w:sz w:val="28"/>
          <w:szCs w:val="28"/>
          <w:lang w:val="el-GR"/>
        </w:rPr>
      </w:pPr>
    </w:p>
    <w:p w14:paraId="331DA516" w14:textId="77777777" w:rsidR="00B4025F" w:rsidRDefault="00B4025F" w:rsidP="001B4859">
      <w:pPr>
        <w:jc w:val="center"/>
        <w:rPr>
          <w:rFonts w:asciiTheme="minorHAnsi" w:hAnsiTheme="minorHAnsi" w:cstheme="minorHAnsi"/>
          <w:sz w:val="28"/>
          <w:szCs w:val="28"/>
          <w:lang w:val="el-GR"/>
        </w:rPr>
      </w:pPr>
    </w:p>
    <w:p w14:paraId="023D6FAA" w14:textId="53AE2D4D" w:rsidR="001B4859" w:rsidRPr="006222EF" w:rsidRDefault="00CD7187" w:rsidP="001B4859">
      <w:pPr>
        <w:jc w:val="center"/>
        <w:rPr>
          <w:rFonts w:asciiTheme="minorHAnsi" w:hAnsiTheme="minorHAnsi" w:cstheme="minorHAnsi"/>
          <w:b/>
          <w:bCs/>
          <w:i/>
          <w:iCs/>
          <w:sz w:val="28"/>
          <w:szCs w:val="28"/>
          <w:lang w:val="el-GR"/>
        </w:rPr>
      </w:pPr>
      <w:r>
        <w:rPr>
          <w:rFonts w:asciiTheme="minorHAnsi" w:hAnsiTheme="minorHAnsi" w:cstheme="minorHAnsi"/>
          <w:i/>
          <w:iCs/>
          <w:sz w:val="28"/>
          <w:szCs w:val="28"/>
          <w:lang w:val="el-GR"/>
        </w:rPr>
        <w:t xml:space="preserve">                                                                                               </w:t>
      </w:r>
      <w:r w:rsidR="006222EF" w:rsidRPr="006222EF">
        <w:rPr>
          <w:rFonts w:asciiTheme="minorHAnsi" w:hAnsiTheme="minorHAnsi" w:cstheme="minorHAnsi"/>
          <w:b/>
          <w:bCs/>
          <w:i/>
          <w:iCs/>
          <w:sz w:val="28"/>
          <w:szCs w:val="28"/>
          <w:lang w:val="el-GR"/>
        </w:rPr>
        <w:t xml:space="preserve">ΤΟ ΓΡΑΦΕΙΟ ΤΥΠΟΥ ΤΟΥ ΠΙΣ </w:t>
      </w:r>
    </w:p>
    <w:sectPr w:rsidR="001B4859" w:rsidRPr="006222EF" w:rsidSect="00B6639E">
      <w:headerReference w:type="default" r:id="rId11"/>
      <w:footerReference w:type="default" r:id="rId12"/>
      <w:pgSz w:w="12240" w:h="15840"/>
      <w:pgMar w:top="199" w:right="1183" w:bottom="1078" w:left="1418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D530BB" w14:textId="77777777" w:rsidR="009A191D" w:rsidRDefault="009A191D">
      <w:r>
        <w:separator/>
      </w:r>
    </w:p>
  </w:endnote>
  <w:endnote w:type="continuationSeparator" w:id="0">
    <w:p w14:paraId="176F2D72" w14:textId="77777777" w:rsidR="009A191D" w:rsidRDefault="009A1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8E12B5" w14:textId="77777777" w:rsidR="004473B0" w:rsidRDefault="00143861" w:rsidP="00143861">
    <w:pPr>
      <w:pStyle w:val="a4"/>
      <w:jc w:val="center"/>
    </w:pPr>
    <w:r>
      <w:rPr>
        <w:noProof/>
        <w:lang w:val="el-GR" w:eastAsia="el-GR"/>
      </w:rPr>
      <w:drawing>
        <wp:inline distT="0" distB="0" distL="0" distR="0" wp14:anchorId="798E12B8" wp14:editId="798E12B9">
          <wp:extent cx="4850130" cy="860487"/>
          <wp:effectExtent l="19050" t="0" r="7620" b="0"/>
          <wp:docPr id="24" name="Picture 2" descr="FOOTERP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P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3361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348C82" w14:textId="77777777" w:rsidR="009A191D" w:rsidRDefault="009A191D">
      <w:r>
        <w:separator/>
      </w:r>
    </w:p>
  </w:footnote>
  <w:footnote w:type="continuationSeparator" w:id="0">
    <w:p w14:paraId="4527C31B" w14:textId="77777777" w:rsidR="009A191D" w:rsidRDefault="009A19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8E12B4" w14:textId="77777777" w:rsidR="004473B0" w:rsidRDefault="00C65C38">
    <w:pPr>
      <w:pStyle w:val="a3"/>
      <w:jc w:val="center"/>
    </w:pPr>
    <w:r>
      <w:rPr>
        <w:noProof/>
        <w:lang w:val="el-GR" w:eastAsia="el-GR"/>
      </w:rPr>
      <w:drawing>
        <wp:inline distT="0" distB="0" distL="0" distR="0" wp14:anchorId="798E12B6" wp14:editId="798E12B7">
          <wp:extent cx="5242560" cy="1920240"/>
          <wp:effectExtent l="19050" t="0" r="0" b="0"/>
          <wp:docPr id="23" name="Picture 23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15183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25"/>
    <w:rsid w:val="00014ED1"/>
    <w:rsid w:val="000310F4"/>
    <w:rsid w:val="000644E3"/>
    <w:rsid w:val="00073DEF"/>
    <w:rsid w:val="0009642B"/>
    <w:rsid w:val="000C7DE6"/>
    <w:rsid w:val="001230BB"/>
    <w:rsid w:val="00143861"/>
    <w:rsid w:val="001B4859"/>
    <w:rsid w:val="001F71AA"/>
    <w:rsid w:val="00262F18"/>
    <w:rsid w:val="002F393F"/>
    <w:rsid w:val="00372742"/>
    <w:rsid w:val="00376821"/>
    <w:rsid w:val="00390CE3"/>
    <w:rsid w:val="0039320B"/>
    <w:rsid w:val="003F6DDB"/>
    <w:rsid w:val="00404F09"/>
    <w:rsid w:val="00405213"/>
    <w:rsid w:val="004104BC"/>
    <w:rsid w:val="00415994"/>
    <w:rsid w:val="004345C4"/>
    <w:rsid w:val="004473B0"/>
    <w:rsid w:val="004A47CE"/>
    <w:rsid w:val="004F11B5"/>
    <w:rsid w:val="00507C25"/>
    <w:rsid w:val="00582D03"/>
    <w:rsid w:val="005D15B8"/>
    <w:rsid w:val="005D6DBD"/>
    <w:rsid w:val="006222EF"/>
    <w:rsid w:val="0063006A"/>
    <w:rsid w:val="00640896"/>
    <w:rsid w:val="0067555D"/>
    <w:rsid w:val="00701D32"/>
    <w:rsid w:val="00763ECF"/>
    <w:rsid w:val="00775B2B"/>
    <w:rsid w:val="007843AD"/>
    <w:rsid w:val="007848B3"/>
    <w:rsid w:val="007C76D3"/>
    <w:rsid w:val="00802E6E"/>
    <w:rsid w:val="00807EA0"/>
    <w:rsid w:val="00816C0E"/>
    <w:rsid w:val="00893FD6"/>
    <w:rsid w:val="008F3A29"/>
    <w:rsid w:val="00936B36"/>
    <w:rsid w:val="00984DFA"/>
    <w:rsid w:val="009A0F82"/>
    <w:rsid w:val="009A191D"/>
    <w:rsid w:val="009B34E9"/>
    <w:rsid w:val="009E3AE0"/>
    <w:rsid w:val="00A62A7B"/>
    <w:rsid w:val="00AB4D87"/>
    <w:rsid w:val="00AF2745"/>
    <w:rsid w:val="00B4025F"/>
    <w:rsid w:val="00B6639E"/>
    <w:rsid w:val="00BC257C"/>
    <w:rsid w:val="00C20753"/>
    <w:rsid w:val="00C46EAA"/>
    <w:rsid w:val="00C558F4"/>
    <w:rsid w:val="00C65C38"/>
    <w:rsid w:val="00C80214"/>
    <w:rsid w:val="00C924B5"/>
    <w:rsid w:val="00CA6364"/>
    <w:rsid w:val="00CA6EE6"/>
    <w:rsid w:val="00CC2193"/>
    <w:rsid w:val="00CD4B25"/>
    <w:rsid w:val="00CD55CF"/>
    <w:rsid w:val="00CD7187"/>
    <w:rsid w:val="00CF3092"/>
    <w:rsid w:val="00D04718"/>
    <w:rsid w:val="00D25B05"/>
    <w:rsid w:val="00D429B2"/>
    <w:rsid w:val="00D56917"/>
    <w:rsid w:val="00D76DA4"/>
    <w:rsid w:val="00D94CF1"/>
    <w:rsid w:val="00D963BC"/>
    <w:rsid w:val="00E14DBA"/>
    <w:rsid w:val="00EA36EB"/>
    <w:rsid w:val="00EC5A72"/>
    <w:rsid w:val="00F02186"/>
    <w:rsid w:val="00F32802"/>
    <w:rsid w:val="00F42684"/>
    <w:rsid w:val="00F6593D"/>
    <w:rsid w:val="00F73B78"/>
    <w:rsid w:val="00F8349D"/>
    <w:rsid w:val="00F87B1E"/>
    <w:rsid w:val="00FE6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8E12AF"/>
  <w15:docId w15:val="{870D0B52-54DF-4488-A356-59D7C6AF9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268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684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F42684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F42684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9E3AE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9E3AE0"/>
    <w:rPr>
      <w:rFonts w:ascii="Tahoma" w:hAnsi="Tahoma" w:cs="Tahoma"/>
      <w:sz w:val="16"/>
      <w:szCs w:val="16"/>
      <w:lang w:val="en-US" w:eastAsia="en-US"/>
    </w:rPr>
  </w:style>
  <w:style w:type="paragraph" w:styleId="Web">
    <w:name w:val="Normal (Web)"/>
    <w:basedOn w:val="a"/>
    <w:uiPriority w:val="99"/>
    <w:unhideWhenUsed/>
    <w:rsid w:val="00EC5A72"/>
    <w:pPr>
      <w:spacing w:before="100" w:beforeAutospacing="1" w:after="100" w:afterAutospacing="1"/>
    </w:pPr>
    <w:rPr>
      <w:rFonts w:eastAsiaTheme="minorHAnsi"/>
      <w:lang w:val="el-GR" w:eastAsia="el-GR"/>
    </w:rPr>
  </w:style>
  <w:style w:type="table" w:styleId="a7">
    <w:name w:val="Table Grid"/>
    <w:basedOn w:val="a1"/>
    <w:rsid w:val="00807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63F4136-80A1-4D02-828B-EA1A6EBF15E7}">
  <we:reference id="22ff87a5-132f-4d52-9e97-94d888e4dd91" version="3.4.0.0" store="EXCatalog" storeType="EXCatalog"/>
  <we:alternateReferences>
    <we:reference id="WA104380050" version="3.4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templateReference xmlns="http://schema.officeatwork.com/2022/templateReference">
  <reference>officeatworkDocumentPart: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</reference>
</templateReferenc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a76e8a-07d2-4ba3-b039-bc9764d184f9"/>
    <lcf76f155ced4ddcb4097134ff3c332f xmlns="31dfd476-a04f-4036-a591-ca2c66bb239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86057F200C23459AEFFECFB740AB86" ma:contentTypeVersion="17" ma:contentTypeDescription="Create a new document." ma:contentTypeScope="" ma:versionID="6664c13d2ffb262cd99214f8c74da18b">
  <xsd:schema xmlns:xsd="http://www.w3.org/2001/XMLSchema" xmlns:xs="http://www.w3.org/2001/XMLSchema" xmlns:p="http://schemas.microsoft.com/office/2006/metadata/properties" xmlns:ns2="31dfd476-a04f-4036-a591-ca2c66bb2391" xmlns:ns3="c6a76e8a-07d2-4ba3-b039-bc9764d184f9" targetNamespace="http://schemas.microsoft.com/office/2006/metadata/properties" ma:root="true" ma:fieldsID="6e020a46ac289c502983626a1e359890" ns2:_="" ns3:_="">
    <xsd:import namespace="31dfd476-a04f-4036-a591-ca2c66bb2391"/>
    <xsd:import namespace="c6a76e8a-07d2-4ba3-b039-bc9764d184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dfd476-a04f-4036-a591-ca2c66bb23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29d876d-2efc-4dd0-b914-b65c827a9f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76e8a-07d2-4ba3-b039-bc9764d184f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4f0c3b1-ca42-4a40-bf7f-7c5b5f5e3003}" ma:internalName="TaxCatchAll" ma:showField="CatchAllData" ma:web="c6a76e8a-07d2-4ba3-b039-bc9764d184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D4CEE7-101C-8A82-E555-64E3EBDB0ECB}">
  <ds:schemaRefs>
    <ds:schemaRef ds:uri="http://schema.officeatwork.com/2022/templateReference"/>
  </ds:schemaRefs>
</ds:datastoreItem>
</file>

<file path=customXml/itemProps2.xml><?xml version="1.0" encoding="utf-8"?>
<ds:datastoreItem xmlns:ds="http://schemas.openxmlformats.org/officeDocument/2006/customXml" ds:itemID="{657764C0-7AA0-4EC3-A020-1F23D3D41AEC}">
  <ds:schemaRefs>
    <ds:schemaRef ds:uri="http://schemas.microsoft.com/office/2006/metadata/properties"/>
    <ds:schemaRef ds:uri="http://schemas.microsoft.com/office/infopath/2007/PartnerControls"/>
    <ds:schemaRef ds:uri="c6a76e8a-07d2-4ba3-b039-bc9764d184f9"/>
    <ds:schemaRef ds:uri="31dfd476-a04f-4036-a591-ca2c66bb2391"/>
  </ds:schemaRefs>
</ds:datastoreItem>
</file>

<file path=customXml/itemProps3.xml><?xml version="1.0" encoding="utf-8"?>
<ds:datastoreItem xmlns:ds="http://schemas.openxmlformats.org/officeDocument/2006/customXml" ds:itemID="{94C66CF1-4465-4107-BD52-857E90A6B8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dfd476-a04f-4036-a591-ca2c66bb2391"/>
    <ds:schemaRef ds:uri="c6a76e8a-07d2-4ba3-b039-bc9764d184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E1AE22-FBB5-40E3-AD8F-953840E311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357</Words>
  <Characters>1933</Characters>
  <Application>Microsoft Office Word</Application>
  <DocSecurity>0</DocSecurity>
  <Lines>16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Pasoulas Manolis</dc:creator>
  <cp:lastModifiedBy>DIMITRIS VARNAVAS</cp:lastModifiedBy>
  <cp:revision>3</cp:revision>
  <cp:lastPrinted>2012-02-21T10:26:00Z</cp:lastPrinted>
  <dcterms:created xsi:type="dcterms:W3CDTF">2024-11-07T17:54:00Z</dcterms:created>
  <dcterms:modified xsi:type="dcterms:W3CDTF">2024-11-07T20:50:00Z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0x010100A886057F200C23459AEFFECFB740AB86</vt:lpwstr>
  </property>
  <property fmtid="{D5CDD505-2E9C-101B-9397-08002B2CF9AE}" pid="3" name="MediaServiceImageTags">
    <vt:lpwstr/>
  </property>
  <property fmtid="{D5CDD505-2E9C-101B-9397-08002B2CF9AE}" pid="4" name="MSIP_Label_f77cdb51-d33d-4fb1-ae76-2f0c911a1bdf_Enabled">
    <vt:lpwstr>true</vt:lpwstr>
  </property>
  <property fmtid="{D5CDD505-2E9C-101B-9397-08002B2CF9AE}" pid="5" name="MSIP_Label_f77cdb51-d33d-4fb1-ae76-2f0c911a1bdf_SetDate">
    <vt:lpwstr>2022-07-20T13:35:33Z</vt:lpwstr>
  </property>
  <property fmtid="{D5CDD505-2E9C-101B-9397-08002B2CF9AE}" pid="6" name="MSIP_Label_f77cdb51-d33d-4fb1-ae76-2f0c911a1bdf_Method">
    <vt:lpwstr>Privileged</vt:lpwstr>
  </property>
  <property fmtid="{D5CDD505-2E9C-101B-9397-08002B2CF9AE}" pid="7" name="MSIP_Label_f77cdb51-d33d-4fb1-ae76-2f0c911a1bdf_Name">
    <vt:lpwstr>Personal_Label</vt:lpwstr>
  </property>
  <property fmtid="{D5CDD505-2E9C-101B-9397-08002B2CF9AE}" pid="8" name="MSIP_Label_f77cdb51-d33d-4fb1-ae76-2f0c911a1bdf_SiteId">
    <vt:lpwstr>7173d465-041c-4eae-8be9-aeb83b13cd51</vt:lpwstr>
  </property>
  <property fmtid="{D5CDD505-2E9C-101B-9397-08002B2CF9AE}" pid="9" name="MSIP_Label_f77cdb51-d33d-4fb1-ae76-2f0c911a1bdf_ActionId">
    <vt:lpwstr>44f54681-8e94-4e6b-adfc-9e4d0a79784d</vt:lpwstr>
  </property>
  <property fmtid="{D5CDD505-2E9C-101B-9397-08002B2CF9AE}" pid="10" name="MSIP_Label_f77cdb51-d33d-4fb1-ae76-2f0c911a1bdf_ContentBits">
    <vt:lpwstr>0</vt:lpwstr>
  </property>
</Properties>
</file>