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D4D" w:rsidRPr="009A58D0" w:rsidRDefault="00C47D4D" w:rsidP="00C47D4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A58D0">
        <w:rPr>
          <w:rFonts w:ascii="Times New Roman" w:hAnsi="Times New Roman" w:cs="Times New Roman"/>
          <w:b/>
          <w:sz w:val="18"/>
          <w:szCs w:val="18"/>
        </w:rPr>
        <w:t>ΕΛΛΗΝΙΚΗ ΔΗΜΟΚΡΑΤΙΑ</w:t>
      </w:r>
    </w:p>
    <w:p w:rsidR="00C47D4D" w:rsidRPr="009A58D0" w:rsidRDefault="00C47D4D" w:rsidP="00C47D4D">
      <w:pPr>
        <w:spacing w:after="0" w:line="240" w:lineRule="auto"/>
        <w:ind w:firstLine="720"/>
        <w:rPr>
          <w:rFonts w:ascii="Times New Roman" w:hAnsi="Times New Roman" w:cs="Times New Roman"/>
          <w:b/>
          <w:sz w:val="18"/>
          <w:szCs w:val="18"/>
        </w:rPr>
      </w:pPr>
      <w:r w:rsidRPr="009A58D0">
        <w:rPr>
          <w:rFonts w:ascii="Times New Roman" w:hAnsi="Times New Roman" w:cs="Times New Roman"/>
          <w:b/>
          <w:sz w:val="18"/>
          <w:szCs w:val="18"/>
        </w:rPr>
        <w:t xml:space="preserve">                                  </w:t>
      </w:r>
      <w:r w:rsidR="009A58D0">
        <w:rPr>
          <w:rFonts w:ascii="Times New Roman" w:hAnsi="Times New Roman" w:cs="Times New Roman"/>
          <w:b/>
          <w:sz w:val="18"/>
          <w:szCs w:val="18"/>
        </w:rPr>
        <w:t xml:space="preserve">                      </w:t>
      </w:r>
      <w:r w:rsidRPr="009A58D0">
        <w:rPr>
          <w:rFonts w:ascii="Times New Roman" w:hAnsi="Times New Roman" w:cs="Times New Roman"/>
          <w:b/>
          <w:sz w:val="18"/>
          <w:szCs w:val="18"/>
        </w:rPr>
        <w:t xml:space="preserve"> ΥΠΟΥΡΓΕΙΟ ΥΓΕΙΑΣ </w:t>
      </w:r>
    </w:p>
    <w:p w:rsidR="00C47D4D" w:rsidRPr="009A58D0" w:rsidRDefault="00C47D4D" w:rsidP="00C47D4D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80"/>
          <w:sz w:val="18"/>
          <w:szCs w:val="18"/>
        </w:rPr>
      </w:pPr>
      <w:r w:rsidRPr="009A58D0">
        <w:rPr>
          <w:rFonts w:ascii="Times New Roman" w:hAnsi="Times New Roman" w:cs="Times New Roman"/>
          <w:b/>
          <w:spacing w:val="80"/>
          <w:sz w:val="18"/>
          <w:szCs w:val="18"/>
        </w:rPr>
        <w:t>ΙΑΤΡΙΚΟΣ ΣΥΛΛΟΓΟΣ ΛΑΡΙΣΑΣ</w:t>
      </w:r>
    </w:p>
    <w:p w:rsidR="00C47D4D" w:rsidRPr="009A58D0" w:rsidRDefault="00C47D4D" w:rsidP="00C47D4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A58D0">
        <w:rPr>
          <w:rFonts w:ascii="Times New Roman" w:hAnsi="Times New Roman" w:cs="Times New Roman"/>
          <w:b/>
          <w:sz w:val="18"/>
          <w:szCs w:val="18"/>
        </w:rPr>
        <w:t>« Ο ΙΠΠΟΚΡΑΤΗΣ »</w:t>
      </w:r>
    </w:p>
    <w:p w:rsidR="00C47D4D" w:rsidRPr="009A58D0" w:rsidRDefault="00C47D4D" w:rsidP="00C47D4D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18"/>
          <w:szCs w:val="18"/>
        </w:rPr>
      </w:pPr>
      <w:r w:rsidRPr="009A58D0">
        <w:rPr>
          <w:rFonts w:ascii="Times New Roman" w:hAnsi="Times New Roman" w:cs="Times New Roman"/>
          <w:b/>
          <w:spacing w:val="60"/>
          <w:sz w:val="18"/>
          <w:szCs w:val="18"/>
        </w:rPr>
        <w:t>Ν.Π.Δ.Δ.</w:t>
      </w:r>
    </w:p>
    <w:p w:rsidR="00C47D4D" w:rsidRPr="009A58D0" w:rsidRDefault="00C47D4D" w:rsidP="00C47D4D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</w:pPr>
      <w:r w:rsidRPr="009A58D0"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  <w:t>MEDICAL ASSOCIATION OF LARISSA</w:t>
      </w:r>
    </w:p>
    <w:p w:rsidR="00C47D4D" w:rsidRPr="009A58D0" w:rsidRDefault="00C47D4D" w:rsidP="00C47D4D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9A58D0">
        <w:rPr>
          <w:rFonts w:ascii="Times New Roman" w:hAnsi="Times New Roman" w:cs="Times New Roman"/>
          <w:b/>
          <w:sz w:val="18"/>
          <w:szCs w:val="18"/>
          <w:lang w:val="en-US"/>
        </w:rPr>
        <w:t>28</w:t>
      </w:r>
      <w:r w:rsidRPr="009A58D0">
        <w:rPr>
          <w:rFonts w:ascii="Times New Roman" w:hAnsi="Times New Roman" w:cs="Times New Roman"/>
          <w:b/>
          <w:sz w:val="18"/>
          <w:szCs w:val="18"/>
          <w:vertAlign w:val="superscript"/>
        </w:rPr>
        <w:t>ης</w:t>
      </w:r>
      <w:r w:rsidRPr="009A58D0">
        <w:rPr>
          <w:rFonts w:ascii="Times New Roman" w:hAnsi="Times New Roman" w:cs="Times New Roman"/>
          <w:b/>
          <w:sz w:val="18"/>
          <w:szCs w:val="18"/>
          <w:lang w:val="en-US"/>
        </w:rPr>
        <w:t xml:space="preserve"> </w:t>
      </w:r>
      <w:r w:rsidRPr="009A58D0">
        <w:rPr>
          <w:rFonts w:ascii="Times New Roman" w:hAnsi="Times New Roman" w:cs="Times New Roman"/>
          <w:b/>
          <w:sz w:val="18"/>
          <w:szCs w:val="18"/>
        </w:rPr>
        <w:t>ΟΚΤΩΒΡΙΟΥ</w:t>
      </w:r>
      <w:r w:rsidRPr="009A58D0">
        <w:rPr>
          <w:rFonts w:ascii="Times New Roman" w:hAnsi="Times New Roman" w:cs="Times New Roman"/>
          <w:b/>
          <w:sz w:val="18"/>
          <w:szCs w:val="18"/>
          <w:lang w:val="en-US"/>
        </w:rPr>
        <w:t xml:space="preserve"> 43*412 23 </w:t>
      </w:r>
      <w:r w:rsidRPr="009A58D0">
        <w:rPr>
          <w:rFonts w:ascii="Times New Roman" w:hAnsi="Times New Roman" w:cs="Times New Roman"/>
          <w:b/>
          <w:sz w:val="18"/>
          <w:szCs w:val="18"/>
        </w:rPr>
        <w:t>ΛΑΡΙΣΑ</w:t>
      </w:r>
      <w:r w:rsidRPr="009A58D0">
        <w:rPr>
          <w:rFonts w:ascii="Times New Roman" w:hAnsi="Times New Roman" w:cs="Times New Roman"/>
          <w:b/>
          <w:sz w:val="18"/>
          <w:szCs w:val="18"/>
          <w:lang w:val="en-US"/>
        </w:rPr>
        <w:t>*</w:t>
      </w:r>
      <w:proofErr w:type="gramStart"/>
      <w:r w:rsidRPr="009A58D0">
        <w:rPr>
          <w:rFonts w:ascii="Times New Roman" w:hAnsi="Times New Roman" w:cs="Times New Roman"/>
          <w:b/>
          <w:sz w:val="18"/>
          <w:szCs w:val="18"/>
        </w:rPr>
        <w:t>ΤΗΛ</w:t>
      </w:r>
      <w:r w:rsidRPr="009A58D0">
        <w:rPr>
          <w:rFonts w:ascii="Times New Roman" w:hAnsi="Times New Roman" w:cs="Times New Roman"/>
          <w:b/>
          <w:sz w:val="18"/>
          <w:szCs w:val="18"/>
          <w:lang w:val="en-US"/>
        </w:rPr>
        <w:t>.:2410</w:t>
      </w:r>
      <w:proofErr w:type="gramEnd"/>
      <w:r w:rsidRPr="009A58D0">
        <w:rPr>
          <w:rFonts w:ascii="Times New Roman" w:hAnsi="Times New Roman" w:cs="Times New Roman"/>
          <w:b/>
          <w:sz w:val="18"/>
          <w:szCs w:val="18"/>
          <w:lang w:val="en-US"/>
        </w:rPr>
        <w:t xml:space="preserve"> 287777-2410 236036*</w:t>
      </w:r>
      <w:r w:rsidRPr="009A58D0">
        <w:rPr>
          <w:rFonts w:ascii="Times New Roman" w:hAnsi="Times New Roman" w:cs="Times New Roman"/>
          <w:b/>
          <w:sz w:val="18"/>
          <w:szCs w:val="18"/>
          <w:lang w:val="en-GB"/>
        </w:rPr>
        <w:t>FAX</w:t>
      </w:r>
      <w:r w:rsidRPr="009A58D0">
        <w:rPr>
          <w:rFonts w:ascii="Times New Roman" w:hAnsi="Times New Roman" w:cs="Times New Roman"/>
          <w:b/>
          <w:sz w:val="18"/>
          <w:szCs w:val="18"/>
          <w:lang w:val="en-US"/>
        </w:rPr>
        <w:t>:2410 287777</w:t>
      </w:r>
    </w:p>
    <w:p w:rsidR="00C47D4D" w:rsidRPr="009A58D0" w:rsidRDefault="00C47D4D" w:rsidP="00C47D4D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proofErr w:type="gramStart"/>
      <w:r w:rsidRPr="009A58D0">
        <w:rPr>
          <w:rFonts w:ascii="Times New Roman" w:hAnsi="Times New Roman" w:cs="Times New Roman"/>
          <w:b/>
          <w:sz w:val="18"/>
          <w:szCs w:val="18"/>
          <w:lang w:val="en-GB"/>
        </w:rPr>
        <w:t>e</w:t>
      </w:r>
      <w:r w:rsidRPr="009A58D0">
        <w:rPr>
          <w:rFonts w:ascii="Times New Roman" w:hAnsi="Times New Roman" w:cs="Times New Roman"/>
          <w:b/>
          <w:sz w:val="18"/>
          <w:szCs w:val="18"/>
          <w:lang w:val="en-US"/>
        </w:rPr>
        <w:t>-</w:t>
      </w:r>
      <w:r w:rsidRPr="009A58D0">
        <w:rPr>
          <w:rFonts w:ascii="Times New Roman" w:hAnsi="Times New Roman" w:cs="Times New Roman"/>
          <w:b/>
          <w:sz w:val="18"/>
          <w:szCs w:val="18"/>
          <w:lang w:val="en-GB"/>
        </w:rPr>
        <w:t>mail</w:t>
      </w:r>
      <w:proofErr w:type="gramEnd"/>
      <w:r w:rsidRPr="009A58D0">
        <w:rPr>
          <w:rFonts w:ascii="Times New Roman" w:hAnsi="Times New Roman" w:cs="Times New Roman"/>
          <w:b/>
          <w:sz w:val="18"/>
          <w:szCs w:val="18"/>
          <w:lang w:val="en-US"/>
        </w:rPr>
        <w:t>:</w:t>
      </w:r>
      <w:hyperlink r:id="rId5" w:history="1">
        <w:r w:rsidRPr="009A58D0"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i</w:t>
        </w:r>
        <w:r w:rsidRPr="009A58D0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nfo@isli.</w:t>
        </w:r>
        <w:r w:rsidRPr="009A58D0"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gr</w:t>
        </w:r>
        <w:r w:rsidRPr="009A58D0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 xml:space="preserve"> * </w:t>
        </w:r>
        <w:r w:rsidRPr="009A58D0"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website</w:t>
        </w:r>
        <w:r w:rsidRPr="009A58D0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:</w:t>
        </w:r>
        <w:r w:rsidRPr="009A58D0"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www</w:t>
        </w:r>
        <w:r w:rsidRPr="009A58D0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.</w:t>
        </w:r>
        <w:proofErr w:type="spellStart"/>
        <w:r w:rsidRPr="009A58D0"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isli</w:t>
        </w:r>
        <w:proofErr w:type="spellEnd"/>
        <w:r w:rsidRPr="009A58D0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.</w:t>
        </w:r>
        <w:proofErr w:type="spellStart"/>
        <w:r w:rsidRPr="009A58D0"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gr</w:t>
        </w:r>
        <w:proofErr w:type="spellEnd"/>
      </w:hyperlink>
      <w:r w:rsidRPr="009A58D0">
        <w:rPr>
          <w:rFonts w:ascii="Times New Roman" w:hAnsi="Times New Roman" w:cs="Times New Roman"/>
          <w:b/>
          <w:sz w:val="18"/>
          <w:szCs w:val="18"/>
          <w:lang w:val="en-US"/>
        </w:rPr>
        <w:t xml:space="preserve"> </w:t>
      </w:r>
    </w:p>
    <w:p w:rsidR="00C47D4D" w:rsidRPr="009A58D0" w:rsidRDefault="00C47D4D" w:rsidP="00C47D4D">
      <w:pPr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9A58D0">
        <w:rPr>
          <w:rFonts w:ascii="Times New Roman" w:hAnsi="Times New Roman" w:cs="Times New Roman"/>
          <w:b/>
          <w:sz w:val="18"/>
          <w:szCs w:val="18"/>
          <w:lang w:val="en-US"/>
        </w:rPr>
        <w:tab/>
      </w:r>
      <w:r w:rsidRPr="009A58D0">
        <w:rPr>
          <w:rFonts w:ascii="Times New Roman" w:hAnsi="Times New Roman" w:cs="Times New Roman"/>
          <w:b/>
          <w:sz w:val="18"/>
          <w:szCs w:val="18"/>
          <w:lang w:val="en-US"/>
        </w:rPr>
        <w:tab/>
      </w:r>
      <w:r w:rsidRPr="009A58D0">
        <w:rPr>
          <w:rFonts w:ascii="Times New Roman" w:hAnsi="Times New Roman" w:cs="Times New Roman"/>
          <w:b/>
          <w:sz w:val="18"/>
          <w:szCs w:val="18"/>
          <w:lang w:val="en-US"/>
        </w:rPr>
        <w:tab/>
      </w:r>
      <w:r w:rsidRPr="009A58D0">
        <w:rPr>
          <w:rFonts w:ascii="Times New Roman" w:hAnsi="Times New Roman" w:cs="Times New Roman"/>
          <w:b/>
          <w:sz w:val="18"/>
          <w:szCs w:val="18"/>
          <w:lang w:val="en-US"/>
        </w:rPr>
        <w:tab/>
      </w:r>
      <w:r w:rsidRPr="009A58D0">
        <w:rPr>
          <w:rFonts w:ascii="Times New Roman" w:hAnsi="Times New Roman" w:cs="Times New Roman"/>
          <w:b/>
          <w:sz w:val="18"/>
          <w:szCs w:val="18"/>
          <w:lang w:val="en-US"/>
        </w:rPr>
        <w:tab/>
      </w:r>
      <w:r w:rsidRPr="009A58D0">
        <w:rPr>
          <w:rFonts w:ascii="Times New Roman" w:hAnsi="Times New Roman" w:cs="Times New Roman"/>
          <w:b/>
          <w:sz w:val="18"/>
          <w:szCs w:val="18"/>
          <w:lang w:val="en-US"/>
        </w:rPr>
        <w:tab/>
      </w:r>
    </w:p>
    <w:p w:rsidR="00C47D4D" w:rsidRPr="00700A7F" w:rsidRDefault="00C47D4D" w:rsidP="00C47D4D">
      <w:pPr>
        <w:spacing w:after="0" w:line="240" w:lineRule="auto"/>
        <w:ind w:left="648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47D4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 </w:t>
      </w:r>
    </w:p>
    <w:p w:rsidR="004E302B" w:rsidRPr="004E302B" w:rsidRDefault="00C47D4D" w:rsidP="00EB36F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ab/>
      </w:r>
      <w:r>
        <w:rPr>
          <w:rFonts w:ascii="Cambria" w:eastAsia="Times New Roman" w:hAnsi="Cambria"/>
          <w:sz w:val="24"/>
          <w:szCs w:val="24"/>
        </w:rPr>
        <w:tab/>
      </w:r>
      <w:r w:rsidR="004E302B">
        <w:rPr>
          <w:rFonts w:ascii="Cambria" w:eastAsia="Times New Roman" w:hAnsi="Cambria"/>
          <w:sz w:val="24"/>
          <w:szCs w:val="24"/>
        </w:rPr>
        <w:tab/>
      </w:r>
      <w:r w:rsidR="004E302B">
        <w:rPr>
          <w:rFonts w:ascii="Cambria" w:eastAsia="Times New Roman" w:hAnsi="Cambria"/>
          <w:sz w:val="24"/>
          <w:szCs w:val="24"/>
        </w:rPr>
        <w:tab/>
      </w:r>
      <w:r w:rsidR="004E302B">
        <w:rPr>
          <w:rFonts w:ascii="Cambria" w:eastAsia="Times New Roman" w:hAnsi="Cambria"/>
          <w:sz w:val="24"/>
          <w:szCs w:val="24"/>
        </w:rPr>
        <w:tab/>
      </w:r>
      <w:r w:rsidR="004E302B">
        <w:rPr>
          <w:rFonts w:ascii="Cambria" w:eastAsia="Times New Roman" w:hAnsi="Cambria"/>
          <w:sz w:val="24"/>
          <w:szCs w:val="24"/>
        </w:rPr>
        <w:tab/>
      </w:r>
      <w:r w:rsidR="004E302B">
        <w:rPr>
          <w:rFonts w:ascii="Cambria" w:eastAsia="Times New Roman" w:hAnsi="Cambria"/>
          <w:sz w:val="24"/>
          <w:szCs w:val="24"/>
        </w:rPr>
        <w:tab/>
      </w:r>
      <w:r w:rsidR="004E302B">
        <w:rPr>
          <w:rFonts w:ascii="Cambria" w:eastAsia="Times New Roman" w:hAnsi="Cambria"/>
          <w:sz w:val="24"/>
          <w:szCs w:val="24"/>
        </w:rPr>
        <w:tab/>
      </w:r>
      <w:r w:rsidR="004E302B">
        <w:rPr>
          <w:rFonts w:ascii="Cambria" w:eastAsia="Times New Roman" w:hAnsi="Cambria"/>
          <w:sz w:val="24"/>
          <w:szCs w:val="24"/>
        </w:rPr>
        <w:tab/>
      </w:r>
      <w:r w:rsidR="004E302B" w:rsidRPr="004E302B">
        <w:rPr>
          <w:rFonts w:ascii="Times New Roman" w:eastAsia="Times New Roman" w:hAnsi="Times New Roman" w:cs="Times New Roman"/>
          <w:sz w:val="24"/>
          <w:szCs w:val="24"/>
        </w:rPr>
        <w:t>Λάρισα 27-3-2025</w:t>
      </w:r>
    </w:p>
    <w:p w:rsidR="004E302B" w:rsidRDefault="004E302B" w:rsidP="00EB36F2">
      <w:pPr>
        <w:jc w:val="both"/>
        <w:rPr>
          <w:rFonts w:ascii="Cambria" w:eastAsia="Times New Roman" w:hAnsi="Cambria"/>
          <w:sz w:val="24"/>
          <w:szCs w:val="24"/>
        </w:rPr>
      </w:pPr>
    </w:p>
    <w:p w:rsidR="004E302B" w:rsidRPr="00C47D4D" w:rsidRDefault="00C47D4D" w:rsidP="00C47D4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C47D4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ΔΕΛΤΙΟ ΤΥΠΟΥ</w:t>
      </w:r>
    </w:p>
    <w:p w:rsidR="004E302B" w:rsidRPr="004E302B" w:rsidRDefault="004E302B" w:rsidP="004E302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302B">
        <w:rPr>
          <w:rFonts w:ascii="Times New Roman" w:eastAsia="Times New Roman" w:hAnsi="Times New Roman" w:cs="Times New Roman"/>
          <w:b/>
          <w:sz w:val="28"/>
          <w:szCs w:val="28"/>
        </w:rPr>
        <w:t>Αναβάθμιση των Τμημάτων Επε</w:t>
      </w:r>
      <w:r w:rsidR="00D41EE2">
        <w:rPr>
          <w:rFonts w:ascii="Times New Roman" w:eastAsia="Times New Roman" w:hAnsi="Times New Roman" w:cs="Times New Roman"/>
          <w:b/>
          <w:sz w:val="28"/>
          <w:szCs w:val="28"/>
        </w:rPr>
        <w:t xml:space="preserve">ιγόντων Περιστατικών (ΤΕΠ) </w:t>
      </w:r>
    </w:p>
    <w:p w:rsidR="004E302B" w:rsidRPr="009D192A" w:rsidRDefault="00A412E4" w:rsidP="009D19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12E4">
        <w:rPr>
          <w:rFonts w:ascii="Times New Roman" w:eastAsia="Times New Roman" w:hAnsi="Times New Roman" w:cs="Times New Roman"/>
          <w:sz w:val="24"/>
          <w:szCs w:val="24"/>
        </w:rPr>
        <w:t>Τα Τμήματα Επειγόντων Περιστατικών (ΤΕΠ) είναι ειδικά διαμορφωμένοι χώροι σε νοσοκομεία και κλινικές, όπου παρέχονται άμεσες ιατρικές υπηρεσίες σε ασθενείς που αντιμετωπίζουν επείγοντα ιατρικά προβλήματα.</w:t>
      </w:r>
      <w:r w:rsidR="009D192A">
        <w:rPr>
          <w:rFonts w:ascii="Times New Roman" w:eastAsia="Times New Roman" w:hAnsi="Times New Roman" w:cs="Times New Roman"/>
          <w:sz w:val="24"/>
          <w:szCs w:val="24"/>
        </w:rPr>
        <w:t xml:space="preserve"> Λ</w:t>
      </w:r>
      <w:r w:rsidRPr="00A412E4">
        <w:rPr>
          <w:rFonts w:ascii="Times New Roman" w:eastAsia="Times New Roman" w:hAnsi="Times New Roman" w:cs="Times New Roman"/>
          <w:sz w:val="24"/>
          <w:szCs w:val="24"/>
        </w:rPr>
        <w:t>ειτουργούν 24 ώρες το 24ωρο και είναι σχεδιασμένα για να παρέχουν</w:t>
      </w:r>
      <w:r w:rsidR="002623C0">
        <w:rPr>
          <w:rFonts w:ascii="Times New Roman" w:eastAsia="Times New Roman" w:hAnsi="Times New Roman" w:cs="Times New Roman"/>
          <w:sz w:val="24"/>
          <w:szCs w:val="24"/>
        </w:rPr>
        <w:t xml:space="preserve"> ά</w:t>
      </w:r>
      <w:r w:rsidRPr="00A412E4">
        <w:rPr>
          <w:rFonts w:ascii="Times New Roman" w:eastAsia="Times New Roman" w:hAnsi="Times New Roman" w:cs="Times New Roman"/>
          <w:b/>
          <w:bCs/>
          <w:sz w:val="24"/>
          <w:szCs w:val="24"/>
        </w:rPr>
        <w:t>μεση ιατρική φροντίδα</w:t>
      </w:r>
      <w:r w:rsidRPr="00A412E4">
        <w:rPr>
          <w:rFonts w:ascii="Times New Roman" w:eastAsia="Times New Roman" w:hAnsi="Times New Roman" w:cs="Times New Roman"/>
          <w:sz w:val="24"/>
          <w:szCs w:val="24"/>
        </w:rPr>
        <w:t xml:space="preserve"> σε περιστατικά που απαιτούν επείγουσα παρέμβαση</w:t>
      </w:r>
      <w:r w:rsidR="002623C0">
        <w:rPr>
          <w:rFonts w:ascii="Times New Roman" w:eastAsia="Times New Roman" w:hAnsi="Times New Roman" w:cs="Times New Roman"/>
          <w:sz w:val="24"/>
          <w:szCs w:val="24"/>
        </w:rPr>
        <w:t>, δ</w:t>
      </w:r>
      <w:r w:rsidRPr="00A412E4">
        <w:rPr>
          <w:rFonts w:ascii="Times New Roman" w:eastAsia="Times New Roman" w:hAnsi="Times New Roman" w:cs="Times New Roman"/>
          <w:b/>
          <w:bCs/>
          <w:sz w:val="24"/>
          <w:szCs w:val="24"/>
        </w:rPr>
        <w:t>ιαλογή ασθενών</w:t>
      </w:r>
      <w:r w:rsidRPr="00A412E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A412E4">
        <w:rPr>
          <w:rFonts w:ascii="Times New Roman" w:eastAsia="Times New Roman" w:hAnsi="Times New Roman" w:cs="Times New Roman"/>
          <w:sz w:val="24"/>
          <w:szCs w:val="24"/>
        </w:rPr>
        <w:t>Triage</w:t>
      </w:r>
      <w:proofErr w:type="spellEnd"/>
      <w:r w:rsidRPr="00A412E4">
        <w:rPr>
          <w:rFonts w:ascii="Times New Roman" w:eastAsia="Times New Roman" w:hAnsi="Times New Roman" w:cs="Times New Roman"/>
          <w:sz w:val="24"/>
          <w:szCs w:val="24"/>
        </w:rPr>
        <w:t>), ώστε να εξυπηρετούνται κατά προτεραιότητα τα πιο σοβαρά περιστατικά</w:t>
      </w:r>
      <w:r w:rsidR="002623C0">
        <w:rPr>
          <w:rFonts w:ascii="Times New Roman" w:eastAsia="Times New Roman" w:hAnsi="Times New Roman" w:cs="Times New Roman"/>
          <w:sz w:val="24"/>
          <w:szCs w:val="24"/>
        </w:rPr>
        <w:t xml:space="preserve"> και σ</w:t>
      </w:r>
      <w:r w:rsidRPr="00A412E4">
        <w:rPr>
          <w:rFonts w:ascii="Times New Roman" w:eastAsia="Times New Roman" w:hAnsi="Times New Roman" w:cs="Times New Roman"/>
          <w:b/>
          <w:bCs/>
          <w:sz w:val="24"/>
          <w:szCs w:val="24"/>
        </w:rPr>
        <w:t>ταθεροποίηση της κατάστασης</w:t>
      </w:r>
      <w:r w:rsidRPr="00A412E4">
        <w:rPr>
          <w:rFonts w:ascii="Times New Roman" w:eastAsia="Times New Roman" w:hAnsi="Times New Roman" w:cs="Times New Roman"/>
          <w:sz w:val="24"/>
          <w:szCs w:val="24"/>
        </w:rPr>
        <w:t xml:space="preserve"> των ασθενών πριν από την εισαγωγή σε νοσοκομειακή κλινική ή τη διακομιδή σε εξειδικευμένο κέντρο.</w:t>
      </w:r>
    </w:p>
    <w:p w:rsidR="009D192A" w:rsidRDefault="009D192A" w:rsidP="009D192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Όμως σήμερα τα ΤΕΠ </w:t>
      </w:r>
      <w:r w:rsidR="004E302B">
        <w:rPr>
          <w:rFonts w:ascii="Times New Roman" w:eastAsia="Times New Roman" w:hAnsi="Times New Roman" w:cs="Times New Roman"/>
          <w:sz w:val="24"/>
          <w:szCs w:val="24"/>
        </w:rPr>
        <w:t>δέχονται πολύ μεγάλη πίεση κατά την διάρκεια της εφημερίας τους, λόγω συσσώρευσης</w:t>
      </w:r>
      <w:r w:rsidR="006F59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302B">
        <w:rPr>
          <w:rFonts w:ascii="Times New Roman" w:eastAsia="Times New Roman" w:hAnsi="Times New Roman" w:cs="Times New Roman"/>
          <w:sz w:val="24"/>
          <w:szCs w:val="24"/>
        </w:rPr>
        <w:t xml:space="preserve">έκτακτων </w:t>
      </w:r>
      <w:r w:rsidR="006F597A">
        <w:rPr>
          <w:rFonts w:ascii="Times New Roman" w:eastAsia="Times New Roman" w:hAnsi="Times New Roman" w:cs="Times New Roman"/>
          <w:sz w:val="24"/>
          <w:szCs w:val="24"/>
        </w:rPr>
        <w:t>και</w:t>
      </w:r>
      <w:r w:rsidR="004E302B">
        <w:rPr>
          <w:rFonts w:ascii="Times New Roman" w:eastAsia="Times New Roman" w:hAnsi="Times New Roman" w:cs="Times New Roman"/>
          <w:sz w:val="24"/>
          <w:szCs w:val="24"/>
        </w:rPr>
        <w:t xml:space="preserve"> χρόνιων περιστατικών, με αποτέλεσμα οι χρόνοι αναμονής κυρίως στην περιοχή της Αττικής να ξεπερνούν ακόμα και τις 8 ώρες (στην περιοχή μας τό</w:t>
      </w:r>
      <w:r w:rsidR="006F597A">
        <w:rPr>
          <w:rFonts w:ascii="Times New Roman" w:eastAsia="Times New Roman" w:hAnsi="Times New Roman" w:cs="Times New Roman"/>
          <w:sz w:val="24"/>
          <w:szCs w:val="24"/>
        </w:rPr>
        <w:t>σο στο ΠΓΝ</w:t>
      </w:r>
      <w:r w:rsidR="004E302B">
        <w:rPr>
          <w:rFonts w:ascii="Times New Roman" w:eastAsia="Times New Roman" w:hAnsi="Times New Roman" w:cs="Times New Roman"/>
          <w:sz w:val="24"/>
          <w:szCs w:val="24"/>
        </w:rPr>
        <w:t xml:space="preserve">Λ όσο και στο ΓΝΛ οι χρόνοι αναμονής </w:t>
      </w:r>
      <w:r w:rsidR="006F597A">
        <w:rPr>
          <w:rFonts w:ascii="Times New Roman" w:eastAsia="Times New Roman" w:hAnsi="Times New Roman" w:cs="Times New Roman"/>
          <w:sz w:val="24"/>
          <w:szCs w:val="24"/>
        </w:rPr>
        <w:t xml:space="preserve">είναι πολύ μικροί λόγω της αυταπάρνησης του προσωπικού). Η συσσώρευση περιστατικών κυρίως οφείλεται στις οικονομικές δυσκολίες των πολιτών που αναζητούν </w:t>
      </w:r>
      <w:r w:rsidR="007E563C">
        <w:rPr>
          <w:rFonts w:ascii="Times New Roman" w:eastAsia="Times New Roman" w:hAnsi="Times New Roman" w:cs="Times New Roman"/>
          <w:sz w:val="24"/>
          <w:szCs w:val="24"/>
        </w:rPr>
        <w:t xml:space="preserve">δωρεάν </w:t>
      </w:r>
      <w:r w:rsidR="006F597A">
        <w:rPr>
          <w:rFonts w:ascii="Times New Roman" w:eastAsia="Times New Roman" w:hAnsi="Times New Roman" w:cs="Times New Roman"/>
          <w:sz w:val="24"/>
          <w:szCs w:val="24"/>
        </w:rPr>
        <w:t xml:space="preserve">υπηρεσίες ΠΦΥ στα ΤΕΠ μιας και το υπ. Υγείας την έχει υποβαθμίσει. </w:t>
      </w:r>
    </w:p>
    <w:p w:rsidR="009D192A" w:rsidRPr="002623C0" w:rsidRDefault="009D192A" w:rsidP="009D192A">
      <w:pPr>
        <w:jc w:val="both"/>
        <w:rPr>
          <w:rFonts w:ascii="Cambria" w:eastAsia="Times New Roman" w:hAnsi="Cambria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2623C0">
        <w:rPr>
          <w:rFonts w:ascii="Times New Roman" w:eastAsia="Times New Roman" w:hAnsi="Times New Roman" w:cs="Times New Roman"/>
          <w:sz w:val="24"/>
          <w:szCs w:val="24"/>
        </w:rPr>
        <w:t>τόχο</w:t>
      </w:r>
      <w:r>
        <w:rPr>
          <w:rFonts w:ascii="Times New Roman" w:eastAsia="Times New Roman" w:hAnsi="Times New Roman" w:cs="Times New Roman"/>
          <w:sz w:val="24"/>
          <w:szCs w:val="24"/>
        </w:rPr>
        <w:t>ς</w:t>
      </w:r>
      <w:r w:rsidRPr="002623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μας τα τελευταία χρόνια είναι </w:t>
      </w:r>
      <w:r w:rsidRPr="002623C0">
        <w:rPr>
          <w:rFonts w:ascii="Times New Roman" w:eastAsia="Times New Roman" w:hAnsi="Times New Roman" w:cs="Times New Roman"/>
          <w:sz w:val="24"/>
          <w:szCs w:val="24"/>
        </w:rPr>
        <w:t>η βελτίωση της ποιότητας των παρεχόμενων υπηρεσιών υγείας. Οι προσπάθειες αυτές περιλαμβάνουν την ανακαίνιση των υφιστάμενων εγκαταστάσεων</w:t>
      </w:r>
      <w:r w:rsidR="00C60760" w:rsidRPr="00C60760">
        <w:rPr>
          <w:rFonts w:ascii="Cambria" w:eastAsia="Times New Roman" w:hAnsi="Cambria"/>
          <w:sz w:val="24"/>
          <w:szCs w:val="24"/>
        </w:rPr>
        <w:t xml:space="preserve"> </w:t>
      </w:r>
      <w:r w:rsidR="00C60760">
        <w:rPr>
          <w:rFonts w:ascii="Cambria" w:eastAsia="Times New Roman" w:hAnsi="Cambria"/>
          <w:sz w:val="24"/>
          <w:szCs w:val="24"/>
        </w:rPr>
        <w:t>με ξεχωριστό Παιδιατρικό</w:t>
      </w:r>
      <w:r w:rsidR="001B4350">
        <w:rPr>
          <w:rFonts w:ascii="Cambria" w:eastAsia="Times New Roman" w:hAnsi="Cambria"/>
          <w:sz w:val="24"/>
          <w:szCs w:val="24"/>
        </w:rPr>
        <w:t>,</w:t>
      </w:r>
      <w:r w:rsidR="00C60760">
        <w:rPr>
          <w:rFonts w:ascii="Cambria" w:eastAsia="Times New Roman" w:hAnsi="Cambria"/>
          <w:sz w:val="24"/>
          <w:szCs w:val="24"/>
        </w:rPr>
        <w:t xml:space="preserve"> </w:t>
      </w:r>
      <w:r w:rsidRPr="002623C0">
        <w:rPr>
          <w:rFonts w:ascii="Times New Roman" w:eastAsia="Times New Roman" w:hAnsi="Times New Roman" w:cs="Times New Roman"/>
          <w:sz w:val="24"/>
          <w:szCs w:val="24"/>
        </w:rPr>
        <w:t xml:space="preserve"> την προμήθεια σύγχρονου </w:t>
      </w:r>
      <w:proofErr w:type="spellStart"/>
      <w:r w:rsidRPr="002623C0">
        <w:rPr>
          <w:rFonts w:ascii="Times New Roman" w:eastAsia="Times New Roman" w:hAnsi="Times New Roman" w:cs="Times New Roman"/>
          <w:sz w:val="24"/>
          <w:szCs w:val="24"/>
        </w:rPr>
        <w:t>ιατροτεχνολογικού</w:t>
      </w:r>
      <w:proofErr w:type="spellEnd"/>
      <w:r w:rsidRPr="002623C0">
        <w:rPr>
          <w:rFonts w:ascii="Times New Roman" w:eastAsia="Times New Roman" w:hAnsi="Times New Roman" w:cs="Times New Roman"/>
          <w:sz w:val="24"/>
          <w:szCs w:val="24"/>
        </w:rPr>
        <w:t xml:space="preserve"> εξοπλισμού και την ενίσχυση του προσωπικού με εξειδικευμένους επαγγελματίες υγείας.</w:t>
      </w:r>
      <w:r w:rsidR="00C60760">
        <w:rPr>
          <w:rFonts w:ascii="Times New Roman" w:eastAsia="Times New Roman" w:hAnsi="Times New Roman" w:cs="Times New Roman"/>
          <w:sz w:val="24"/>
          <w:szCs w:val="24"/>
        </w:rPr>
        <w:t xml:space="preserve">, ώστε η συμμετοχή τους στα </w:t>
      </w:r>
      <w:r w:rsidR="00C60760" w:rsidRPr="00AD48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0760">
        <w:rPr>
          <w:rFonts w:ascii="Times New Roman" w:eastAsia="Times New Roman" w:hAnsi="Times New Roman" w:cs="Times New Roman"/>
          <w:sz w:val="24"/>
          <w:szCs w:val="24"/>
        </w:rPr>
        <w:t>ορθά προγράμματα</w:t>
      </w:r>
      <w:r w:rsidR="00C60760" w:rsidRPr="00AD48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0760">
        <w:rPr>
          <w:rFonts w:ascii="Times New Roman" w:eastAsia="Times New Roman" w:hAnsi="Times New Roman" w:cs="Times New Roman"/>
          <w:sz w:val="24"/>
          <w:szCs w:val="24"/>
        </w:rPr>
        <w:t xml:space="preserve">εφημεριών </w:t>
      </w:r>
      <w:r w:rsidR="00C60760" w:rsidRPr="00AD4819">
        <w:rPr>
          <w:rFonts w:ascii="Times New Roman" w:eastAsia="Times New Roman" w:hAnsi="Times New Roman" w:cs="Times New Roman"/>
          <w:sz w:val="24"/>
          <w:szCs w:val="24"/>
        </w:rPr>
        <w:t xml:space="preserve"> να διασφαλίζουν τον σεβασμό του ιατρικού έργου και τη ποιότητα παροχής υπηρεσιών υγείας. </w:t>
      </w:r>
    </w:p>
    <w:p w:rsidR="009D192A" w:rsidRPr="009A58D0" w:rsidRDefault="009D192A" w:rsidP="009A58D0">
      <w:pPr>
        <w:jc w:val="both"/>
        <w:rPr>
          <w:rFonts w:ascii="Cambria" w:eastAsia="Times New Roman" w:hAnsi="Cambria"/>
          <w:sz w:val="24"/>
          <w:szCs w:val="24"/>
        </w:rPr>
      </w:pPr>
      <w:r w:rsidRPr="002623C0">
        <w:rPr>
          <w:rFonts w:ascii="Times New Roman" w:eastAsia="Times New Roman" w:hAnsi="Times New Roman" w:cs="Times New Roman"/>
          <w:sz w:val="24"/>
          <w:szCs w:val="24"/>
        </w:rPr>
        <w:t>Παράλληλα,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θα πρέπει</w:t>
      </w:r>
      <w:r w:rsidR="00C60760">
        <w:rPr>
          <w:rFonts w:ascii="Times New Roman" w:eastAsia="Times New Roman" w:hAnsi="Times New Roman" w:cs="Times New Roman"/>
          <w:sz w:val="24"/>
          <w:szCs w:val="24"/>
        </w:rPr>
        <w:t xml:space="preserve"> υλοποιηθούν</w:t>
      </w:r>
      <w:r w:rsidRPr="002623C0">
        <w:rPr>
          <w:rFonts w:ascii="Times New Roman" w:eastAsia="Times New Roman" w:hAnsi="Times New Roman" w:cs="Times New Roman"/>
          <w:sz w:val="24"/>
          <w:szCs w:val="24"/>
        </w:rPr>
        <w:t xml:space="preserve"> εκπαιδευτικά προγράμματα για την επιμόρφωση του ιατρικού και νοσηλευτικού προσωπικού στα ΤΕΠ, με σκοπό την αποτελεσματικότερη διαχείριση των επειγόντων περιστατικών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και να αναπτυχθούν </w:t>
      </w:r>
      <w:r w:rsidRPr="002623C0">
        <w:rPr>
          <w:rFonts w:ascii="Times New Roman" w:eastAsia="Times New Roman" w:hAnsi="Times New Roman" w:cs="Times New Roman"/>
          <w:sz w:val="24"/>
          <w:szCs w:val="24"/>
        </w:rPr>
        <w:t>πρωτόκολλα και διαδικασίες για την ταχύτερη εξυπηρέτηση των ασθενών και τη μείωση του χρόνου αναμονής.​</w:t>
      </w:r>
      <w:r w:rsidR="00C60760" w:rsidRPr="00C607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0760">
        <w:rPr>
          <w:rFonts w:ascii="Times New Roman" w:eastAsia="Times New Roman" w:hAnsi="Times New Roman" w:cs="Times New Roman"/>
          <w:sz w:val="24"/>
          <w:szCs w:val="24"/>
        </w:rPr>
        <w:t xml:space="preserve">Θα πρέπει να </w:t>
      </w:r>
      <w:r w:rsidR="00C60760" w:rsidRPr="00584A64">
        <w:rPr>
          <w:rFonts w:ascii="Cambria" w:eastAsia="Times New Roman" w:hAnsi="Cambria"/>
          <w:sz w:val="24"/>
          <w:szCs w:val="24"/>
        </w:rPr>
        <w:t xml:space="preserve">συσταθεί ειδικό οικονομικό επίδομα στους </w:t>
      </w:r>
      <w:r w:rsidR="00C60760">
        <w:rPr>
          <w:rFonts w:ascii="Cambria" w:eastAsia="Times New Roman" w:hAnsi="Cambria"/>
          <w:sz w:val="24"/>
          <w:szCs w:val="24"/>
        </w:rPr>
        <w:t>γ</w:t>
      </w:r>
      <w:r w:rsidR="00C60760" w:rsidRPr="00584A64">
        <w:rPr>
          <w:rFonts w:ascii="Cambria" w:eastAsia="Times New Roman" w:hAnsi="Cambria"/>
          <w:sz w:val="24"/>
          <w:szCs w:val="24"/>
        </w:rPr>
        <w:t>ιατρούς που εφημερεύουν</w:t>
      </w:r>
      <w:r w:rsidR="00C60760">
        <w:rPr>
          <w:rFonts w:ascii="Cambria" w:eastAsia="Times New Roman" w:hAnsi="Cambria"/>
          <w:sz w:val="24"/>
          <w:szCs w:val="24"/>
        </w:rPr>
        <w:t>,</w:t>
      </w:r>
      <w:r w:rsidR="00C60760" w:rsidRPr="00584A64">
        <w:rPr>
          <w:rFonts w:ascii="Cambria" w:eastAsia="Times New Roman" w:hAnsi="Cambria"/>
          <w:sz w:val="24"/>
          <w:szCs w:val="24"/>
        </w:rPr>
        <w:t xml:space="preserve"> ανεξάρτητα από τη λήψ</w:t>
      </w:r>
      <w:r w:rsidR="00C60760">
        <w:rPr>
          <w:rFonts w:ascii="Cambria" w:eastAsia="Times New Roman" w:hAnsi="Cambria"/>
          <w:sz w:val="24"/>
          <w:szCs w:val="24"/>
        </w:rPr>
        <w:t xml:space="preserve">η εξειδίκευσης </w:t>
      </w:r>
      <w:proofErr w:type="spellStart"/>
      <w:r w:rsidR="00C60760">
        <w:rPr>
          <w:rFonts w:ascii="Cambria" w:eastAsia="Times New Roman" w:hAnsi="Cambria"/>
          <w:sz w:val="24"/>
          <w:szCs w:val="24"/>
        </w:rPr>
        <w:t>επειγοντολογίας</w:t>
      </w:r>
      <w:proofErr w:type="spellEnd"/>
      <w:r w:rsidR="00C60760">
        <w:rPr>
          <w:rFonts w:ascii="Cambria" w:eastAsia="Times New Roman" w:hAnsi="Cambria"/>
          <w:sz w:val="24"/>
          <w:szCs w:val="24"/>
        </w:rPr>
        <w:t xml:space="preserve">, καθόσον </w:t>
      </w:r>
      <w:r w:rsidR="00C60760" w:rsidRPr="00584A64">
        <w:rPr>
          <w:rFonts w:ascii="Cambria" w:eastAsia="Times New Roman" w:hAnsi="Cambria"/>
          <w:sz w:val="24"/>
          <w:szCs w:val="24"/>
        </w:rPr>
        <w:t>στην επαρχία είναι συνά</w:t>
      </w:r>
      <w:r w:rsidR="00C60760">
        <w:rPr>
          <w:rFonts w:ascii="Cambria" w:eastAsia="Times New Roman" w:hAnsi="Cambria"/>
          <w:sz w:val="24"/>
          <w:szCs w:val="24"/>
        </w:rPr>
        <w:t>δελφοι που εφημερεύουν ΚΑΙ στα Κέντρα Υ</w:t>
      </w:r>
      <w:r w:rsidR="00C60760" w:rsidRPr="00584A64">
        <w:rPr>
          <w:rFonts w:ascii="Cambria" w:eastAsia="Times New Roman" w:hAnsi="Cambria"/>
          <w:sz w:val="24"/>
          <w:szCs w:val="24"/>
        </w:rPr>
        <w:t>γείας.</w:t>
      </w:r>
      <w:r w:rsidR="00C607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0760">
        <w:rPr>
          <w:rFonts w:ascii="Cambria" w:eastAsia="Times New Roman" w:hAnsi="Cambria"/>
          <w:sz w:val="24"/>
          <w:szCs w:val="24"/>
        </w:rPr>
        <w:t xml:space="preserve">Να προκηρυχθούν όλες οι κενές οργανικές θέσεις και να </w:t>
      </w:r>
      <w:r w:rsidR="00C60760">
        <w:rPr>
          <w:rFonts w:ascii="Cambria" w:eastAsia="Times New Roman" w:hAnsi="Cambria"/>
          <w:sz w:val="24"/>
          <w:szCs w:val="24"/>
        </w:rPr>
        <w:lastRenderedPageBreak/>
        <w:t>ενισχυθούν τα ΤΕΠ με νέες θέσεις εξειδικευμένου προσωπικού (γιατρών και νοσηλευτών ).</w:t>
      </w:r>
    </w:p>
    <w:p w:rsidR="009D192A" w:rsidRDefault="009D192A" w:rsidP="00AD481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3C0">
        <w:rPr>
          <w:rFonts w:ascii="Times New Roman" w:eastAsia="Times New Roman" w:hAnsi="Times New Roman" w:cs="Times New Roman"/>
          <w:sz w:val="24"/>
          <w:szCs w:val="24"/>
        </w:rPr>
        <w:t xml:space="preserve">Παρά τις προόδους </w:t>
      </w:r>
      <w:r w:rsidR="00C60760">
        <w:rPr>
          <w:rFonts w:ascii="Times New Roman" w:eastAsia="Times New Roman" w:hAnsi="Times New Roman" w:cs="Times New Roman"/>
          <w:sz w:val="24"/>
          <w:szCs w:val="24"/>
        </w:rPr>
        <w:t xml:space="preserve"> όπως </w:t>
      </w:r>
      <w:r w:rsidR="00C60760" w:rsidRPr="00DB1F76">
        <w:rPr>
          <w:rStyle w:val="a4"/>
          <w:rFonts w:ascii="Times New Roman" w:hAnsi="Times New Roman" w:cs="Times New Roman"/>
          <w:b w:val="0"/>
          <w:color w:val="444444"/>
          <w:sz w:val="24"/>
          <w:szCs w:val="24"/>
          <w:shd w:val="clear" w:color="auto" w:fill="FFFFFF"/>
        </w:rPr>
        <w:t xml:space="preserve">το ηλεκτρονικό </w:t>
      </w:r>
      <w:proofErr w:type="spellStart"/>
      <w:r w:rsidR="00C60760" w:rsidRPr="00DB1F76">
        <w:rPr>
          <w:rStyle w:val="a4"/>
          <w:rFonts w:ascii="Times New Roman" w:hAnsi="Times New Roman" w:cs="Times New Roman"/>
          <w:b w:val="0"/>
          <w:color w:val="444444"/>
          <w:sz w:val="24"/>
          <w:szCs w:val="24"/>
          <w:shd w:val="clear" w:color="auto" w:fill="FFFFFF"/>
        </w:rPr>
        <w:t>βραχιολάκι</w:t>
      </w:r>
      <w:proofErr w:type="spellEnd"/>
      <w:r w:rsidR="00C60760" w:rsidRPr="00DB1F76">
        <w:rPr>
          <w:rFonts w:ascii="Times New Roman" w:hAnsi="Times New Roman" w:cs="Times New Roman"/>
          <w:b/>
          <w:color w:val="444444"/>
          <w:sz w:val="24"/>
          <w:szCs w:val="24"/>
          <w:shd w:val="clear" w:color="auto" w:fill="FFFFFF"/>
        </w:rPr>
        <w:t>  </w:t>
      </w:r>
      <w:r w:rsidR="00C60760" w:rsidRPr="00DB1F7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με QR </w:t>
      </w:r>
      <w:proofErr w:type="spellStart"/>
      <w:r w:rsidR="00C60760" w:rsidRPr="00DB1F7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code</w:t>
      </w:r>
      <w:proofErr w:type="spellEnd"/>
      <w:r w:rsidR="00C6076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,</w:t>
      </w:r>
      <w:r w:rsidR="00C60760">
        <w:rPr>
          <w:rFonts w:ascii="Cambria" w:eastAsia="Times New Roman" w:hAnsi="Cambria"/>
          <w:sz w:val="24"/>
          <w:szCs w:val="24"/>
        </w:rPr>
        <w:t xml:space="preserve"> που άρχισε να εφαρμόζεται πιλοτικά σε 4 νοσοκομεία της χώρας, αν και δεν  γνωρίζουμε ακόμα την αποτελεσματικότητα του όσον αφορά την μείωση του χρόνου αναμονής στα ΤΕΠ</w:t>
      </w:r>
      <w:r w:rsidR="00E625B5">
        <w:rPr>
          <w:rFonts w:ascii="Cambria" w:eastAsia="Times New Roman" w:hAnsi="Cambria"/>
          <w:sz w:val="24"/>
          <w:szCs w:val="24"/>
        </w:rPr>
        <w:t>,</w:t>
      </w:r>
      <w:r w:rsidR="00C60760">
        <w:rPr>
          <w:rFonts w:ascii="Cambria" w:eastAsia="Times New Roman" w:hAnsi="Cambria"/>
          <w:sz w:val="24"/>
          <w:szCs w:val="24"/>
        </w:rPr>
        <w:t xml:space="preserve"> </w:t>
      </w:r>
      <w:r w:rsidR="00E625B5">
        <w:rPr>
          <w:rFonts w:ascii="Times New Roman" w:eastAsia="Times New Roman" w:hAnsi="Times New Roman" w:cs="Times New Roman"/>
          <w:sz w:val="24"/>
          <w:szCs w:val="24"/>
        </w:rPr>
        <w:t>ε</w:t>
      </w:r>
      <w:r w:rsidRPr="002623C0">
        <w:rPr>
          <w:rFonts w:ascii="Times New Roman" w:eastAsia="Times New Roman" w:hAnsi="Times New Roman" w:cs="Times New Roman"/>
          <w:sz w:val="24"/>
          <w:szCs w:val="24"/>
        </w:rPr>
        <w:t>ξακ</w:t>
      </w:r>
      <w:r w:rsidR="00E625B5">
        <w:rPr>
          <w:rFonts w:ascii="Times New Roman" w:eastAsia="Times New Roman" w:hAnsi="Times New Roman" w:cs="Times New Roman"/>
          <w:sz w:val="24"/>
          <w:szCs w:val="24"/>
        </w:rPr>
        <w:t>ολουθούν να υπάρχουν προκλήσεις. Η</w:t>
      </w:r>
      <w:r w:rsidRPr="002623C0">
        <w:rPr>
          <w:rFonts w:ascii="Times New Roman" w:eastAsia="Times New Roman" w:hAnsi="Times New Roman" w:cs="Times New Roman"/>
          <w:sz w:val="24"/>
          <w:szCs w:val="24"/>
        </w:rPr>
        <w:t xml:space="preserve"> ανάγκη για περαιτέρω στελέχωση των ΤΕΠ, η αντιμετώπιση της υπερφόρτωσης των νοσοκομείων και η βελτίωση της διασύνδεσης μεταξύ των διαφόρων επιπέδων παροχής υπηρεσιών υγείας. Η συνεχής αξιολόγηση και προσαρμογή των στρατηγικών αναβάθμισης είναι απαραίτητη για την επίτευξη ενός αποδοτικού και αποτελεσματικού συστήματος επει</w:t>
      </w:r>
      <w:r w:rsidR="00C47D4D">
        <w:rPr>
          <w:rFonts w:ascii="Times New Roman" w:eastAsia="Times New Roman" w:hAnsi="Times New Roman" w:cs="Times New Roman"/>
          <w:sz w:val="24"/>
          <w:szCs w:val="24"/>
        </w:rPr>
        <w:t>γόντων περιστατικών στην Ελλάδα.</w:t>
      </w:r>
    </w:p>
    <w:p w:rsidR="00C47D4D" w:rsidRPr="00C60760" w:rsidRDefault="00C47D4D" w:rsidP="00AD4819">
      <w:pPr>
        <w:jc w:val="both"/>
        <w:rPr>
          <w:rFonts w:ascii="Cambria" w:eastAsia="Times New Roman" w:hAnsi="Cambria"/>
          <w:sz w:val="24"/>
          <w:szCs w:val="24"/>
        </w:rPr>
      </w:pPr>
    </w:p>
    <w:p w:rsidR="00AD4819" w:rsidRPr="00C47D4D" w:rsidRDefault="001B4350" w:rsidP="001B435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7D4D">
        <w:rPr>
          <w:rFonts w:ascii="Times New Roman" w:eastAsia="Times New Roman" w:hAnsi="Times New Roman" w:cs="Times New Roman"/>
          <w:b/>
          <w:sz w:val="24"/>
          <w:szCs w:val="24"/>
        </w:rPr>
        <w:t>ΑΠΟ ΤΟ ΓΡΑΦΕΙΟ ΤΥΠΟΥ ΤΟΥ ΙΣΛ</w:t>
      </w:r>
    </w:p>
    <w:p w:rsidR="004E302B" w:rsidRDefault="004E302B" w:rsidP="00EB36F2">
      <w:pPr>
        <w:jc w:val="both"/>
        <w:rPr>
          <w:rFonts w:ascii="Cambria" w:eastAsia="Times New Roman" w:hAnsi="Cambria"/>
          <w:sz w:val="24"/>
          <w:szCs w:val="24"/>
        </w:rPr>
      </w:pPr>
    </w:p>
    <w:p w:rsidR="004E302B" w:rsidRDefault="004E302B" w:rsidP="00EB36F2">
      <w:pPr>
        <w:jc w:val="both"/>
        <w:rPr>
          <w:rFonts w:ascii="Cambria" w:eastAsia="Times New Roman" w:hAnsi="Cambria"/>
          <w:sz w:val="24"/>
          <w:szCs w:val="24"/>
        </w:rPr>
      </w:pPr>
    </w:p>
    <w:p w:rsidR="004E302B" w:rsidRDefault="004E302B" w:rsidP="00EB36F2">
      <w:pPr>
        <w:jc w:val="both"/>
        <w:rPr>
          <w:rFonts w:ascii="Cambria" w:eastAsia="Times New Roman" w:hAnsi="Cambria"/>
          <w:sz w:val="24"/>
          <w:szCs w:val="24"/>
        </w:rPr>
      </w:pPr>
    </w:p>
    <w:p w:rsidR="00EB36F2" w:rsidRDefault="00EB36F2" w:rsidP="00EB36F2">
      <w:pPr>
        <w:jc w:val="both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 xml:space="preserve">. </w:t>
      </w:r>
    </w:p>
    <w:p w:rsidR="00EB36F2" w:rsidRDefault="00EB36F2" w:rsidP="00EB36F2">
      <w:pPr>
        <w:tabs>
          <w:tab w:val="left" w:pos="1392"/>
        </w:tabs>
        <w:rPr>
          <w:rFonts w:ascii="Cambria" w:eastAsiaTheme="minorHAnsi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ab/>
      </w:r>
    </w:p>
    <w:p w:rsidR="00D251D3" w:rsidRDefault="00D251D3"/>
    <w:sectPr w:rsidR="00D251D3" w:rsidSect="00C47D4D">
      <w:pgSz w:w="11906" w:h="16838"/>
      <w:pgMar w:top="70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2344A"/>
    <w:multiLevelType w:val="multilevel"/>
    <w:tmpl w:val="71646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420740"/>
    <w:multiLevelType w:val="hybridMultilevel"/>
    <w:tmpl w:val="70222BB4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0B52EA"/>
    <w:multiLevelType w:val="hybridMultilevel"/>
    <w:tmpl w:val="6ADCFE1C"/>
    <w:lvl w:ilvl="0" w:tplc="D2EC2024">
      <w:start w:val="1"/>
      <w:numFmt w:val="bullet"/>
      <w:lvlText w:val="-"/>
      <w:lvlJc w:val="left"/>
      <w:pPr>
        <w:ind w:left="408" w:hanging="360"/>
      </w:pPr>
      <w:rPr>
        <w:rFonts w:ascii="Cambria" w:eastAsia="Times New Roman" w:hAnsi="Cambria" w:cstheme="minorBidi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4E5A31"/>
    <w:multiLevelType w:val="hybridMultilevel"/>
    <w:tmpl w:val="70222BB4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B36F2"/>
    <w:rsid w:val="001B4350"/>
    <w:rsid w:val="001D748A"/>
    <w:rsid w:val="002623C0"/>
    <w:rsid w:val="0028499D"/>
    <w:rsid w:val="00357766"/>
    <w:rsid w:val="004E302B"/>
    <w:rsid w:val="004E43AA"/>
    <w:rsid w:val="00584A64"/>
    <w:rsid w:val="006F597A"/>
    <w:rsid w:val="007E563C"/>
    <w:rsid w:val="009A58D0"/>
    <w:rsid w:val="009D192A"/>
    <w:rsid w:val="00A412E4"/>
    <w:rsid w:val="00AD4819"/>
    <w:rsid w:val="00C47D4D"/>
    <w:rsid w:val="00C60760"/>
    <w:rsid w:val="00D251D3"/>
    <w:rsid w:val="00D41EE2"/>
    <w:rsid w:val="00DB1F76"/>
    <w:rsid w:val="00E625B5"/>
    <w:rsid w:val="00EB3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3AA"/>
  </w:style>
  <w:style w:type="paragraph" w:styleId="2">
    <w:name w:val="heading 2"/>
    <w:basedOn w:val="a"/>
    <w:link w:val="2Char"/>
    <w:uiPriority w:val="9"/>
    <w:qFormat/>
    <w:rsid w:val="00A412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36F2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4">
    <w:name w:val="Strong"/>
    <w:basedOn w:val="a0"/>
    <w:uiPriority w:val="22"/>
    <w:qFormat/>
    <w:rsid w:val="00DB1F76"/>
    <w:rPr>
      <w:b/>
      <w:bCs/>
    </w:rPr>
  </w:style>
  <w:style w:type="character" w:customStyle="1" w:styleId="2Char">
    <w:name w:val="Επικεφαλίδα 2 Char"/>
    <w:basedOn w:val="a0"/>
    <w:link w:val="2"/>
    <w:uiPriority w:val="9"/>
    <w:rsid w:val="00A412E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relative">
    <w:name w:val="relative"/>
    <w:basedOn w:val="a0"/>
    <w:rsid w:val="002623C0"/>
  </w:style>
  <w:style w:type="character" w:styleId="-">
    <w:name w:val="Hyperlink"/>
    <w:basedOn w:val="a0"/>
    <w:semiHidden/>
    <w:unhideWhenUsed/>
    <w:rsid w:val="00C47D4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7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isli.gr%20*%20website:www.isli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527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2025-03-27T09:12:00Z</dcterms:created>
  <dcterms:modified xsi:type="dcterms:W3CDTF">2025-03-27T12:06:00Z</dcterms:modified>
</cp:coreProperties>
</file>