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jc w:val="center"/>
        <w:rPr>
          <w:sz w:val="56"/>
          <w:szCs w:val="56"/>
        </w:rPr>
      </w:pPr>
      <w:r>
        <w:rPr>
          <w:sz w:val="56"/>
          <w:szCs w:val="56"/>
        </w:rPr>
        <w:t>Best Med Career</w:t>
      </w:r>
    </w:p>
    <w:p>
      <w:pPr>
        <w:pStyle w:val="Style14"/>
        <w:jc w:val="center"/>
        <w:rPr/>
      </w:pPr>
      <w:r>
        <w:rPr>
          <w:sz w:val="40"/>
          <w:szCs w:val="40"/>
        </w:rPr>
        <w:t>Medical Recruitment Experts</w:t>
      </w:r>
      <w:r>
        <w:rPr/>
        <w:br/>
      </w:r>
    </w:p>
    <w:p>
      <w:pPr>
        <w:pStyle w:val="1"/>
        <w:rPr/>
      </w:pPr>
      <w:r>
        <w:rPr/>
        <w:t>Career Opportunities for Doctors in Denmark</w:t>
      </w:r>
    </w:p>
    <w:p>
      <w:pPr>
        <w:pStyle w:val="Normal"/>
        <w:rPr/>
      </w:pPr>
      <w:r>
        <w:rPr/>
        <w:t>Best Med Career, in collaboration with Medicolink and university hospitals across Denmark, is currently recruiting motivated specialists who are ready to take the next step in their careers.</w:t>
        <w:br/>
        <w:br/>
        <w:t>All positions include:</w:t>
        <w:br/>
        <w:t>- Intensive online Danish language course prior to relocation</w:t>
        <w:br/>
        <w:t>- Settlement assistance for doctors and their families</w:t>
        <w:br/>
        <w:t>- Full integration support in Denmark</w:t>
      </w:r>
    </w:p>
    <w:p>
      <w:pPr>
        <w:pStyle w:val="2"/>
        <w:rPr/>
      </w:pPr>
      <w:r>
        <w:rPr/>
        <w:t>Radiology – Priority Recruitment</w:t>
      </w:r>
    </w:p>
    <w:p>
      <w:pPr>
        <w:pStyle w:val="Normal"/>
        <w:rPr/>
      </w:pPr>
      <w:r>
        <w:rPr/>
        <w:t>Salary: 7,000 EUR/month</w:t>
        <w:br/>
      </w:r>
    </w:p>
    <w:p>
      <w:pPr>
        <w:pStyle w:val="Normal"/>
        <w:rPr/>
      </w:pPr>
      <w:r>
        <w:rPr/>
        <w:t>- General Radiologists – positions at regional hospitals in scenic locations surrounded by national parks and fjords (approx. 1–1.5h from the main site).</w:t>
        <w:br/>
        <w:t>- Breast Radiologists – join one of Scandinavia’s largest breast cancer units near Copenhagen.</w:t>
        <w:br/>
        <w:t>- Oncologic &amp; Thoracic Radiologists – positions at a university hospital, soon transferring to a brand-new “super hospital.”</w:t>
        <w:br/>
        <w:br/>
        <w:t>Main advantage: Excellent career prospects in a research-driven, patient-focused environment with cutting-edge technology, and opportunities for teaching and long-term academic involvement.</w:t>
      </w:r>
    </w:p>
    <w:p>
      <w:pPr>
        <w:pStyle w:val="2"/>
        <w:rPr/>
      </w:pPr>
      <w:r>
        <w:rPr/>
        <w:t>Haematology</w:t>
      </w:r>
    </w:p>
    <w:p>
      <w:pPr>
        <w:pStyle w:val="Normal"/>
        <w:rPr/>
      </w:pPr>
      <w:r>
        <w:rPr/>
        <w:t>- Positions near the German border.</w:t>
        <w:br/>
        <w:t>- Full diagnostic and treatment responsibility with access to advanced therapies.</w:t>
        <w:br/>
        <w:t>- Language course provided after relocation, full salary from the start.</w:t>
        <w:br/>
        <w:t>- Excellent opportunities for interdisciplinary teamwork, department development, and research.</w:t>
      </w:r>
    </w:p>
    <w:p>
      <w:pPr>
        <w:pStyle w:val="2"/>
        <w:rPr/>
      </w:pPr>
      <w:r>
        <w:rPr/>
        <w:t>Dental Clinic Ownership</w:t>
      </w:r>
    </w:p>
    <w:p>
      <w:pPr>
        <w:pStyle w:val="Normal"/>
        <w:rPr/>
      </w:pPr>
      <w:r>
        <w:rPr/>
        <w:t>- Opportunities for General Dentists and Oral Surgeons.</w:t>
        <w:br/>
        <w:t>- Locations near Copenhagen and close to the German border.</w:t>
        <w:br/>
        <w:t>- Includes full operational support (legal, management, marketing, etc.).</w:t>
        <w:br/>
        <w:t>- After around five years, full ownership of the clinic is transferred to the doctor.</w:t>
      </w:r>
    </w:p>
    <w:p>
      <w:pPr>
        <w:pStyle w:val="2"/>
        <w:rPr/>
      </w:pPr>
      <w:r>
        <w:rPr/>
        <w:t>General Psychiatry</w:t>
      </w:r>
    </w:p>
    <w:p>
      <w:pPr>
        <w:pStyle w:val="Normal"/>
        <w:rPr/>
      </w:pPr>
      <w:r>
        <w:rPr/>
        <w:t>- Positions available at university hospitals and regional hospitals.</w:t>
        <w:br/>
        <w:t>- Roles shaped in cooperation with the employer.</w:t>
        <w:br/>
        <w:t>- Excellent career prospects, including teaching and research opportunities.</w:t>
        <w:br/>
        <w:t>- Fast-track recruitment for 2026 positions.</w:t>
      </w:r>
    </w:p>
    <w:p>
      <w:pPr>
        <w:pStyle w:val="2"/>
        <w:rPr/>
      </w:pPr>
      <w:r>
        <w:rPr/>
        <w:t>Child &amp; Adolescent Psychiatry</w:t>
      </w:r>
    </w:p>
    <w:p>
      <w:pPr>
        <w:pStyle w:val="Normal"/>
        <w:rPr/>
      </w:pPr>
      <w:r>
        <w:rPr/>
        <w:t>- Positions at a university hospital in North Denmark.</w:t>
        <w:br/>
        <w:t>- Excellent prospects for teaching, research, and professional growth.</w:t>
        <w:br/>
        <w:t>- Involvement in major research projects and strong political support for the specialty.</w:t>
      </w:r>
    </w:p>
    <w:p>
      <w:pPr>
        <w:pStyle w:val="2"/>
        <w:rPr/>
      </w:pPr>
      <w:r>
        <w:rPr/>
        <w:t>Endocrinology (Transgender Medicine)</w:t>
      </w:r>
    </w:p>
    <w:p>
      <w:pPr>
        <w:pStyle w:val="Normal"/>
        <w:rPr/>
      </w:pPr>
      <w:r>
        <w:rPr/>
        <w:t>- Position at a university hospital’s sexology centre.</w:t>
        <w:br/>
        <w:t>- Clinical work includes sexual dysfunctions, rape victim treatment, and gender identity medicine.</w:t>
        <w:br/>
        <w:t>- Work in a highly specialized, independent department with national visibility.</w:t>
      </w:r>
    </w:p>
    <w:p>
      <w:pPr>
        <w:pStyle w:val="2"/>
        <w:rPr/>
      </w:pPr>
      <w:r>
        <w:rPr/>
        <w:t>Additional Openings</w:t>
      </w:r>
    </w:p>
    <w:p>
      <w:pPr>
        <w:pStyle w:val="Normal"/>
        <w:rPr/>
      </w:pPr>
      <w:r>
        <w:rPr/>
        <w:t xml:space="preserve">- </w:t>
      </w:r>
      <w:r>
        <w:rPr>
          <w:b/>
          <w:bCs/>
        </w:rPr>
        <w:t>Clinical Biochemistry</w:t>
      </w:r>
      <w:r>
        <w:rPr/>
        <w:t xml:space="preserve"> – Positions for specialists whose education equals Klinisk Biokemi in Denmark, according to EU directive. Includes online language course and full integration support.</w:t>
        <w:br/>
        <w:t xml:space="preserve">- </w:t>
      </w:r>
      <w:r>
        <w:rPr>
          <w:b/>
          <w:bCs/>
        </w:rPr>
        <w:t>Pathology</w:t>
      </w:r>
      <w:r>
        <w:rPr/>
        <w:t xml:space="preserve"> – University hospital positions within an hour from Copenhagen. Focus on breast, skin, and ENT pathology, but other experienced applicants may also be considered. Language course and relocation support included.</w:t>
        <w:br/>
        <w:t xml:space="preserve">- </w:t>
      </w:r>
      <w:r>
        <w:rPr>
          <w:b/>
          <w:bCs/>
        </w:rPr>
        <w:t>Emergency Medicine</w:t>
      </w:r>
      <w:r>
        <w:rPr/>
        <w:t xml:space="preserve"> – Positions at acute hospitals under the umbrella of university hospitals, in towns located near the coast (approx. 1.5 hours from Copenhagen). Includes full Danish language training after relocation.</w:t>
        <w:br/>
        <w:t xml:space="preserve">- </w:t>
      </w:r>
      <w:r>
        <w:rPr>
          <w:b/>
          <w:bCs/>
        </w:rPr>
        <w:t xml:space="preserve">Certified Breast Surgery </w:t>
      </w:r>
      <w:r>
        <w:rPr/>
        <w:t>– Positions for certified breast surgeons at a university hospital’s plastic and breast surgery department within an hour of Copenhagen. Language course included after relocation.</w:t>
        <w:br/>
        <w:t xml:space="preserve">- </w:t>
      </w:r>
      <w:r>
        <w:rPr>
          <w:b/>
          <w:bCs/>
        </w:rPr>
        <w:t>Pulmonology</w:t>
      </w:r>
      <w:r>
        <w:rPr/>
        <w:t xml:space="preserve"> – Specialist positions approximately an hour from Copenhagen. Full Danish language training and integration support provided.</w:t>
      </w:r>
    </w:p>
    <w:p>
      <w:pPr>
        <w:pStyle w:val="2"/>
        <w:rPr/>
      </w:pPr>
      <w:r>
        <w:rPr/>
        <w:t>Why Choose Denmark?</w:t>
      </w:r>
    </w:p>
    <w:p>
      <w:pPr>
        <w:pStyle w:val="Normal"/>
        <w:rPr/>
      </w:pPr>
      <w:r>
        <w:rPr/>
        <w:t>- Excellent healthcare system with modern facilities</w:t>
        <w:br/>
        <w:t>- Strong emphasis on work-life balance and flexible working hours</w:t>
        <w:br/>
        <w:t>- High quality of life, low crime rates, and good public transportation</w:t>
        <w:br/>
        <w:t>- Inclusive society with equality and social welfare</w:t>
        <w:br/>
        <w:t>- Hub for medical research and innovation</w:t>
        <w:br/>
        <w:t>- Supportive government policies for skilled workers</w:t>
      </w:r>
    </w:p>
    <w:p>
      <w:pPr>
        <w:pStyle w:val="Normal"/>
        <w:rPr/>
      </w:pPr>
      <w:r>
        <w:rPr/>
        <w:t>Interested candidates are invited to submit their full CV and motivational letter in September through Best Med Career.</w:t>
      </w:r>
    </w:p>
    <w:p>
      <w:pPr>
        <w:pStyle w:val="2"/>
        <w:rPr/>
      </w:pPr>
      <w:r>
        <w:rPr/>
        <w:t>Contact</w:t>
      </w:r>
    </w:p>
    <w:p>
      <w:pPr>
        <w:pStyle w:val="Normal"/>
        <w:spacing w:before="0" w:after="200"/>
        <w:rPr/>
      </w:pPr>
      <w:r>
        <w:rPr/>
        <w:t>Interested candidates can send their CV and motivational letter to:</w:t>
        <w:br/>
        <w:t xml:space="preserve">📧 </w:t>
      </w:r>
      <w:r>
        <w:rPr>
          <w:b/>
          <w:bCs/>
        </w:rPr>
        <w:t xml:space="preserve">info@bestmedcareer.com </w:t>
      </w:r>
      <w:r>
        <w:rPr/>
        <w:t xml:space="preserve">or </w:t>
      </w:r>
      <w:r>
        <w:rPr>
          <w:b/>
          <w:bCs/>
        </w:rPr>
        <w:t>bissaspanagiotis@outlook.com</w:t>
        <w:br/>
        <w:t>📞 Phone: 0030 690 611 88 71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5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6">
    <w:name w:val="Επικεφαλίδα"/>
    <w:basedOn w:val="Normal"/>
    <w:next w:val="Style7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7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Style8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Style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0">
    <w:name w:val="Ευρετήριο"/>
    <w:basedOn w:val="Normal"/>
    <w:qFormat/>
    <w:pPr>
      <w:suppressLineNumbers/>
    </w:pPr>
    <w:rPr>
      <w:rFonts w:cs="FreeSans"/>
    </w:rPr>
  </w:style>
  <w:style w:type="paragraph" w:styleId="Style11">
    <w:name w:val="Κεφαλίδα και υποσέλιδο"/>
    <w:basedOn w:val="Normal"/>
    <w:qFormat/>
    <w:pPr/>
    <w:rPr/>
  </w:style>
  <w:style w:type="paragraph" w:styleId="Style12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13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14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15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21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31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Style16">
    <w:name w:val="Index Heading"/>
    <w:basedOn w:val="Style6"/>
    <w:pPr/>
    <w:rPr/>
  </w:style>
  <w:style w:type="paragraph" w:styleId="Style17">
    <w:name w:val="TOC Heading"/>
    <w:basedOn w:val="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LibreOffice/7.4.7.2$Linux_X86_64 LibreOffice_project/40$Build-2</Application>
  <AppVersion>15.0000</AppVersion>
  <Pages>3</Pages>
  <Words>562</Words>
  <Characters>3529</Characters>
  <CharactersWithSpaces>4079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el-GR</dc:language>
  <cp:lastModifiedBy/>
  <dcterms:modified xsi:type="dcterms:W3CDTF">2025-09-10T12:23:44Z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