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a"/>
        <w:tblpPr w:leftFromText="180" w:rightFromText="180" w:vertAnchor="page" w:horzAnchor="page" w:tblpX="169" w:tblpY="1161"/>
        <w:tblW w:w="0" w:type="auto"/>
        <w:tblBorders>
          <w:top w:val="none" w:sz="0" w:space="0" w:color="auto"/>
          <w:left w:val="none" w:sz="0" w:space="0" w:color="auto"/>
          <w:bottom w:val="none" w:sz="0" w:space="0" w:color="auto"/>
          <w:insideH w:val="none" w:sz="0" w:space="0" w:color="auto"/>
          <w:insideV w:val="none" w:sz="0" w:space="0" w:color="auto"/>
        </w:tblBorders>
        <w:tblLayout w:type="fixed"/>
        <w:tblLook w:val="04A0" w:firstRow="1" w:lastRow="0" w:firstColumn="1" w:lastColumn="0" w:noHBand="0" w:noVBand="1"/>
      </w:tblPr>
      <w:tblGrid>
        <w:gridCol w:w="3402"/>
      </w:tblGrid>
      <w:tr w:rsidR="004E3BA6" w14:paraId="54634DF8" w14:textId="77777777" w:rsidTr="00C95373">
        <w:trPr>
          <w:trHeight w:val="15016"/>
        </w:trPr>
        <w:tc>
          <w:tcPr>
            <w:tcW w:w="3402" w:type="dxa"/>
          </w:tcPr>
          <w:p w14:paraId="39155B17" w14:textId="77777777" w:rsidR="004E3BA6" w:rsidRPr="008C009F" w:rsidRDefault="004E3BA6" w:rsidP="00C95373">
            <w:pPr>
              <w:pStyle w:val="ab"/>
              <w:rPr>
                <w:b/>
                <w:bCs/>
                <w:color w:val="0070C0"/>
              </w:rPr>
            </w:pPr>
            <w:r>
              <w:rPr>
                <w:noProof/>
              </w:rPr>
              <w:drawing>
                <wp:anchor distT="0" distB="0" distL="114300" distR="114300" simplePos="0" relativeHeight="251659264" behindDoc="0" locked="0" layoutInCell="1" allowOverlap="1" wp14:anchorId="00B31729" wp14:editId="718C413B">
                  <wp:simplePos x="0" y="0"/>
                  <wp:positionH relativeFrom="column">
                    <wp:posOffset>-68580</wp:posOffset>
                  </wp:positionH>
                  <wp:positionV relativeFrom="paragraph">
                    <wp:posOffset>0</wp:posOffset>
                  </wp:positionV>
                  <wp:extent cx="819509" cy="819509"/>
                  <wp:effectExtent l="0" t="0" r="0" b="0"/>
                  <wp:wrapThrough wrapText="bothSides">
                    <wp:wrapPolygon edited="0">
                      <wp:start x="0" y="0"/>
                      <wp:lineTo x="0" y="21098"/>
                      <wp:lineTo x="21098" y="21098"/>
                      <wp:lineTo x="21098" y="0"/>
                      <wp:lineTo x="0" y="0"/>
                    </wp:wrapPolygon>
                  </wp:wrapThrough>
                  <wp:docPr id="513049518" name="Εικόνα 2" descr="Εικόνα που περιέχει σκίτσο/σχέδιο, ζωγραφιά, clipart, τέχνη με γραμμές&#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3049518" name="Εικόνα 2" descr="Εικόνα που περιέχει σκίτσο/σχέδιο, ζωγραφιά, clipart, τέχνη με γραμμές&#10;&#10;Περιγραφή που δημιουργήθηκε αυτόματα"/>
                          <pic:cNvPicPr/>
                        </pic:nvPicPr>
                        <pic:blipFill>
                          <a:blip r:embed="rId4" cstate="print">
                            <a:extLst>
                              <a:ext uri="{28A0092B-C50C-407E-A947-70E740481C1C}">
                                <a14:useLocalDpi xmlns:a14="http://schemas.microsoft.com/office/drawing/2010/main" val="0"/>
                              </a:ext>
                            </a:extLst>
                          </a:blip>
                          <a:stretch>
                            <a:fillRect/>
                          </a:stretch>
                        </pic:blipFill>
                        <pic:spPr>
                          <a:xfrm>
                            <a:off x="0" y="0"/>
                            <a:ext cx="819509" cy="819509"/>
                          </a:xfrm>
                          <a:prstGeom prst="rect">
                            <a:avLst/>
                          </a:prstGeom>
                        </pic:spPr>
                      </pic:pic>
                    </a:graphicData>
                  </a:graphic>
                  <wp14:sizeRelH relativeFrom="margin">
                    <wp14:pctWidth>0</wp14:pctWidth>
                  </wp14:sizeRelH>
                  <wp14:sizeRelV relativeFrom="margin">
                    <wp14:pctHeight>0</wp14:pctHeight>
                  </wp14:sizeRelV>
                </wp:anchor>
              </w:drawing>
            </w:r>
            <w:r w:rsidRPr="008C009F">
              <w:rPr>
                <w:b/>
                <w:bCs/>
                <w:color w:val="0070C0"/>
              </w:rPr>
              <w:t xml:space="preserve">ΠΑΝΕΛΛΗΝΙΑ ΟΜΟΣΠΟΝΔΙΑ </w:t>
            </w:r>
            <w:r>
              <w:rPr>
                <w:b/>
                <w:bCs/>
                <w:color w:val="0070C0"/>
              </w:rPr>
              <w:t xml:space="preserve"> </w:t>
            </w:r>
            <w:r w:rsidRPr="008C009F">
              <w:rPr>
                <w:b/>
                <w:bCs/>
                <w:color w:val="0070C0"/>
              </w:rPr>
              <w:t>ΕΛΕΥΘΕΡΟ-ΕΠΑΓΓΕΛΜΑΤΙΩΝ</w:t>
            </w:r>
            <w:r>
              <w:rPr>
                <w:b/>
                <w:bCs/>
                <w:color w:val="0070C0"/>
              </w:rPr>
              <w:t xml:space="preserve">        </w:t>
            </w:r>
            <w:r w:rsidRPr="008C009F">
              <w:rPr>
                <w:b/>
                <w:bCs/>
                <w:color w:val="0070C0"/>
              </w:rPr>
              <w:t xml:space="preserve"> ΠΑΙΔΙΑΤΡΩΝ</w:t>
            </w:r>
          </w:p>
          <w:p w14:paraId="03545401" w14:textId="77777777" w:rsidR="004E3BA6" w:rsidRPr="008C009F" w:rsidRDefault="004E3BA6" w:rsidP="00C95373">
            <w:pPr>
              <w:pStyle w:val="ab"/>
              <w:rPr>
                <w:b/>
                <w:bCs/>
              </w:rPr>
            </w:pPr>
          </w:p>
          <w:p w14:paraId="55276B40" w14:textId="77777777" w:rsidR="004E3BA6" w:rsidRDefault="004E3BA6" w:rsidP="00C95373">
            <w:pPr>
              <w:pStyle w:val="ab"/>
            </w:pPr>
          </w:p>
          <w:p w14:paraId="644A5BA1" w14:textId="77777777" w:rsidR="004E3BA6" w:rsidRDefault="004E3BA6" w:rsidP="00C95373">
            <w:pPr>
              <w:pStyle w:val="ab"/>
            </w:pPr>
          </w:p>
          <w:p w14:paraId="13AA171E" w14:textId="77777777" w:rsidR="004E3BA6" w:rsidRDefault="004E3BA6" w:rsidP="00C95373">
            <w:pPr>
              <w:pStyle w:val="ab"/>
            </w:pPr>
          </w:p>
          <w:p w14:paraId="7F459563" w14:textId="77777777" w:rsidR="004E3BA6" w:rsidRDefault="004E3BA6" w:rsidP="00C95373">
            <w:pPr>
              <w:pStyle w:val="ab"/>
            </w:pPr>
          </w:p>
          <w:p w14:paraId="2B80FFB6" w14:textId="77777777" w:rsidR="004E3BA6" w:rsidRDefault="004E3BA6" w:rsidP="00C95373">
            <w:pPr>
              <w:pStyle w:val="ab"/>
            </w:pPr>
          </w:p>
          <w:p w14:paraId="0EDEAFA1" w14:textId="77777777" w:rsidR="004E3BA6" w:rsidRPr="002420CE" w:rsidRDefault="004E3BA6" w:rsidP="00C95373">
            <w:pPr>
              <w:pStyle w:val="ab"/>
            </w:pPr>
            <w:r w:rsidRPr="002420CE">
              <w:t>Έδρα: Λ</w:t>
            </w:r>
            <w:r w:rsidRPr="00CB3B9D">
              <w:t>.</w:t>
            </w:r>
            <w:r w:rsidRPr="002420CE">
              <w:t xml:space="preserve"> </w:t>
            </w:r>
            <w:proofErr w:type="spellStart"/>
            <w:r w:rsidRPr="002420CE">
              <w:t>Περικλέους</w:t>
            </w:r>
            <w:proofErr w:type="spellEnd"/>
            <w:r w:rsidRPr="002420CE">
              <w:t xml:space="preserve"> 3 Χολαργός   ΤΚ 15561</w:t>
            </w:r>
          </w:p>
          <w:p w14:paraId="1004640C" w14:textId="77777777" w:rsidR="004E3BA6" w:rsidRPr="000D09D2" w:rsidRDefault="004E3BA6" w:rsidP="00C95373">
            <w:pPr>
              <w:pStyle w:val="ab"/>
            </w:pPr>
            <w:r w:rsidRPr="002420CE">
              <w:t>ΑΦΜ</w:t>
            </w:r>
            <w:r w:rsidRPr="000D09D2">
              <w:t>: 996616133</w:t>
            </w:r>
          </w:p>
          <w:p w14:paraId="137EC873" w14:textId="77777777" w:rsidR="004E3BA6" w:rsidRPr="000D09D2" w:rsidRDefault="004E3BA6" w:rsidP="00C95373">
            <w:pPr>
              <w:pStyle w:val="ab"/>
            </w:pPr>
            <w:r w:rsidRPr="002420CE">
              <w:rPr>
                <w:lang w:val="en-US"/>
              </w:rPr>
              <w:t>Email</w:t>
            </w:r>
            <w:r w:rsidRPr="000D09D2">
              <w:t xml:space="preserve">: </w:t>
            </w:r>
            <w:hyperlink r:id="rId5" w:history="1">
              <w:r w:rsidRPr="00170442">
                <w:rPr>
                  <w:rStyle w:val="-"/>
                  <w:lang w:val="en-US"/>
                </w:rPr>
                <w:t>info</w:t>
              </w:r>
              <w:r w:rsidRPr="000D09D2">
                <w:rPr>
                  <w:rStyle w:val="-"/>
                </w:rPr>
                <w:t>@</w:t>
              </w:r>
              <w:proofErr w:type="spellStart"/>
              <w:r w:rsidRPr="00170442">
                <w:rPr>
                  <w:rStyle w:val="-"/>
                  <w:lang w:val="en-GB"/>
                </w:rPr>
                <w:t>pomep</w:t>
              </w:r>
              <w:proofErr w:type="spellEnd"/>
              <w:r w:rsidRPr="000D09D2">
                <w:rPr>
                  <w:rStyle w:val="-"/>
                </w:rPr>
                <w:t>.</w:t>
              </w:r>
              <w:r w:rsidRPr="00170442">
                <w:rPr>
                  <w:rStyle w:val="-"/>
                  <w:lang w:val="en-GB"/>
                </w:rPr>
                <w:t>gr</w:t>
              </w:r>
            </w:hyperlink>
            <w:r w:rsidRPr="000D09D2">
              <w:t xml:space="preserve">   </w:t>
            </w:r>
            <w:r>
              <w:t>και</w:t>
            </w:r>
          </w:p>
          <w:p w14:paraId="01DC9E13" w14:textId="77777777" w:rsidR="004E3BA6" w:rsidRPr="000D09D2" w:rsidRDefault="004E3BA6" w:rsidP="00C95373">
            <w:pPr>
              <w:pStyle w:val="ab"/>
              <w:rPr>
                <w:rStyle w:val="-"/>
              </w:rPr>
            </w:pPr>
            <w:proofErr w:type="spellStart"/>
            <w:r w:rsidRPr="001613FA">
              <w:rPr>
                <w:rStyle w:val="-"/>
                <w:lang w:val="en-US"/>
              </w:rPr>
              <w:t>hellenic</w:t>
            </w:r>
            <w:proofErr w:type="spellEnd"/>
            <w:r w:rsidRPr="000D09D2">
              <w:rPr>
                <w:rStyle w:val="-"/>
              </w:rPr>
              <w:t>.</w:t>
            </w:r>
            <w:r w:rsidRPr="001613FA">
              <w:rPr>
                <w:rStyle w:val="-"/>
                <w:lang w:val="en-US"/>
              </w:rPr>
              <w:t>pediatricians</w:t>
            </w:r>
            <w:r w:rsidRPr="000D09D2">
              <w:rPr>
                <w:rStyle w:val="-"/>
              </w:rPr>
              <w:t>@</w:t>
            </w:r>
            <w:proofErr w:type="spellStart"/>
            <w:r w:rsidRPr="001613FA">
              <w:rPr>
                <w:rStyle w:val="-"/>
                <w:lang w:val="en-US"/>
              </w:rPr>
              <w:t>gmail</w:t>
            </w:r>
            <w:proofErr w:type="spellEnd"/>
            <w:r w:rsidRPr="000D09D2">
              <w:rPr>
                <w:rStyle w:val="-"/>
              </w:rPr>
              <w:t>.</w:t>
            </w:r>
            <w:r w:rsidRPr="001613FA">
              <w:rPr>
                <w:rStyle w:val="-"/>
                <w:lang w:val="en-US"/>
              </w:rPr>
              <w:t>com</w:t>
            </w:r>
          </w:p>
          <w:p w14:paraId="07A8FE85" w14:textId="77777777" w:rsidR="004E3BA6" w:rsidRPr="00424F28" w:rsidRDefault="004E3BA6" w:rsidP="00C95373">
            <w:pPr>
              <w:pStyle w:val="ab"/>
            </w:pPr>
            <w:r w:rsidRPr="00424F28">
              <w:t>6944307208</w:t>
            </w:r>
          </w:p>
          <w:p w14:paraId="7938EFF5" w14:textId="77777777" w:rsidR="004E3BA6" w:rsidRPr="00424F28" w:rsidRDefault="004E3BA6" w:rsidP="00C95373">
            <w:pPr>
              <w:pStyle w:val="ab"/>
              <w:rPr>
                <w:b/>
                <w:bCs/>
              </w:rPr>
            </w:pPr>
          </w:p>
          <w:p w14:paraId="185A9151" w14:textId="77777777" w:rsidR="004E3BA6" w:rsidRPr="002420CE" w:rsidRDefault="004E3BA6" w:rsidP="00C95373">
            <w:pPr>
              <w:pStyle w:val="ab"/>
              <w:rPr>
                <w:b/>
                <w:bCs/>
              </w:rPr>
            </w:pPr>
            <w:r w:rsidRPr="002420CE">
              <w:rPr>
                <w:b/>
                <w:bCs/>
              </w:rPr>
              <w:t>Πρόεδρος</w:t>
            </w:r>
          </w:p>
          <w:p w14:paraId="65859CC7" w14:textId="77777777" w:rsidR="004E3BA6" w:rsidRPr="002420CE" w:rsidRDefault="004E3BA6" w:rsidP="00C95373">
            <w:pPr>
              <w:pStyle w:val="ab"/>
            </w:pPr>
            <w:r w:rsidRPr="002420CE">
              <w:t>Κων</w:t>
            </w:r>
            <w:r>
              <w:t>σταντί</w:t>
            </w:r>
            <w:r w:rsidRPr="002420CE">
              <w:t>νος Νταλούκας</w:t>
            </w:r>
          </w:p>
          <w:p w14:paraId="51DC5BA7" w14:textId="77777777" w:rsidR="004E3BA6" w:rsidRPr="002420CE" w:rsidRDefault="004E3BA6" w:rsidP="00C95373">
            <w:pPr>
              <w:pStyle w:val="ab"/>
            </w:pPr>
            <w:r w:rsidRPr="002420CE">
              <w:t>(Αθήνα)</w:t>
            </w:r>
          </w:p>
          <w:p w14:paraId="0DB4FBF3" w14:textId="77777777" w:rsidR="004E3BA6" w:rsidRPr="002420CE" w:rsidRDefault="004E3BA6" w:rsidP="00C95373">
            <w:pPr>
              <w:pStyle w:val="ab"/>
            </w:pPr>
          </w:p>
          <w:p w14:paraId="73324A6D" w14:textId="77777777" w:rsidR="004E3BA6" w:rsidRPr="002420CE" w:rsidRDefault="004E3BA6" w:rsidP="00C95373">
            <w:pPr>
              <w:pStyle w:val="ab"/>
              <w:rPr>
                <w:b/>
                <w:bCs/>
              </w:rPr>
            </w:pPr>
            <w:r w:rsidRPr="002420CE">
              <w:rPr>
                <w:b/>
                <w:bCs/>
              </w:rPr>
              <w:t>Αντιπρόεδρος Α</w:t>
            </w:r>
          </w:p>
          <w:p w14:paraId="6B5E3DCB" w14:textId="77777777" w:rsidR="004E3BA6" w:rsidRPr="002420CE" w:rsidRDefault="004E3BA6" w:rsidP="00C95373">
            <w:pPr>
              <w:pStyle w:val="ab"/>
            </w:pPr>
            <w:r w:rsidRPr="002420CE">
              <w:t xml:space="preserve">Γεωργία </w:t>
            </w:r>
            <w:proofErr w:type="spellStart"/>
            <w:r w:rsidRPr="002420CE">
              <w:t>Νταμάγκα</w:t>
            </w:r>
            <w:proofErr w:type="spellEnd"/>
            <w:r w:rsidRPr="002420CE">
              <w:t xml:space="preserve"> (Λάρισα)</w:t>
            </w:r>
          </w:p>
          <w:p w14:paraId="19757AE0" w14:textId="77777777" w:rsidR="004E3BA6" w:rsidRPr="002420CE" w:rsidRDefault="004E3BA6" w:rsidP="00C95373">
            <w:pPr>
              <w:pStyle w:val="ab"/>
            </w:pPr>
          </w:p>
          <w:p w14:paraId="4AF7AD07" w14:textId="77777777" w:rsidR="004E3BA6" w:rsidRPr="002420CE" w:rsidRDefault="004E3BA6" w:rsidP="00C95373">
            <w:pPr>
              <w:pStyle w:val="ab"/>
              <w:rPr>
                <w:b/>
                <w:bCs/>
              </w:rPr>
            </w:pPr>
            <w:r w:rsidRPr="002420CE">
              <w:rPr>
                <w:b/>
                <w:bCs/>
              </w:rPr>
              <w:t>Αντιπρόεδρος Β</w:t>
            </w:r>
          </w:p>
          <w:p w14:paraId="1AB5D497" w14:textId="77777777" w:rsidR="004E3BA6" w:rsidRPr="002420CE" w:rsidRDefault="004E3BA6" w:rsidP="00C95373">
            <w:pPr>
              <w:pStyle w:val="ab"/>
            </w:pPr>
            <w:r w:rsidRPr="002420CE">
              <w:t>Ελισάβετ Καλούδη (Θεσσαλονίκη)</w:t>
            </w:r>
          </w:p>
          <w:p w14:paraId="4CA95FAC" w14:textId="77777777" w:rsidR="004E3BA6" w:rsidRPr="002420CE" w:rsidRDefault="004E3BA6" w:rsidP="00C95373">
            <w:pPr>
              <w:pStyle w:val="ab"/>
            </w:pPr>
          </w:p>
          <w:p w14:paraId="18C839E1" w14:textId="77777777" w:rsidR="004E3BA6" w:rsidRPr="002420CE" w:rsidRDefault="004E3BA6" w:rsidP="00C95373">
            <w:pPr>
              <w:pStyle w:val="ab"/>
              <w:rPr>
                <w:b/>
                <w:bCs/>
              </w:rPr>
            </w:pPr>
            <w:r w:rsidRPr="002420CE">
              <w:rPr>
                <w:b/>
                <w:bCs/>
              </w:rPr>
              <w:t>Γραμματέας</w:t>
            </w:r>
          </w:p>
          <w:p w14:paraId="546131E5" w14:textId="77777777" w:rsidR="004E3BA6" w:rsidRPr="002420CE" w:rsidRDefault="004E3BA6" w:rsidP="00C95373">
            <w:pPr>
              <w:pStyle w:val="ab"/>
            </w:pPr>
            <w:r w:rsidRPr="002420CE">
              <w:t>Ιωάννης Ρίτσας (Θεσσαλονίκη)</w:t>
            </w:r>
          </w:p>
          <w:p w14:paraId="2FC41122" w14:textId="77777777" w:rsidR="004E3BA6" w:rsidRPr="002420CE" w:rsidRDefault="004E3BA6" w:rsidP="00C95373">
            <w:pPr>
              <w:pStyle w:val="ab"/>
            </w:pPr>
          </w:p>
          <w:p w14:paraId="0FD21142" w14:textId="77777777" w:rsidR="004E3BA6" w:rsidRPr="002420CE" w:rsidRDefault="004E3BA6" w:rsidP="00C95373">
            <w:pPr>
              <w:pStyle w:val="ab"/>
              <w:rPr>
                <w:b/>
                <w:bCs/>
              </w:rPr>
            </w:pPr>
            <w:r w:rsidRPr="002420CE">
              <w:rPr>
                <w:b/>
                <w:bCs/>
              </w:rPr>
              <w:t xml:space="preserve">Ταμίας </w:t>
            </w:r>
          </w:p>
          <w:p w14:paraId="08ECC488" w14:textId="77777777" w:rsidR="004E3BA6" w:rsidRPr="002420CE" w:rsidRDefault="004E3BA6" w:rsidP="00C95373">
            <w:pPr>
              <w:pStyle w:val="ab"/>
            </w:pPr>
            <w:r w:rsidRPr="00531D4A">
              <w:t>Αντών</w:t>
            </w:r>
            <w:r>
              <w:t>ιο</w:t>
            </w:r>
            <w:r w:rsidRPr="00531D4A">
              <w:t xml:space="preserve">ς Κοντός </w:t>
            </w:r>
            <w:r w:rsidRPr="002420CE">
              <w:t>(Αθήνα)</w:t>
            </w:r>
          </w:p>
          <w:p w14:paraId="7E3C47AE" w14:textId="77777777" w:rsidR="004E3BA6" w:rsidRPr="002420CE" w:rsidRDefault="004E3BA6" w:rsidP="00C95373">
            <w:pPr>
              <w:pStyle w:val="ab"/>
            </w:pPr>
          </w:p>
          <w:p w14:paraId="6996D9D7" w14:textId="77777777" w:rsidR="004E3BA6" w:rsidRPr="002420CE" w:rsidRDefault="004E3BA6" w:rsidP="00C95373">
            <w:pPr>
              <w:pStyle w:val="ab"/>
              <w:rPr>
                <w:b/>
                <w:bCs/>
              </w:rPr>
            </w:pPr>
            <w:r w:rsidRPr="002420CE">
              <w:rPr>
                <w:b/>
                <w:bCs/>
              </w:rPr>
              <w:t>Μέλη</w:t>
            </w:r>
          </w:p>
          <w:p w14:paraId="5B300238" w14:textId="77777777" w:rsidR="004E3BA6" w:rsidRPr="002420CE" w:rsidRDefault="004E3BA6" w:rsidP="00C95373">
            <w:pPr>
              <w:pStyle w:val="ab"/>
            </w:pPr>
            <w:r w:rsidRPr="002420CE">
              <w:t>Δημ</w:t>
            </w:r>
            <w:r>
              <w:t>ήτριος</w:t>
            </w:r>
            <w:r w:rsidRPr="002420CE">
              <w:t xml:space="preserve"> Φούσκας (Αθήνα)</w:t>
            </w:r>
          </w:p>
          <w:p w14:paraId="5BD1F483" w14:textId="77777777" w:rsidR="004E3BA6" w:rsidRDefault="004E3BA6" w:rsidP="00C95373">
            <w:pPr>
              <w:pStyle w:val="ab"/>
            </w:pPr>
            <w:r w:rsidRPr="002420CE">
              <w:t xml:space="preserve">Άννα </w:t>
            </w:r>
            <w:proofErr w:type="spellStart"/>
            <w:r w:rsidRPr="002420CE">
              <w:t>Κατσάβα</w:t>
            </w:r>
            <w:proofErr w:type="spellEnd"/>
            <w:r w:rsidRPr="002420CE">
              <w:t xml:space="preserve"> (Λάρισα)</w:t>
            </w:r>
          </w:p>
          <w:p w14:paraId="209E1B16" w14:textId="77777777" w:rsidR="004E3BA6" w:rsidRPr="00055EEF" w:rsidRDefault="004E3BA6" w:rsidP="00C95373">
            <w:pPr>
              <w:pStyle w:val="ab"/>
            </w:pPr>
            <w:r w:rsidRPr="00055EEF">
              <w:t>Σοφία Φίνου (Ιωάννινα)</w:t>
            </w:r>
          </w:p>
          <w:p w14:paraId="6C81D822" w14:textId="77777777" w:rsidR="004E3BA6" w:rsidRPr="00055EEF" w:rsidRDefault="004E3BA6" w:rsidP="00C95373">
            <w:pPr>
              <w:pStyle w:val="ab"/>
            </w:pPr>
            <w:r w:rsidRPr="00055EEF">
              <w:t xml:space="preserve">Σταυρούλα </w:t>
            </w:r>
            <w:proofErr w:type="spellStart"/>
            <w:r w:rsidRPr="00055EEF">
              <w:t>Παπαχατζή</w:t>
            </w:r>
            <w:proofErr w:type="spellEnd"/>
            <w:r w:rsidRPr="00055EEF">
              <w:t xml:space="preserve"> (Βέροια)</w:t>
            </w:r>
          </w:p>
          <w:p w14:paraId="4C4D7295" w14:textId="77777777" w:rsidR="004E3BA6" w:rsidRPr="002420CE" w:rsidRDefault="004E3BA6" w:rsidP="00C95373">
            <w:pPr>
              <w:pStyle w:val="ab"/>
            </w:pPr>
          </w:p>
          <w:p w14:paraId="52319D10" w14:textId="77777777" w:rsidR="004E3BA6" w:rsidRDefault="004E3BA6" w:rsidP="00C95373">
            <w:pPr>
              <w:pStyle w:val="ab"/>
            </w:pPr>
          </w:p>
        </w:tc>
      </w:tr>
    </w:tbl>
    <w:p w14:paraId="0F478ACA" w14:textId="13E92BE1" w:rsidR="00D911A3" w:rsidRDefault="004E3BA6">
      <w:pPr>
        <w:rPr>
          <w:b/>
          <w:bCs/>
        </w:rPr>
      </w:pPr>
      <w:r w:rsidRPr="004E3BA6">
        <w:rPr>
          <w:b/>
          <w:bCs/>
        </w:rPr>
        <w:t>Δελτίο Τύπου 26-11-2025</w:t>
      </w:r>
    </w:p>
    <w:p w14:paraId="54A496BD" w14:textId="2B9CF94A" w:rsidR="004E3BA6" w:rsidRPr="004E3BA6" w:rsidRDefault="004E3BA6" w:rsidP="004E3BA6">
      <w:pPr>
        <w:jc w:val="both"/>
        <w:rPr>
          <w:b/>
          <w:bCs/>
        </w:rPr>
      </w:pPr>
      <w:r w:rsidRPr="004E3BA6">
        <w:rPr>
          <w:b/>
          <w:bCs/>
        </w:rPr>
        <w:t>Μ</w:t>
      </w:r>
      <w:r w:rsidRPr="004E3BA6">
        <w:rPr>
          <w:b/>
          <w:bCs/>
        </w:rPr>
        <w:t>εταφορά της Παιδιατρικής Κλινικής του Γ.Ν. Λάρισας στο Πανεπιστημιακό Νοσοκομείο</w:t>
      </w:r>
      <w:r>
        <w:rPr>
          <w:b/>
          <w:bCs/>
        </w:rPr>
        <w:t xml:space="preserve"> Λάρισας</w:t>
      </w:r>
      <w:r w:rsidRPr="004E3BA6">
        <w:rPr>
          <w:b/>
          <w:bCs/>
        </w:rPr>
        <w:t>.</w:t>
      </w:r>
    </w:p>
    <w:p w14:paraId="7E411D75" w14:textId="77777777" w:rsidR="004E3BA6" w:rsidRPr="004E3BA6" w:rsidRDefault="004E3BA6">
      <w:pPr>
        <w:rPr>
          <w:b/>
          <w:bCs/>
        </w:rPr>
      </w:pPr>
    </w:p>
    <w:p w14:paraId="07DCCAF7" w14:textId="77777777" w:rsidR="004E3BA6" w:rsidRDefault="004E3BA6" w:rsidP="004E3BA6">
      <w:pPr>
        <w:jc w:val="both"/>
      </w:pPr>
      <w:r>
        <w:t xml:space="preserve">Η ΠΟΜΕΠ παρατηρώντας τα </w:t>
      </w:r>
      <w:proofErr w:type="spellStart"/>
      <w:r>
        <w:t>τεκταινόμενα</w:t>
      </w:r>
      <w:proofErr w:type="spellEnd"/>
      <w:r>
        <w:t xml:space="preserve"> στο χώρο της παιδιατρικής φροντίδας στη Θεσσαλία και </w:t>
      </w:r>
      <w:proofErr w:type="spellStart"/>
      <w:r>
        <w:t>αφουγκραζόμενη</w:t>
      </w:r>
      <w:proofErr w:type="spellEnd"/>
      <w:r>
        <w:t xml:space="preserve"> τις ανησυχίες των μελών της στην περιοχή, εκφράζει την αντίδρασή της στον σχεδιασμό της μεταφοράς της Παιδιατρικής Κλινικής του Γ.Ν. Λάρισας στο Πανεπιστημιακό Νοσοκομείο.</w:t>
      </w:r>
    </w:p>
    <w:p w14:paraId="3C632A71" w14:textId="77777777" w:rsidR="004E3BA6" w:rsidRDefault="004E3BA6" w:rsidP="004E3BA6">
      <w:pPr>
        <w:jc w:val="both"/>
      </w:pPr>
      <w:r>
        <w:t>Η δρομολογούμενη παύση μιας Κλινικής που στήριξε για πολλά χρόνια τον παιδιατρικό πληθυσμό της ευρύτερης περιοχής της Λάρισας έπεσε σαν κεραυνός εν αιθρία στον πληθυσμό της πόλης και προκάλεσε έντονο προβληματισμό σε οικογένειες, σε φροντιστές χρονίως πασχόντων παιδιών, στους επαγγελματίες υγείας της πόλης που σχετίζονται με τον παιδιατρικό πληθυσμό, σε συλλόγους ασθενών, σε φορείς και στους εργαζόμενους του ίδιου του νοσοκομείου.</w:t>
      </w:r>
    </w:p>
    <w:p w14:paraId="435FFA2E" w14:textId="77777777" w:rsidR="004E3BA6" w:rsidRDefault="004E3BA6" w:rsidP="004E3BA6">
      <w:pPr>
        <w:jc w:val="both"/>
      </w:pPr>
      <w:r>
        <w:t>Χωρίς προηγούμενη διαβούλευση, χωρίς πρόσκληση σε διάλογο προς όλους τους εμπλεκόμενους στο ζήτημα, και χωρίς τεκμηριωμένη-αιτιολογημένη απόφαση, που να στηρίζεται σε βάσιμα επιχειρήματα ο σχεδιασμός της 5</w:t>
      </w:r>
      <w:r w:rsidRPr="00B712D1">
        <w:rPr>
          <w:vertAlign w:val="superscript"/>
        </w:rPr>
        <w:t>ης</w:t>
      </w:r>
      <w:r>
        <w:t xml:space="preserve"> ΥΠΕ χωλαίνει, ενώ ταυτόχρονα έρχεται σε αντίφαση με τις μόλις προσφάτως εξαγγελθείσες ανακοινώσεις του Υπουργού Υγείας  (1/11/2025)  για δημιουργία ειδικού χώρου ΤΕΠ </w:t>
      </w:r>
      <w:proofErr w:type="spellStart"/>
      <w:r>
        <w:t>Παίδων</w:t>
      </w:r>
      <w:proofErr w:type="spellEnd"/>
      <w:r>
        <w:t xml:space="preserve"> στις εγκαταστάσεις του Γ.Ν. Λάρισας, όπου τα μικρά παιδιά θα εξυπηρετούνται κατά προτεραιότητα- έργο που χρηματοδοτείται από το ταμείο ανάκαμψης. Παράλληλα, η ίδια Κλινική χάρη σε σημαντικές δωρεές και με τη στήριξη του κοινού της πόλης ανακαινίστηκε, προσφέροντας ένα αξιοπρεπή και σύγχρονο χώρο περίθαλψης των παιδιών της περιοχής.</w:t>
      </w:r>
    </w:p>
    <w:p w14:paraId="540D9B57" w14:textId="77777777" w:rsidR="004E3BA6" w:rsidRDefault="004E3BA6" w:rsidP="004E3BA6">
      <w:pPr>
        <w:jc w:val="both"/>
      </w:pPr>
      <w:r>
        <w:t>Κατά τη διάρκεια των χρόνων λειτουργίας της η Παιδιατρική Κλινική του Γ.Ν. Λάρισας εκπαίδευσε πολλούς συναδέρφους στην κλινική πράξη, δίνοντας 2 χρόνια παιδιατρικής ειδικότητας, ενώ ταυτόχρονα στήριξε τη δευτεροβάθμια παιδιατρική φροντίδα της περιοχής σε χαλεπούς καιρούς πριν την πλήρη λειτουργία του Πανεπιστημιακού Νοσοκομείου Λάρισας.</w:t>
      </w:r>
    </w:p>
    <w:p w14:paraId="290D3046" w14:textId="77777777" w:rsidR="004E3BA6" w:rsidRDefault="004E3BA6" w:rsidP="004E3BA6">
      <w:pPr>
        <w:jc w:val="both"/>
      </w:pPr>
      <w:r>
        <w:t>Χωρίς την Παιδιατρική Κλινική φαντάζει αδύνατη και η ταυτόχρονη λειτουργία της Μαιευτικής Κλινικής του ίδιου νοσοκομείου, αφού είναι αδύνατη δίχως παιδιάτρους η διενέργεια τοκετών και η ακόλουθη φροντίδα, παρακολούθηση και περίθαλψη των νεογνών. Επίσης, για τον ίδιο λόγο είναι αδύνατη και η παρακολούθηση και η εκτίμηση παιδιών που νοσηλεύονται σε άλλες κλινικές του συγκεκριμένου νοσοκομείου και χρήζουν παιδιατρικής φροντίδας. Με τον τρόπο αυτό το Γενικό Νοσοκομείο Λάρισας οδηγείται με τη μέθοδο του ντόμινο (αλλεπάλληλη παύση κλινικών) στην πλήρη υποβάθμιση του!</w:t>
      </w:r>
    </w:p>
    <w:p w14:paraId="7A01B4D5" w14:textId="77777777" w:rsidR="004E3BA6" w:rsidRDefault="004E3BA6" w:rsidP="004E3BA6">
      <w:pPr>
        <w:jc w:val="both"/>
      </w:pPr>
      <w:r>
        <w:lastRenderedPageBreak/>
        <w:t>Τέλος θα επισημάνουμε αυτό που εύστοχα έχει επισημανθεί και από άλλους φορείς, που επίσης εξέφρασαν την αντίθεση τους στις προθέσεις της 5ης ΥΠΕ. Σε καμία άλλη πόλη της Ελλάδος, όπου λειτουργούν ταυτόχρονα  παιδιατρικές κλινικές σε διαφορετικά νοσοκομεία (Δευτεροβάθμια και Τριτοβάθμια) ή και αυτόνομα Παιδιατρικά νοσοκομεία (βλέπε Αθήνα κα σύντομα και Θεσσαλονίκη) δεν επιχειρήθηκε να καταργηθεί καμία παιδιατρική δομή. Τουναντίον τα τελευταία χρόνια για την αποσυμφόρηση των εν λόγω κλινικών δημιουργήθηκαν και επιπρόσθετες δομές πρωτοβάθμιας παιδιατρικής φροντίδας μέσα στα ΤΟΜΥ.</w:t>
      </w:r>
    </w:p>
    <w:p w14:paraId="2E83538E" w14:textId="77777777" w:rsidR="004E3BA6" w:rsidRDefault="004E3BA6" w:rsidP="004E3BA6">
      <w:pPr>
        <w:jc w:val="both"/>
      </w:pPr>
      <w:r>
        <w:t>Ως ΠΟΜΕΠ , με γνώμονα την υπευθυνότητα, τη διαφάνεια και τον σεβασμό προς το παιδί, είμαστε παρόντες και σε αγαστή συνεργασία και σε διάλογο με τους φορείς, ώστε να ενισχύσουμε οποιαδήποτε κίνηση αποσκοπεί στη βελτίωση της ποιότητας των δημόσιων υπηρεσιών υγείας προς τους μικρούς μας ασθενείς με μέτρα αναβάθμισης υποδομών και αύξηση του ιατρονοσηλευτικού προσωπικού , αλλά και να εκφράσουμε τις αντιρρήσεις μας σε τακτικές συρρίκνωσης και έκπτωσης της ποιότητας της κρατικής παιδιατρικής περίθαλψης.</w:t>
      </w:r>
    </w:p>
    <w:p w14:paraId="7EDB1376" w14:textId="77777777" w:rsidR="004E3BA6" w:rsidRDefault="004E3BA6" w:rsidP="004E3BA6">
      <w:pPr>
        <w:jc w:val="both"/>
      </w:pPr>
    </w:p>
    <w:p w14:paraId="39D749B2" w14:textId="5683A394" w:rsidR="004E3BA6" w:rsidRDefault="004E3BA6" w:rsidP="004E3BA6">
      <w:r>
        <w:t>Ο Πρόεδρος</w:t>
      </w:r>
      <w:r>
        <w:tab/>
      </w:r>
      <w:r>
        <w:tab/>
      </w:r>
      <w:r>
        <w:tab/>
      </w:r>
      <w:r>
        <w:tab/>
      </w:r>
      <w:r>
        <w:tab/>
      </w:r>
      <w:r>
        <w:t xml:space="preserve">                                                   </w:t>
      </w:r>
      <w:r>
        <w:t>Ο Γραμματέας</w:t>
      </w:r>
    </w:p>
    <w:p w14:paraId="1332F4E1" w14:textId="44AB5246" w:rsidR="004E3BA6" w:rsidRDefault="004E3BA6" w:rsidP="004E3BA6">
      <w:r>
        <w:t>Κωνσταντίνος Ι. Νταλούκας</w:t>
      </w:r>
      <w:r>
        <w:tab/>
      </w:r>
      <w:r>
        <w:tab/>
      </w:r>
      <w:r>
        <w:tab/>
      </w:r>
      <w:r>
        <w:tab/>
      </w:r>
      <w:r>
        <w:tab/>
      </w:r>
      <w:r>
        <w:t xml:space="preserve">                     </w:t>
      </w:r>
      <w:r>
        <w:t>Ιωάννης Ρίτσας</w:t>
      </w:r>
    </w:p>
    <w:p w14:paraId="24E90C98" w14:textId="77777777" w:rsidR="004E3BA6" w:rsidRDefault="004E3BA6" w:rsidP="004E3BA6"/>
    <w:p w14:paraId="0829776D" w14:textId="77777777" w:rsidR="004E3BA6" w:rsidRDefault="004E3BA6" w:rsidP="004E3BA6">
      <w:pPr>
        <w:jc w:val="both"/>
      </w:pPr>
    </w:p>
    <w:p w14:paraId="2FF29221" w14:textId="77777777" w:rsidR="004E3BA6" w:rsidRDefault="004E3BA6"/>
    <w:sectPr w:rsidR="004E3BA6">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3BA6"/>
    <w:rsid w:val="004E3BA6"/>
    <w:rsid w:val="007D7BD9"/>
    <w:rsid w:val="00D911A3"/>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9FB95D"/>
  <w15:chartTrackingRefBased/>
  <w15:docId w15:val="{CD588C41-81BB-4387-9A8C-0FE5DA0EF4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E3BA6"/>
  </w:style>
  <w:style w:type="paragraph" w:styleId="1">
    <w:name w:val="heading 1"/>
    <w:basedOn w:val="a"/>
    <w:next w:val="a"/>
    <w:link w:val="1Char"/>
    <w:uiPriority w:val="9"/>
    <w:qFormat/>
    <w:rsid w:val="004E3BA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Char"/>
    <w:uiPriority w:val="9"/>
    <w:semiHidden/>
    <w:unhideWhenUsed/>
    <w:qFormat/>
    <w:rsid w:val="004E3BA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Char"/>
    <w:uiPriority w:val="9"/>
    <w:semiHidden/>
    <w:unhideWhenUsed/>
    <w:qFormat/>
    <w:rsid w:val="004E3BA6"/>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Char"/>
    <w:uiPriority w:val="9"/>
    <w:semiHidden/>
    <w:unhideWhenUsed/>
    <w:qFormat/>
    <w:rsid w:val="004E3BA6"/>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Char"/>
    <w:uiPriority w:val="9"/>
    <w:semiHidden/>
    <w:unhideWhenUsed/>
    <w:qFormat/>
    <w:rsid w:val="004E3BA6"/>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Char"/>
    <w:uiPriority w:val="9"/>
    <w:semiHidden/>
    <w:unhideWhenUsed/>
    <w:qFormat/>
    <w:rsid w:val="004E3BA6"/>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4E3BA6"/>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4E3BA6"/>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4E3BA6"/>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4E3BA6"/>
    <w:rPr>
      <w:rFonts w:asciiTheme="majorHAnsi" w:eastAsiaTheme="majorEastAsia" w:hAnsiTheme="majorHAnsi" w:cstheme="majorBidi"/>
      <w:color w:val="2F5496" w:themeColor="accent1" w:themeShade="BF"/>
      <w:sz w:val="40"/>
      <w:szCs w:val="40"/>
    </w:rPr>
  </w:style>
  <w:style w:type="character" w:customStyle="1" w:styleId="2Char">
    <w:name w:val="Επικεφαλίδα 2 Char"/>
    <w:basedOn w:val="a0"/>
    <w:link w:val="2"/>
    <w:uiPriority w:val="9"/>
    <w:semiHidden/>
    <w:rsid w:val="004E3BA6"/>
    <w:rPr>
      <w:rFonts w:asciiTheme="majorHAnsi" w:eastAsiaTheme="majorEastAsia" w:hAnsiTheme="majorHAnsi" w:cstheme="majorBidi"/>
      <w:color w:val="2F5496" w:themeColor="accent1" w:themeShade="BF"/>
      <w:sz w:val="32"/>
      <w:szCs w:val="32"/>
    </w:rPr>
  </w:style>
  <w:style w:type="character" w:customStyle="1" w:styleId="3Char">
    <w:name w:val="Επικεφαλίδα 3 Char"/>
    <w:basedOn w:val="a0"/>
    <w:link w:val="3"/>
    <w:uiPriority w:val="9"/>
    <w:semiHidden/>
    <w:rsid w:val="004E3BA6"/>
    <w:rPr>
      <w:rFonts w:eastAsiaTheme="majorEastAsia" w:cstheme="majorBidi"/>
      <w:color w:val="2F5496" w:themeColor="accent1" w:themeShade="BF"/>
      <w:sz w:val="28"/>
      <w:szCs w:val="28"/>
    </w:rPr>
  </w:style>
  <w:style w:type="character" w:customStyle="1" w:styleId="4Char">
    <w:name w:val="Επικεφαλίδα 4 Char"/>
    <w:basedOn w:val="a0"/>
    <w:link w:val="4"/>
    <w:uiPriority w:val="9"/>
    <w:semiHidden/>
    <w:rsid w:val="004E3BA6"/>
    <w:rPr>
      <w:rFonts w:eastAsiaTheme="majorEastAsia" w:cstheme="majorBidi"/>
      <w:i/>
      <w:iCs/>
      <w:color w:val="2F5496" w:themeColor="accent1" w:themeShade="BF"/>
    </w:rPr>
  </w:style>
  <w:style w:type="character" w:customStyle="1" w:styleId="5Char">
    <w:name w:val="Επικεφαλίδα 5 Char"/>
    <w:basedOn w:val="a0"/>
    <w:link w:val="5"/>
    <w:uiPriority w:val="9"/>
    <w:semiHidden/>
    <w:rsid w:val="004E3BA6"/>
    <w:rPr>
      <w:rFonts w:eastAsiaTheme="majorEastAsia" w:cstheme="majorBidi"/>
      <w:color w:val="2F5496" w:themeColor="accent1" w:themeShade="BF"/>
    </w:rPr>
  </w:style>
  <w:style w:type="character" w:customStyle="1" w:styleId="6Char">
    <w:name w:val="Επικεφαλίδα 6 Char"/>
    <w:basedOn w:val="a0"/>
    <w:link w:val="6"/>
    <w:uiPriority w:val="9"/>
    <w:semiHidden/>
    <w:rsid w:val="004E3BA6"/>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4E3BA6"/>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4E3BA6"/>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4E3BA6"/>
    <w:rPr>
      <w:rFonts w:eastAsiaTheme="majorEastAsia" w:cstheme="majorBidi"/>
      <w:color w:val="272727" w:themeColor="text1" w:themeTint="D8"/>
    </w:rPr>
  </w:style>
  <w:style w:type="paragraph" w:styleId="a3">
    <w:name w:val="Title"/>
    <w:basedOn w:val="a"/>
    <w:next w:val="a"/>
    <w:link w:val="Char"/>
    <w:uiPriority w:val="10"/>
    <w:qFormat/>
    <w:rsid w:val="004E3BA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4E3BA6"/>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4E3BA6"/>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4E3BA6"/>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4E3BA6"/>
    <w:pPr>
      <w:spacing w:before="160"/>
      <w:jc w:val="center"/>
    </w:pPr>
    <w:rPr>
      <w:i/>
      <w:iCs/>
      <w:color w:val="404040" w:themeColor="text1" w:themeTint="BF"/>
    </w:rPr>
  </w:style>
  <w:style w:type="character" w:customStyle="1" w:styleId="Char1">
    <w:name w:val="Απόσπασμα Char"/>
    <w:basedOn w:val="a0"/>
    <w:link w:val="a5"/>
    <w:uiPriority w:val="29"/>
    <w:rsid w:val="004E3BA6"/>
    <w:rPr>
      <w:i/>
      <w:iCs/>
      <w:color w:val="404040" w:themeColor="text1" w:themeTint="BF"/>
    </w:rPr>
  </w:style>
  <w:style w:type="paragraph" w:styleId="a6">
    <w:name w:val="List Paragraph"/>
    <w:basedOn w:val="a"/>
    <w:uiPriority w:val="34"/>
    <w:qFormat/>
    <w:rsid w:val="004E3BA6"/>
    <w:pPr>
      <w:ind w:left="720"/>
      <w:contextualSpacing/>
    </w:pPr>
  </w:style>
  <w:style w:type="character" w:styleId="a7">
    <w:name w:val="Intense Emphasis"/>
    <w:basedOn w:val="a0"/>
    <w:uiPriority w:val="21"/>
    <w:qFormat/>
    <w:rsid w:val="004E3BA6"/>
    <w:rPr>
      <w:i/>
      <w:iCs/>
      <w:color w:val="2F5496" w:themeColor="accent1" w:themeShade="BF"/>
    </w:rPr>
  </w:style>
  <w:style w:type="paragraph" w:styleId="a8">
    <w:name w:val="Intense Quote"/>
    <w:basedOn w:val="a"/>
    <w:next w:val="a"/>
    <w:link w:val="Char2"/>
    <w:uiPriority w:val="30"/>
    <w:qFormat/>
    <w:rsid w:val="004E3BA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har2">
    <w:name w:val="Έντονο απόσπ. Char"/>
    <w:basedOn w:val="a0"/>
    <w:link w:val="a8"/>
    <w:uiPriority w:val="30"/>
    <w:rsid w:val="004E3BA6"/>
    <w:rPr>
      <w:i/>
      <w:iCs/>
      <w:color w:val="2F5496" w:themeColor="accent1" w:themeShade="BF"/>
    </w:rPr>
  </w:style>
  <w:style w:type="character" w:styleId="a9">
    <w:name w:val="Intense Reference"/>
    <w:basedOn w:val="a0"/>
    <w:uiPriority w:val="32"/>
    <w:qFormat/>
    <w:rsid w:val="004E3BA6"/>
    <w:rPr>
      <w:b/>
      <w:bCs/>
      <w:smallCaps/>
      <w:color w:val="2F5496" w:themeColor="accent1" w:themeShade="BF"/>
      <w:spacing w:val="5"/>
    </w:rPr>
  </w:style>
  <w:style w:type="table" w:styleId="aa">
    <w:name w:val="Table Grid"/>
    <w:basedOn w:val="a1"/>
    <w:uiPriority w:val="39"/>
    <w:rsid w:val="004E3B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 Spacing"/>
    <w:uiPriority w:val="1"/>
    <w:qFormat/>
    <w:rsid w:val="004E3BA6"/>
    <w:pPr>
      <w:spacing w:after="0" w:line="240" w:lineRule="auto"/>
    </w:pPr>
  </w:style>
  <w:style w:type="character" w:styleId="-">
    <w:name w:val="Hyperlink"/>
    <w:basedOn w:val="a0"/>
    <w:uiPriority w:val="99"/>
    <w:unhideWhenUsed/>
    <w:rsid w:val="004E3BA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info@pomep.gr"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661</Words>
  <Characters>3572</Characters>
  <Application>Microsoft Office Word</Application>
  <DocSecurity>0</DocSecurity>
  <Lines>29</Lines>
  <Paragraphs>8</Paragraphs>
  <ScaleCrop>false</ScaleCrop>
  <Company/>
  <LinksUpToDate>false</LinksUpToDate>
  <CharactersWithSpaces>4225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Ιωάννης Ρίτσας</dc:creator>
  <cp:keywords/>
  <dc:description/>
  <cp:lastModifiedBy>Ιωάννης Ρίτσας</cp:lastModifiedBy>
  <cp:revision>1</cp:revision>
  <dcterms:created xsi:type="dcterms:W3CDTF">2025-11-26T17:59:00Z</dcterms:created>
  <dcterms:modified xsi:type="dcterms:W3CDTF">2025-11-26T18:03:00Z</dcterms:modified>
</cp:coreProperties>
</file>