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FC2A6" w14:textId="224FD7C3" w:rsidR="004F303C" w:rsidRDefault="004F303C" w:rsidP="004F303C">
      <w:pPr>
        <w:tabs>
          <w:tab w:val="left" w:pos="4253"/>
        </w:tabs>
        <w:spacing w:line="360" w:lineRule="auto"/>
        <w:rPr>
          <w:sz w:val="22"/>
          <w:szCs w:val="22"/>
        </w:rPr>
      </w:pPr>
      <w:r>
        <w:rPr>
          <w:sz w:val="22"/>
          <w:szCs w:val="22"/>
        </w:rPr>
        <w:t xml:space="preserve">AEMY A.E. </w:t>
      </w:r>
      <w:r>
        <w:rPr>
          <w:sz w:val="22"/>
          <w:szCs w:val="22"/>
        </w:rPr>
        <w:t>16</w:t>
      </w:r>
      <w:r>
        <w:rPr>
          <w:sz w:val="22"/>
          <w:szCs w:val="22"/>
        </w:rPr>
        <w:t>/12/2025</w:t>
      </w:r>
    </w:p>
    <w:p w14:paraId="5B8B46F3" w14:textId="279F797A" w:rsidR="004F303C" w:rsidRDefault="004F303C" w:rsidP="004F303C">
      <w:pPr>
        <w:tabs>
          <w:tab w:val="left" w:pos="4253"/>
        </w:tabs>
        <w:spacing w:line="360" w:lineRule="auto"/>
        <w:rPr>
          <w:sz w:val="22"/>
          <w:szCs w:val="22"/>
        </w:rPr>
      </w:pPr>
      <w:r>
        <w:rPr>
          <w:sz w:val="22"/>
          <w:szCs w:val="22"/>
        </w:rPr>
        <w:t xml:space="preserve">Α.Π. : Γ.N.Θ </w:t>
      </w:r>
      <w:r>
        <w:rPr>
          <w:sz w:val="22"/>
          <w:szCs w:val="22"/>
        </w:rPr>
        <w:t>9043</w:t>
      </w:r>
      <w:r>
        <w:rPr>
          <w:b/>
          <w:bCs/>
          <w:sz w:val="22"/>
          <w:szCs w:val="22"/>
          <w:u w:val="single"/>
        </w:rPr>
        <w:t xml:space="preserve">    </w:t>
      </w:r>
      <w:r>
        <w:rPr>
          <w:b/>
          <w:bCs/>
          <w:sz w:val="22"/>
          <w:szCs w:val="22"/>
        </w:rPr>
        <w:t xml:space="preserve">                             </w:t>
      </w:r>
    </w:p>
    <w:p w14:paraId="5E60F1A9" w14:textId="092DC0CE" w:rsidR="00B938A6" w:rsidRPr="000B0E68" w:rsidRDefault="00473A62" w:rsidP="002578BD">
      <w:pPr>
        <w:tabs>
          <w:tab w:val="left" w:pos="4253"/>
        </w:tabs>
        <w:spacing w:line="360" w:lineRule="auto"/>
        <w:rPr>
          <w:b/>
          <w:bCs/>
          <w:sz w:val="22"/>
          <w:szCs w:val="22"/>
        </w:rPr>
      </w:pPr>
      <w:r w:rsidRPr="000B0E68">
        <w:rPr>
          <w:b/>
          <w:bCs/>
          <w:sz w:val="22"/>
          <w:szCs w:val="22"/>
          <w:u w:val="single"/>
        </w:rPr>
        <w:t xml:space="preserve">   </w:t>
      </w:r>
      <w:r w:rsidR="007F1871" w:rsidRPr="000B0E68">
        <w:rPr>
          <w:b/>
          <w:bCs/>
          <w:sz w:val="22"/>
          <w:szCs w:val="22"/>
        </w:rPr>
        <w:t xml:space="preserve">                             </w:t>
      </w:r>
    </w:p>
    <w:p w14:paraId="40B5D194" w14:textId="049BA95B" w:rsidR="00CB77E8" w:rsidRPr="0041069C" w:rsidRDefault="00673E76" w:rsidP="00785E9D">
      <w:pPr>
        <w:autoSpaceDE w:val="0"/>
        <w:autoSpaceDN w:val="0"/>
        <w:rPr>
          <w:sz w:val="22"/>
          <w:szCs w:val="22"/>
        </w:rPr>
      </w:pPr>
      <w:r>
        <w:rPr>
          <w:sz w:val="22"/>
          <w:szCs w:val="22"/>
        </w:rPr>
        <w:t xml:space="preserve">               </w:t>
      </w:r>
      <w:r w:rsidR="0041069C" w:rsidRPr="0041069C">
        <w:rPr>
          <w:sz w:val="22"/>
          <w:szCs w:val="22"/>
        </w:rPr>
        <w:t xml:space="preserve"> </w:t>
      </w:r>
    </w:p>
    <w:p w14:paraId="1A35EB64" w14:textId="03D8BF66" w:rsidR="00326CCE" w:rsidRPr="00721D60"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7F39FCB1" w14:textId="15892299" w:rsidR="00326CCE" w:rsidRDefault="00326CCE" w:rsidP="00C41F1E">
      <w:pPr>
        <w:autoSpaceDE w:val="0"/>
        <w:autoSpaceDN w:val="0"/>
        <w:jc w:val="both"/>
        <w:rPr>
          <w:b/>
          <w:bCs/>
          <w:sz w:val="22"/>
          <w:szCs w:val="22"/>
        </w:rPr>
      </w:pPr>
      <w:r w:rsidRPr="006D7C14">
        <w:rPr>
          <w:b/>
          <w:bCs/>
          <w:sz w:val="22"/>
          <w:szCs w:val="22"/>
        </w:rPr>
        <w:t>ΘΕΜΑ</w:t>
      </w:r>
      <w:r w:rsidRPr="00EA0232">
        <w:rPr>
          <w:b/>
          <w:bCs/>
          <w:sz w:val="22"/>
          <w:szCs w:val="22"/>
        </w:rPr>
        <w:t xml:space="preserve">: </w:t>
      </w:r>
      <w:r w:rsidRPr="00785E9D">
        <w:rPr>
          <w:b/>
          <w:bCs/>
          <w:sz w:val="22"/>
          <w:szCs w:val="22"/>
        </w:rPr>
        <w:t>«</w:t>
      </w:r>
      <w:r w:rsidR="00405989" w:rsidRPr="00785E9D">
        <w:rPr>
          <w:b/>
          <w:bCs/>
          <w:sz w:val="22"/>
          <w:szCs w:val="22"/>
        </w:rPr>
        <w:t>Υ</w:t>
      </w:r>
      <w:r w:rsidR="00785E9D" w:rsidRPr="00785E9D">
        <w:rPr>
          <w:b/>
          <w:bCs/>
          <w:sz w:val="22"/>
          <w:szCs w:val="22"/>
        </w:rPr>
        <w:t xml:space="preserve">ποβολή για τη σύναψη συνεργασίας </w:t>
      </w:r>
      <w:bookmarkStart w:id="0" w:name="_Hlk190428827"/>
      <w:r w:rsidR="00EA0232" w:rsidRPr="00EA0232">
        <w:rPr>
          <w:b/>
          <w:bCs/>
          <w:sz w:val="22"/>
          <w:szCs w:val="22"/>
        </w:rPr>
        <w:t>με</w:t>
      </w:r>
      <w:bookmarkStart w:id="1" w:name="_Hlk149125742"/>
      <w:r w:rsidR="00EA0232" w:rsidRPr="00EA0232">
        <w:rPr>
          <w:b/>
          <w:bCs/>
          <w:sz w:val="22"/>
          <w:szCs w:val="22"/>
        </w:rPr>
        <w:t xml:space="preserve"> </w:t>
      </w:r>
      <w:r w:rsidR="00726286">
        <w:rPr>
          <w:b/>
          <w:bCs/>
          <w:sz w:val="22"/>
          <w:szCs w:val="22"/>
        </w:rPr>
        <w:t>ιδιώτες ιατρούς</w:t>
      </w:r>
      <w:r w:rsidR="00EA0232" w:rsidRPr="00EA0232">
        <w:rPr>
          <w:b/>
          <w:bCs/>
          <w:sz w:val="22"/>
          <w:szCs w:val="22"/>
        </w:rPr>
        <w:t xml:space="preserve"> </w:t>
      </w:r>
      <w:r w:rsidR="00483A48">
        <w:rPr>
          <w:b/>
          <w:bCs/>
          <w:sz w:val="22"/>
          <w:szCs w:val="22"/>
        </w:rPr>
        <w:t>διαφόρων ειδικοτήτων</w:t>
      </w:r>
      <w:bookmarkEnd w:id="1"/>
      <w:r w:rsidR="00EA0232" w:rsidRPr="00EA0232">
        <w:rPr>
          <w:b/>
          <w:bCs/>
          <w:sz w:val="22"/>
          <w:szCs w:val="22"/>
        </w:rPr>
        <w:t>, εξωτερικ</w:t>
      </w:r>
      <w:r w:rsidR="00C41F1E">
        <w:rPr>
          <w:b/>
          <w:bCs/>
          <w:sz w:val="22"/>
          <w:szCs w:val="22"/>
        </w:rPr>
        <w:t>ούς</w:t>
      </w:r>
      <w:r w:rsidR="00EA0232" w:rsidRPr="00EA0232">
        <w:rPr>
          <w:b/>
          <w:bCs/>
          <w:sz w:val="22"/>
          <w:szCs w:val="22"/>
        </w:rPr>
        <w:t xml:space="preserve"> συνεργάτ</w:t>
      </w:r>
      <w:r w:rsidR="00C41F1E">
        <w:rPr>
          <w:b/>
          <w:bCs/>
          <w:sz w:val="22"/>
          <w:szCs w:val="22"/>
        </w:rPr>
        <w:t>ες</w:t>
      </w:r>
      <w:r w:rsidR="00EA0232" w:rsidRPr="00EA0232">
        <w:rPr>
          <w:b/>
          <w:bCs/>
          <w:sz w:val="22"/>
          <w:szCs w:val="22"/>
        </w:rPr>
        <w:t xml:space="preserve"> με καθεστώς έκδοσης δελτίου απόδειξης παροχής υπηρεσιών για</w:t>
      </w:r>
      <w:r w:rsidR="00C41F1E">
        <w:rPr>
          <w:b/>
          <w:bCs/>
          <w:sz w:val="22"/>
          <w:szCs w:val="22"/>
        </w:rPr>
        <w:t xml:space="preserve"> </w:t>
      </w:r>
      <w:r w:rsidR="00EA0232" w:rsidRPr="00EA0232">
        <w:rPr>
          <w:b/>
          <w:bCs/>
          <w:sz w:val="22"/>
          <w:szCs w:val="22"/>
        </w:rPr>
        <w:t xml:space="preserve">το ΓΝ </w:t>
      </w:r>
      <w:r w:rsidR="00C41F1E">
        <w:rPr>
          <w:b/>
          <w:bCs/>
          <w:sz w:val="22"/>
          <w:szCs w:val="22"/>
        </w:rPr>
        <w:t>Θ</w:t>
      </w:r>
      <w:r w:rsidR="00EA0232" w:rsidRPr="00EA0232">
        <w:rPr>
          <w:b/>
          <w:bCs/>
          <w:sz w:val="22"/>
          <w:szCs w:val="22"/>
        </w:rPr>
        <w:t>ήρας</w:t>
      </w:r>
      <w:bookmarkEnd w:id="0"/>
      <w:r w:rsidR="004723C3">
        <w:rPr>
          <w:b/>
          <w:bCs/>
          <w:sz w:val="22"/>
          <w:szCs w:val="22"/>
        </w:rPr>
        <w:t>»</w:t>
      </w: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6770F4">
      <w:pPr>
        <w:numPr>
          <w:ilvl w:val="0"/>
          <w:numId w:val="44"/>
        </w:numPr>
        <w:spacing w:line="360" w:lineRule="auto"/>
        <w:ind w:right="-23"/>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77777777"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p>
    <w:p w14:paraId="2EF502EC" w14:textId="77777777" w:rsidR="006770F4" w:rsidRDefault="006770F4" w:rsidP="006770F4">
      <w:pPr>
        <w:numPr>
          <w:ilvl w:val="0"/>
          <w:numId w:val="44"/>
        </w:numPr>
        <w:spacing w:line="360" w:lineRule="auto"/>
        <w:ind w:right="-23"/>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από τους Διατάκτες» (ΦΕΚ 145/τ. Α΄/05-08-2016),</w:t>
      </w:r>
    </w:p>
    <w:p w14:paraId="087DD627" w14:textId="77777777" w:rsidR="006770F4" w:rsidRDefault="006770F4" w:rsidP="006770F4">
      <w:pPr>
        <w:numPr>
          <w:ilvl w:val="0"/>
          <w:numId w:val="44"/>
        </w:numPr>
        <w:spacing w:line="360" w:lineRule="auto"/>
        <w:ind w:right="-23"/>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p>
    <w:p w14:paraId="564A2E5B" w14:textId="5E617FF9" w:rsidR="00C41F1E" w:rsidRDefault="00C41F1E" w:rsidP="006770F4">
      <w:pPr>
        <w:numPr>
          <w:ilvl w:val="0"/>
          <w:numId w:val="44"/>
        </w:numPr>
        <w:spacing w:line="360" w:lineRule="auto"/>
        <w:ind w:right="-23"/>
        <w:jc w:val="both"/>
        <w:rPr>
          <w:sz w:val="22"/>
          <w:szCs w:val="22"/>
        </w:rPr>
      </w:pPr>
      <w:r w:rsidRPr="00C41F1E">
        <w:rPr>
          <w:sz w:val="22"/>
          <w:szCs w:val="22"/>
        </w:rPr>
        <w:t>την τροποποίηση του Κανονισμού Εσωτερικής Οργάνωσης και Λειτουργίας της Α.Ε.Μ.Υ. Α.Ε. όπως υποβλήθηκε προς έγκριση με την απόφαση του Δ.Σ. υπ’ αριθμ. 5θέμα1/15-03-2016 (Α.Δ.Α. 6ΚΚ4ΟΡΡ3-7ΣΙ) και με την υπ’ αριθμ. 2θέμα6/12-01-2018 απόφαση Δ.Σ. «Έγκριση Τροποποίησης ΚΕΟΛ» όπως υποβλήθηκε προς δημοσίευση στο ΓΕΜΗ με το υπ’ αριθμ. πρωτ. ΓΕΜΗ 1354/29-01-2018.</w:t>
      </w:r>
    </w:p>
    <w:p w14:paraId="3A31CC17" w14:textId="438A8C77" w:rsidR="00C41F1E" w:rsidRPr="00386083" w:rsidRDefault="00C41F1E" w:rsidP="006770F4">
      <w:pPr>
        <w:numPr>
          <w:ilvl w:val="0"/>
          <w:numId w:val="44"/>
        </w:numPr>
        <w:spacing w:line="360" w:lineRule="auto"/>
        <w:ind w:right="-23"/>
        <w:jc w:val="both"/>
        <w:rPr>
          <w:sz w:val="22"/>
          <w:szCs w:val="22"/>
        </w:rPr>
      </w:pPr>
      <w:r w:rsidRPr="00C41F1E">
        <w:rPr>
          <w:sz w:val="22"/>
          <w:szCs w:val="22"/>
        </w:rPr>
        <w:t xml:space="preserve">Τον Ν. 4368/2016 (ΦΕΚ 21/τ. Α’/21-02-2016) «Μέτρα για την επιτάχυνση του κυβερνητικού έργου και άλλες διατάξεις», Υποκεφάλαιο Ε4, άρθρα 62-72 «Λειτουργία Γ.Ν. Θήρας από την Α.Ε.Μ.Υ. Α.Ε. με τροποποίηση του Κανονισμού </w:t>
      </w:r>
      <w:r w:rsidRPr="00386083">
        <w:rPr>
          <w:sz w:val="22"/>
          <w:szCs w:val="22"/>
        </w:rPr>
        <w:t>Εσωτερικής Οργάνωσης και Λειτουργίας (Κ.Ε.Ο.Λ) της Α.Ε.Μ.Υ. Α.Ε.»,</w:t>
      </w:r>
    </w:p>
    <w:p w14:paraId="4A022FD0" w14:textId="7DE802ED" w:rsidR="00C41F1E" w:rsidRPr="00386083" w:rsidRDefault="00C41F1E" w:rsidP="006770F4">
      <w:pPr>
        <w:numPr>
          <w:ilvl w:val="0"/>
          <w:numId w:val="44"/>
        </w:numPr>
        <w:spacing w:line="360" w:lineRule="auto"/>
        <w:ind w:right="-23"/>
        <w:jc w:val="both"/>
        <w:rPr>
          <w:sz w:val="22"/>
          <w:szCs w:val="22"/>
        </w:rPr>
      </w:pPr>
      <w:r w:rsidRPr="00386083">
        <w:rPr>
          <w:sz w:val="22"/>
          <w:szCs w:val="22"/>
        </w:rPr>
        <w:t xml:space="preserve">την έγκριση της </w:t>
      </w:r>
      <w:r w:rsidR="00386083" w:rsidRPr="00386083">
        <w:rPr>
          <w:sz w:val="22"/>
          <w:szCs w:val="22"/>
        </w:rPr>
        <w:t xml:space="preserve">Δ΄ Τροποποίησης Προϋπολογισμού 2025 με την υπ’ αριθμ.36ης/19-09-2025 συνεδρίασης του Διοικητικού Συμβουλίου της Ανώνυμης </w:t>
      </w:r>
      <w:r w:rsidR="00386083" w:rsidRPr="00386083">
        <w:rPr>
          <w:sz w:val="22"/>
          <w:szCs w:val="22"/>
        </w:rPr>
        <w:lastRenderedPageBreak/>
        <w:t>Εταιρείας Μονάδων Υγείας (Α.Ε.Μ.Υ  Α.Ε) ,  αρ.πρωτ.7531/30-09-2025 θέμα 2ο  -  ΑΔΑ : ΡΟΙΠΟΡΡ3-Κ63.</w:t>
      </w:r>
    </w:p>
    <w:p w14:paraId="2F4B06FD" w14:textId="700F177F" w:rsidR="00C41F1E" w:rsidRPr="000011F7" w:rsidRDefault="004B79FD" w:rsidP="006770F4">
      <w:pPr>
        <w:numPr>
          <w:ilvl w:val="0"/>
          <w:numId w:val="44"/>
        </w:numPr>
        <w:spacing w:line="360" w:lineRule="auto"/>
        <w:ind w:right="-23"/>
        <w:jc w:val="both"/>
        <w:rPr>
          <w:sz w:val="22"/>
          <w:szCs w:val="22"/>
        </w:rPr>
      </w:pPr>
      <w:r w:rsidRPr="004B79FD">
        <w:rPr>
          <w:sz w:val="22"/>
          <w:szCs w:val="22"/>
        </w:rPr>
        <w:t>Την υπ’ αριθμ. 15/11.04.2025 απόφαση του Διοικητικού Συμβουλίου με θέμα: «Συγκρότηση του Διοικητικού Συμβουλίου σε Σώμα – Εκπροσώπηση της Εταιρείας – Εξουσιοδοτήσεις» όπως αναρτήθηκε με την υπ’ αρ. πρωτ. 3607633/29.04.2025 Ανακοίνωση ΓΕΜΗ” (ΝΕΑ ΑΝΑΚΟΙΝΩΣΗ ΓΕΜΗ αρ.πρωτ. 3842268/14.11.2025)</w:t>
      </w:r>
    </w:p>
    <w:p w14:paraId="016C8BCD" w14:textId="77777777" w:rsidR="00C41F1E" w:rsidRPr="000011F7" w:rsidRDefault="00C41F1E" w:rsidP="00C41F1E">
      <w:pPr>
        <w:pStyle w:val="a8"/>
        <w:numPr>
          <w:ilvl w:val="0"/>
          <w:numId w:val="44"/>
        </w:numPr>
        <w:rPr>
          <w:rFonts w:ascii="Tahoma" w:eastAsia="Times New Roman" w:hAnsi="Tahoma" w:cs="Tahoma"/>
        </w:rPr>
      </w:pPr>
      <w:r w:rsidRPr="000011F7">
        <w:rPr>
          <w:rFonts w:ascii="Tahoma" w:eastAsia="Times New Roman" w:hAnsi="Tahoma" w:cs="Tahoma"/>
        </w:rPr>
        <w:t>Το άρθρο 41 παρ. 1 του Ν. 4058/2012, ως ισχύει σήμερα</w:t>
      </w:r>
    </w:p>
    <w:p w14:paraId="4DA44472" w14:textId="25445DB4" w:rsidR="00C41F1E" w:rsidRPr="00724807" w:rsidRDefault="00C41F1E" w:rsidP="006770F4">
      <w:pPr>
        <w:numPr>
          <w:ilvl w:val="0"/>
          <w:numId w:val="44"/>
        </w:numPr>
        <w:spacing w:line="360" w:lineRule="auto"/>
        <w:ind w:right="-23"/>
        <w:jc w:val="both"/>
        <w:rPr>
          <w:sz w:val="22"/>
          <w:szCs w:val="22"/>
        </w:rPr>
      </w:pPr>
      <w:r w:rsidRPr="00724807">
        <w:rPr>
          <w:sz w:val="22"/>
          <w:szCs w:val="22"/>
        </w:rPr>
        <w:t xml:space="preserve">Την υπ. αριθ. </w:t>
      </w:r>
      <w:r w:rsidR="00724807" w:rsidRPr="00724807">
        <w:rPr>
          <w:sz w:val="22"/>
          <w:szCs w:val="22"/>
        </w:rPr>
        <w:t>36</w:t>
      </w:r>
      <w:r w:rsidRPr="00724807">
        <w:rPr>
          <w:sz w:val="22"/>
          <w:szCs w:val="22"/>
        </w:rPr>
        <w:t>/2025/</w:t>
      </w:r>
      <w:r w:rsidR="00724807" w:rsidRPr="00724807">
        <w:rPr>
          <w:sz w:val="22"/>
          <w:szCs w:val="22"/>
        </w:rPr>
        <w:t>19</w:t>
      </w:r>
      <w:r w:rsidRPr="00724807">
        <w:rPr>
          <w:sz w:val="22"/>
          <w:szCs w:val="22"/>
        </w:rPr>
        <w:t>-</w:t>
      </w:r>
      <w:r w:rsidR="00724807" w:rsidRPr="00724807">
        <w:rPr>
          <w:sz w:val="22"/>
          <w:szCs w:val="22"/>
        </w:rPr>
        <w:t>09</w:t>
      </w:r>
      <w:r w:rsidRPr="00724807">
        <w:rPr>
          <w:sz w:val="22"/>
          <w:szCs w:val="22"/>
        </w:rPr>
        <w:t xml:space="preserve">-2025 θέμα </w:t>
      </w:r>
      <w:r w:rsidR="00724807" w:rsidRPr="00724807">
        <w:rPr>
          <w:sz w:val="22"/>
          <w:szCs w:val="22"/>
        </w:rPr>
        <w:t>12</w:t>
      </w:r>
      <w:r w:rsidRPr="00724807">
        <w:rPr>
          <w:sz w:val="22"/>
          <w:szCs w:val="22"/>
        </w:rPr>
        <w:t xml:space="preserve">ο </w:t>
      </w:r>
      <w:r w:rsidR="001A0DEE">
        <w:rPr>
          <w:sz w:val="22"/>
          <w:szCs w:val="22"/>
        </w:rPr>
        <w:t xml:space="preserve">(Ορθή Επανάληψη) </w:t>
      </w:r>
      <w:r w:rsidRPr="00724807">
        <w:rPr>
          <w:sz w:val="22"/>
          <w:szCs w:val="22"/>
        </w:rPr>
        <w:t>απόφαση του ΔΣ με θέμα «</w:t>
      </w:r>
      <w:r w:rsidR="00724807" w:rsidRPr="00724807">
        <w:rPr>
          <w:sz w:val="22"/>
          <w:szCs w:val="22"/>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Pr="00724807">
        <w:rPr>
          <w:sz w:val="22"/>
          <w:szCs w:val="22"/>
        </w:rPr>
        <w:t xml:space="preserve">» (ΑΔΑ: </w:t>
      </w:r>
      <w:r w:rsidR="00724807" w:rsidRPr="00724807">
        <w:rPr>
          <w:sz w:val="22"/>
          <w:szCs w:val="22"/>
        </w:rPr>
        <w:t>6Θ7ΖΟΡΡ3-4ΡΘ</w:t>
      </w:r>
      <w:r w:rsidRPr="00724807">
        <w:rPr>
          <w:sz w:val="22"/>
          <w:szCs w:val="22"/>
        </w:rPr>
        <w:t>)</w:t>
      </w:r>
    </w:p>
    <w:p w14:paraId="27E06A53" w14:textId="5316CD92" w:rsidR="00C41F1E" w:rsidRDefault="00C41F1E" w:rsidP="006770F4">
      <w:pPr>
        <w:numPr>
          <w:ilvl w:val="0"/>
          <w:numId w:val="44"/>
        </w:numPr>
        <w:spacing w:line="360" w:lineRule="auto"/>
        <w:ind w:right="-23"/>
        <w:jc w:val="both"/>
        <w:rPr>
          <w:sz w:val="22"/>
          <w:szCs w:val="22"/>
        </w:rPr>
      </w:pPr>
      <w:r w:rsidRPr="00C41F1E">
        <w:rPr>
          <w:sz w:val="22"/>
          <w:szCs w:val="22"/>
        </w:rPr>
        <w:t xml:space="preserve">Την 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Pr="00C41F1E">
        <w:rPr>
          <w:sz w:val="22"/>
          <w:szCs w:val="22"/>
        </w:rPr>
        <w:t xml:space="preserve">απόφαση Υφυπουργού Υγείας με θέμα: «Έγκριση συνεργασίας του ΓΕΝΙΚΟΥ ΝΟΣΟΚΟΜΕΙΟΥ ΘΗΡΑΣ-ΑΕΜΥ Α.Ε με </w:t>
      </w:r>
      <w:r w:rsidR="00726286">
        <w:rPr>
          <w:sz w:val="22"/>
          <w:szCs w:val="22"/>
        </w:rPr>
        <w:t>δεκαεπτά (17</w:t>
      </w:r>
      <w:r w:rsidRPr="00C41F1E">
        <w:rPr>
          <w:sz w:val="22"/>
          <w:szCs w:val="22"/>
        </w:rPr>
        <w:t xml:space="preserve">) ιδιώτες ιατρούς </w:t>
      </w:r>
      <w:r w:rsidR="00483A48">
        <w:rPr>
          <w:sz w:val="22"/>
          <w:szCs w:val="22"/>
        </w:rPr>
        <w:t>διαφόρων ειδικοτήτων</w:t>
      </w:r>
      <w:r w:rsidRPr="00C41F1E">
        <w:rPr>
          <w:sz w:val="22"/>
          <w:szCs w:val="22"/>
        </w:rPr>
        <w:t xml:space="preserve">, με καθεστώς έκδοσης </w:t>
      </w:r>
      <w:r w:rsidR="00726286">
        <w:rPr>
          <w:sz w:val="22"/>
          <w:szCs w:val="22"/>
        </w:rPr>
        <w:t xml:space="preserve">δελτίου </w:t>
      </w:r>
      <w:r w:rsidRPr="00C41F1E">
        <w:rPr>
          <w:sz w:val="22"/>
          <w:szCs w:val="22"/>
        </w:rPr>
        <w:t>απόδειξης παροχής υπηρεσιών».</w:t>
      </w:r>
    </w:p>
    <w:p w14:paraId="7CEBE67A" w14:textId="799CE5B9" w:rsidR="008A3134" w:rsidRDefault="008A3134" w:rsidP="008A3134">
      <w:pPr>
        <w:numPr>
          <w:ilvl w:val="0"/>
          <w:numId w:val="44"/>
        </w:numPr>
        <w:spacing w:line="360" w:lineRule="auto"/>
        <w:ind w:right="-23"/>
        <w:jc w:val="both"/>
        <w:rPr>
          <w:sz w:val="22"/>
          <w:szCs w:val="22"/>
        </w:rPr>
      </w:pPr>
      <w:r>
        <w:rPr>
          <w:sz w:val="22"/>
          <w:szCs w:val="22"/>
        </w:rPr>
        <w:t xml:space="preserve">την απόφαση ΔΣ υπ’ αρ. 43/2025/06-11-2025 με θέμα </w:t>
      </w:r>
      <w:r w:rsidRPr="008A3134">
        <w:rPr>
          <w:sz w:val="22"/>
          <w:szCs w:val="22"/>
        </w:rPr>
        <w:t xml:space="preserve">1 </w:t>
      </w:r>
      <w:r>
        <w:rPr>
          <w:sz w:val="22"/>
          <w:szCs w:val="22"/>
        </w:rPr>
        <w:t>«Έγκριση πρόσκλησης και γνωμοδοτικής επιτροπής για τη σύναψη συνεργασίας με ιατρούς, εξωτερικούς συνεργάτες, διαφόρων ειδικοτήτων, με καθεστώς έκδοσης δελτίου απόδειξης παροχής υπηρεσιών για το ΓΝ Θήρας»</w:t>
      </w:r>
      <w:r w:rsidRPr="008A3134">
        <w:rPr>
          <w:sz w:val="22"/>
          <w:szCs w:val="22"/>
        </w:rPr>
        <w:t xml:space="preserve"> (6</w:t>
      </w:r>
      <w:r>
        <w:rPr>
          <w:sz w:val="22"/>
          <w:szCs w:val="22"/>
        </w:rPr>
        <w:t>ΙΦΝΟΡΡ3-32Ζ).</w:t>
      </w:r>
    </w:p>
    <w:p w14:paraId="2CD94E1B" w14:textId="77777777" w:rsidR="008A3134" w:rsidRDefault="008A3134" w:rsidP="008A3134">
      <w:pPr>
        <w:spacing w:line="360" w:lineRule="auto"/>
        <w:ind w:left="567" w:right="-23"/>
        <w:jc w:val="both"/>
        <w:rPr>
          <w:sz w:val="22"/>
          <w:szCs w:val="22"/>
        </w:rPr>
      </w:pPr>
    </w:p>
    <w:bookmarkEnd w:id="2"/>
    <w:p w14:paraId="68B2CB13" w14:textId="336AE9FE" w:rsidR="002753E3" w:rsidRDefault="002753E3" w:rsidP="000361D2">
      <w:pPr>
        <w:autoSpaceDE w:val="0"/>
        <w:autoSpaceDN w:val="0"/>
        <w:adjustRightInd w:val="0"/>
        <w:spacing w:line="360" w:lineRule="auto"/>
        <w:ind w:left="1020"/>
        <w:jc w:val="both"/>
        <w:rPr>
          <w:sz w:val="16"/>
          <w:szCs w:val="16"/>
        </w:rPr>
      </w:pPr>
    </w:p>
    <w:p w14:paraId="279F7CFB" w14:textId="2C8A7C81" w:rsidR="00031019" w:rsidRDefault="00031019" w:rsidP="000361D2">
      <w:pPr>
        <w:autoSpaceDE w:val="0"/>
        <w:autoSpaceDN w:val="0"/>
        <w:adjustRightInd w:val="0"/>
        <w:spacing w:line="360" w:lineRule="auto"/>
        <w:ind w:left="1020"/>
        <w:jc w:val="both"/>
        <w:rPr>
          <w:sz w:val="16"/>
          <w:szCs w:val="16"/>
        </w:rPr>
      </w:pPr>
    </w:p>
    <w:p w14:paraId="57D73A1A" w14:textId="76DCDE18" w:rsidR="00031019" w:rsidRDefault="00031019" w:rsidP="000361D2">
      <w:pPr>
        <w:autoSpaceDE w:val="0"/>
        <w:autoSpaceDN w:val="0"/>
        <w:adjustRightInd w:val="0"/>
        <w:spacing w:line="360" w:lineRule="auto"/>
        <w:ind w:left="1020"/>
        <w:jc w:val="both"/>
        <w:rPr>
          <w:sz w:val="16"/>
          <w:szCs w:val="16"/>
        </w:rPr>
      </w:pPr>
    </w:p>
    <w:p w14:paraId="12413914" w14:textId="6B377F91" w:rsidR="00031019" w:rsidRDefault="00031019" w:rsidP="000361D2">
      <w:pPr>
        <w:autoSpaceDE w:val="0"/>
        <w:autoSpaceDN w:val="0"/>
        <w:adjustRightInd w:val="0"/>
        <w:spacing w:line="360" w:lineRule="auto"/>
        <w:ind w:left="1020"/>
        <w:jc w:val="both"/>
        <w:rPr>
          <w:sz w:val="16"/>
          <w:szCs w:val="16"/>
        </w:rPr>
      </w:pPr>
    </w:p>
    <w:p w14:paraId="4B25CC92" w14:textId="77777777" w:rsidR="00031019" w:rsidRPr="00C41F1E" w:rsidRDefault="00031019"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71FD4D3F" w:rsidR="00DA0892" w:rsidRDefault="008B2E24" w:rsidP="002627B4">
      <w:pPr>
        <w:numPr>
          <w:ilvl w:val="0"/>
          <w:numId w:val="43"/>
        </w:numPr>
        <w:autoSpaceDE w:val="0"/>
        <w:autoSpaceDN w:val="0"/>
        <w:adjustRightInd w:val="0"/>
        <w:spacing w:line="360" w:lineRule="auto"/>
        <w:jc w:val="both"/>
        <w:rPr>
          <w:sz w:val="22"/>
          <w:szCs w:val="22"/>
        </w:rPr>
      </w:pPr>
      <w:r w:rsidRPr="002627B4">
        <w:rPr>
          <w:sz w:val="22"/>
          <w:szCs w:val="22"/>
        </w:rPr>
        <w:t xml:space="preserve">Στο πλαίσιο της </w:t>
      </w:r>
      <w:r w:rsidR="002627B4" w:rsidRPr="002627B4">
        <w:rPr>
          <w:sz w:val="22"/>
          <w:szCs w:val="22"/>
        </w:rPr>
        <w:t xml:space="preserve">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2627B4" w:rsidRPr="002627B4">
        <w:rPr>
          <w:sz w:val="22"/>
          <w:szCs w:val="22"/>
        </w:rPr>
        <w:t>απόφαση</w:t>
      </w:r>
      <w:r w:rsidR="00D64CF4">
        <w:rPr>
          <w:sz w:val="22"/>
          <w:szCs w:val="22"/>
        </w:rPr>
        <w:t>ς</w:t>
      </w:r>
      <w:r w:rsidR="002627B4" w:rsidRPr="002627B4">
        <w:rPr>
          <w:sz w:val="22"/>
          <w:szCs w:val="22"/>
        </w:rPr>
        <w:t xml:space="preserve"> Υφυπουργού Υγείας με θέμα:</w:t>
      </w:r>
      <w:r w:rsidR="00D64CF4" w:rsidRPr="00D64CF4">
        <w:t xml:space="preserve"> </w:t>
      </w:r>
      <w:r w:rsidR="00D64CF4" w:rsidRPr="00D64CF4">
        <w:rPr>
          <w:sz w:val="22"/>
          <w:szCs w:val="22"/>
        </w:rPr>
        <w:t>«Έγκριση συνεργασίας του ΓΕΝΙΚΟΥ ΝΟΣΟΚΟΜΕΙΟΥ ΘΗΡΑΣ-ΑΕΜΥ Α.Ε με</w:t>
      </w:r>
      <w:r w:rsidR="00726286">
        <w:rPr>
          <w:sz w:val="22"/>
          <w:szCs w:val="22"/>
        </w:rPr>
        <w:t xml:space="preserve"> δεκαεπτά</w:t>
      </w:r>
      <w:r w:rsidR="00D64CF4" w:rsidRPr="00D64CF4">
        <w:rPr>
          <w:sz w:val="22"/>
          <w:szCs w:val="22"/>
        </w:rPr>
        <w:t xml:space="preserve"> (</w:t>
      </w:r>
      <w:r w:rsidR="00726286">
        <w:rPr>
          <w:sz w:val="22"/>
          <w:szCs w:val="22"/>
        </w:rPr>
        <w:t>17</w:t>
      </w:r>
      <w:r w:rsidR="00D64CF4" w:rsidRPr="00D64CF4">
        <w:rPr>
          <w:sz w:val="22"/>
          <w:szCs w:val="22"/>
        </w:rPr>
        <w:t xml:space="preserve">) ιδιώτες ιατρούς </w:t>
      </w:r>
      <w:r w:rsidR="00483A48">
        <w:rPr>
          <w:sz w:val="22"/>
          <w:szCs w:val="22"/>
        </w:rPr>
        <w:t>διαφόρων ειδικοτήτων</w:t>
      </w:r>
      <w:r w:rsidR="00D64CF4" w:rsidRPr="00D64CF4">
        <w:rPr>
          <w:sz w:val="22"/>
          <w:szCs w:val="22"/>
        </w:rPr>
        <w:t>, με καθεστώς έκδοσης</w:t>
      </w:r>
      <w:r w:rsidR="00726286">
        <w:rPr>
          <w:sz w:val="22"/>
          <w:szCs w:val="22"/>
        </w:rPr>
        <w:t xml:space="preserve"> δελτίου</w:t>
      </w:r>
      <w:r w:rsidR="00D64CF4" w:rsidRPr="00D64CF4">
        <w:rPr>
          <w:sz w:val="22"/>
          <w:szCs w:val="22"/>
        </w:rPr>
        <w:t xml:space="preserve"> απόδειξης παροχής υπηρεσιών»</w:t>
      </w:r>
      <w:r w:rsidR="00D37578" w:rsidRPr="002627B4">
        <w:rPr>
          <w:sz w:val="22"/>
          <w:szCs w:val="22"/>
        </w:rPr>
        <w:t>:</w:t>
      </w:r>
    </w:p>
    <w:p w14:paraId="48709453" w14:textId="77777777" w:rsidR="00292244" w:rsidRPr="00721D60" w:rsidRDefault="00292244" w:rsidP="00292244">
      <w:pPr>
        <w:autoSpaceDE w:val="0"/>
        <w:autoSpaceDN w:val="0"/>
        <w:adjustRightInd w:val="0"/>
        <w:spacing w:line="360" w:lineRule="auto"/>
        <w:jc w:val="both"/>
        <w:rPr>
          <w:sz w:val="22"/>
          <w:szCs w:val="22"/>
        </w:rPr>
      </w:pPr>
    </w:p>
    <w:p w14:paraId="5D18BA9A" w14:textId="77777777" w:rsidR="00DD258A" w:rsidRPr="00721D60" w:rsidRDefault="00DD258A" w:rsidP="00292244">
      <w:pPr>
        <w:autoSpaceDE w:val="0"/>
        <w:autoSpaceDN w:val="0"/>
        <w:adjustRightInd w:val="0"/>
        <w:spacing w:line="360" w:lineRule="auto"/>
        <w:jc w:val="both"/>
        <w:rPr>
          <w:sz w:val="22"/>
          <w:szCs w:val="22"/>
        </w:rPr>
      </w:pPr>
    </w:p>
    <w:p w14:paraId="6E5B3A15" w14:textId="77777777" w:rsidR="00DD258A" w:rsidRPr="00721D60" w:rsidRDefault="00DD258A" w:rsidP="00292244">
      <w:pPr>
        <w:autoSpaceDE w:val="0"/>
        <w:autoSpaceDN w:val="0"/>
        <w:adjustRightInd w:val="0"/>
        <w:spacing w:line="360" w:lineRule="auto"/>
        <w:jc w:val="both"/>
        <w:rPr>
          <w:sz w:val="22"/>
          <w:szCs w:val="22"/>
        </w:rPr>
      </w:pPr>
    </w:p>
    <w:p w14:paraId="195CCAC0" w14:textId="77777777" w:rsidR="00DD258A" w:rsidRPr="00721D60" w:rsidRDefault="00DD258A" w:rsidP="00292244">
      <w:pPr>
        <w:autoSpaceDE w:val="0"/>
        <w:autoSpaceDN w:val="0"/>
        <w:adjustRightInd w:val="0"/>
        <w:spacing w:line="360" w:lineRule="auto"/>
        <w:jc w:val="both"/>
        <w:rPr>
          <w:sz w:val="22"/>
          <w:szCs w:val="22"/>
        </w:rPr>
      </w:pPr>
    </w:p>
    <w:p w14:paraId="45C50774" w14:textId="77777777" w:rsidR="00DD258A" w:rsidRPr="00721D60" w:rsidRDefault="00DD258A" w:rsidP="00292244">
      <w:pPr>
        <w:autoSpaceDE w:val="0"/>
        <w:autoSpaceDN w:val="0"/>
        <w:adjustRightInd w:val="0"/>
        <w:spacing w:line="360" w:lineRule="auto"/>
        <w:jc w:val="both"/>
        <w:rPr>
          <w:sz w:val="22"/>
          <w:szCs w:val="22"/>
        </w:rPr>
      </w:pPr>
    </w:p>
    <w:p w14:paraId="68014609" w14:textId="77777777" w:rsidR="00DD258A" w:rsidRPr="00721D60" w:rsidRDefault="00DD258A" w:rsidP="00292244">
      <w:pPr>
        <w:autoSpaceDE w:val="0"/>
        <w:autoSpaceDN w:val="0"/>
        <w:adjustRightInd w:val="0"/>
        <w:spacing w:line="360" w:lineRule="auto"/>
        <w:jc w:val="both"/>
        <w:rPr>
          <w:sz w:val="22"/>
          <w:szCs w:val="22"/>
        </w:rPr>
      </w:pPr>
    </w:p>
    <w:p w14:paraId="6202F81B" w14:textId="77777777" w:rsidR="00DD258A" w:rsidRPr="00721D60" w:rsidRDefault="00DD258A" w:rsidP="00292244">
      <w:pPr>
        <w:autoSpaceDE w:val="0"/>
        <w:autoSpaceDN w:val="0"/>
        <w:adjustRightInd w:val="0"/>
        <w:spacing w:line="360" w:lineRule="auto"/>
        <w:jc w:val="both"/>
        <w:rPr>
          <w:sz w:val="22"/>
          <w:szCs w:val="22"/>
        </w:rPr>
      </w:pPr>
    </w:p>
    <w:p w14:paraId="7DC0E4F2" w14:textId="77777777" w:rsidR="004F303C" w:rsidRDefault="004F303C" w:rsidP="00C34F56">
      <w:pPr>
        <w:pStyle w:val="Garamod"/>
        <w:rPr>
          <w:rFonts w:ascii="Tahoma" w:hAnsi="Tahoma" w:cs="Tahoma"/>
          <w:b/>
          <w:sz w:val="22"/>
          <w:szCs w:val="22"/>
          <w:lang w:val="el-GR"/>
        </w:rPr>
      </w:pPr>
    </w:p>
    <w:p w14:paraId="0D5762C1" w14:textId="77777777" w:rsidR="004F303C" w:rsidRDefault="004F303C" w:rsidP="00C34F56">
      <w:pPr>
        <w:pStyle w:val="Garamod"/>
        <w:rPr>
          <w:rFonts w:ascii="Tahoma" w:hAnsi="Tahoma" w:cs="Tahoma"/>
          <w:b/>
          <w:sz w:val="22"/>
          <w:szCs w:val="22"/>
          <w:lang w:val="el-GR"/>
        </w:rPr>
      </w:pPr>
    </w:p>
    <w:p w14:paraId="42B81D2E" w14:textId="77777777" w:rsidR="004F303C" w:rsidRDefault="004F303C" w:rsidP="00C34F56">
      <w:pPr>
        <w:pStyle w:val="Garamod"/>
        <w:rPr>
          <w:rFonts w:ascii="Tahoma" w:hAnsi="Tahoma" w:cs="Tahoma"/>
          <w:b/>
          <w:sz w:val="22"/>
          <w:szCs w:val="22"/>
          <w:lang w:val="el-GR"/>
        </w:rPr>
      </w:pPr>
    </w:p>
    <w:p w14:paraId="1659CDDE" w14:textId="6C743F95" w:rsidR="004F2863" w:rsidRDefault="000978FD" w:rsidP="00C34F56">
      <w:pPr>
        <w:pStyle w:val="Garamod"/>
        <w:rPr>
          <w:rFonts w:ascii="Tahoma" w:hAnsi="Tahoma" w:cs="Tahoma"/>
          <w:b/>
          <w:sz w:val="22"/>
          <w:szCs w:val="22"/>
          <w:lang w:val="el-GR"/>
        </w:rPr>
      </w:pPr>
      <w:r w:rsidRPr="00997524">
        <w:rPr>
          <w:rFonts w:ascii="Tahoma" w:hAnsi="Tahoma" w:cs="Tahoma"/>
          <w:b/>
          <w:sz w:val="22"/>
          <w:szCs w:val="22"/>
          <w:lang w:val="el-GR"/>
        </w:rPr>
        <w:t>Για το ΓΝ Θήρας</w:t>
      </w:r>
    </w:p>
    <w:p w14:paraId="29C5C6CC" w14:textId="23684EA3" w:rsidR="00031019" w:rsidRDefault="00031019" w:rsidP="00C34F56">
      <w:pPr>
        <w:pStyle w:val="Garamod"/>
        <w:rPr>
          <w:b/>
          <w:sz w:val="22"/>
          <w:szCs w:val="22"/>
        </w:rPr>
      </w:pPr>
    </w:p>
    <w:p w14:paraId="739D8479" w14:textId="77777777" w:rsidR="00031019" w:rsidRPr="00997524" w:rsidRDefault="00031019" w:rsidP="00C34F56">
      <w:pPr>
        <w:pStyle w:val="Garamod"/>
        <w:rPr>
          <w:sz w:val="22"/>
          <w:szCs w:val="22"/>
        </w:rPr>
      </w:pP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031019" w:rsidRPr="004D2546" w14:paraId="269374BD" w14:textId="77777777" w:rsidTr="00031019">
        <w:tc>
          <w:tcPr>
            <w:tcW w:w="603" w:type="dxa"/>
            <w:tcBorders>
              <w:top w:val="single" w:sz="4" w:space="0" w:color="auto"/>
              <w:left w:val="single" w:sz="4" w:space="0" w:color="auto"/>
              <w:bottom w:val="single" w:sz="4" w:space="0" w:color="auto"/>
              <w:right w:val="single" w:sz="4" w:space="0" w:color="auto"/>
            </w:tcBorders>
            <w:hideMark/>
          </w:tcPr>
          <w:p w14:paraId="71DED47C" w14:textId="77777777" w:rsidR="00031019" w:rsidRPr="004D2546" w:rsidRDefault="00031019" w:rsidP="00037315">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0C8A93B5" w14:textId="77777777" w:rsidR="00031019" w:rsidRPr="004D2546" w:rsidRDefault="00031019" w:rsidP="00037315">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Ειδικότητα</w:t>
            </w:r>
          </w:p>
        </w:tc>
        <w:tc>
          <w:tcPr>
            <w:tcW w:w="1051" w:type="dxa"/>
            <w:tcBorders>
              <w:top w:val="single" w:sz="4" w:space="0" w:color="auto"/>
              <w:left w:val="single" w:sz="4" w:space="0" w:color="auto"/>
              <w:bottom w:val="single" w:sz="4" w:space="0" w:color="auto"/>
              <w:right w:val="single" w:sz="4" w:space="0" w:color="auto"/>
            </w:tcBorders>
            <w:hideMark/>
          </w:tcPr>
          <w:p w14:paraId="3B514791" w14:textId="77777777" w:rsidR="00031019" w:rsidRPr="004D2546" w:rsidRDefault="00031019" w:rsidP="00037315">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Αριθμός Θέσεων</w:t>
            </w:r>
          </w:p>
        </w:tc>
        <w:tc>
          <w:tcPr>
            <w:tcW w:w="5637" w:type="dxa"/>
            <w:tcBorders>
              <w:top w:val="single" w:sz="4" w:space="0" w:color="auto"/>
              <w:left w:val="single" w:sz="4" w:space="0" w:color="auto"/>
              <w:bottom w:val="single" w:sz="4" w:space="0" w:color="auto"/>
              <w:right w:val="single" w:sz="4" w:space="0" w:color="auto"/>
            </w:tcBorders>
            <w:hideMark/>
          </w:tcPr>
          <w:p w14:paraId="38336416" w14:textId="77777777" w:rsidR="00031019" w:rsidRPr="004D2546" w:rsidRDefault="00031019" w:rsidP="00037315">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tr w:rsidR="00031019" w:rsidRPr="004D2546" w14:paraId="78B87D2A" w14:textId="77777777" w:rsidTr="00031019">
        <w:tc>
          <w:tcPr>
            <w:tcW w:w="603" w:type="dxa"/>
            <w:tcBorders>
              <w:top w:val="single" w:sz="4" w:space="0" w:color="auto"/>
              <w:left w:val="single" w:sz="4" w:space="0" w:color="auto"/>
              <w:bottom w:val="single" w:sz="4" w:space="0" w:color="auto"/>
              <w:right w:val="single" w:sz="4" w:space="0" w:color="auto"/>
            </w:tcBorders>
          </w:tcPr>
          <w:p w14:paraId="127C265C" w14:textId="456DEBC0" w:rsidR="00031019" w:rsidRPr="004D2546"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2556" w:type="dxa"/>
            <w:tcBorders>
              <w:top w:val="single" w:sz="4" w:space="0" w:color="auto"/>
              <w:left w:val="single" w:sz="4" w:space="0" w:color="auto"/>
              <w:bottom w:val="single" w:sz="4" w:space="0" w:color="auto"/>
              <w:right w:val="single" w:sz="4" w:space="0" w:color="auto"/>
            </w:tcBorders>
          </w:tcPr>
          <w:p w14:paraId="3FD85769" w14:textId="77777777" w:rsidR="00031019" w:rsidRPr="00D613DB"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 xml:space="preserve">ΠΑΘΟΛΟΓΙΑΣ </w:t>
            </w:r>
          </w:p>
        </w:tc>
        <w:tc>
          <w:tcPr>
            <w:tcW w:w="1051" w:type="dxa"/>
            <w:tcBorders>
              <w:top w:val="single" w:sz="4" w:space="0" w:color="auto"/>
              <w:left w:val="single" w:sz="4" w:space="0" w:color="auto"/>
              <w:bottom w:val="single" w:sz="4" w:space="0" w:color="auto"/>
              <w:right w:val="single" w:sz="4" w:space="0" w:color="auto"/>
            </w:tcBorders>
          </w:tcPr>
          <w:p w14:paraId="699E35A0" w14:textId="77777777" w:rsidR="00031019" w:rsidRPr="00216FF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757C3D33" w14:textId="77777777" w:rsidR="00031019" w:rsidRPr="00292244"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Η συνεργασία αφορά:</w:t>
            </w:r>
          </w:p>
          <w:p w14:paraId="3A44B3F4" w14:textId="77777777" w:rsidR="00031019" w:rsidRPr="004D2546"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w:t>
            </w:r>
            <w:r w:rsidRPr="00292244">
              <w:rPr>
                <w:rFonts w:ascii="Calibri" w:eastAsia="Calibri" w:hAnsi="Calibri" w:cs="Times New Roman"/>
                <w:b/>
                <w:bCs/>
                <w:lang w:eastAsia="en-US"/>
              </w:rPr>
              <w:t>έως 272</w:t>
            </w:r>
            <w:r w:rsidRPr="00292244">
              <w:rPr>
                <w:rFonts w:ascii="Calibri" w:eastAsia="Calibri" w:hAnsi="Calibri" w:cs="Times New Roman"/>
                <w:lang w:eastAsia="en-US"/>
              </w:rPr>
              <w:t xml:space="preserve"> </w:t>
            </w:r>
            <w:r w:rsidRPr="00292244">
              <w:rPr>
                <w:rFonts w:ascii="Calibri" w:eastAsia="Calibri" w:hAnsi="Calibri" w:cs="Times New Roman"/>
                <w:b/>
                <w:bCs/>
                <w:lang w:eastAsia="en-US"/>
              </w:rPr>
              <w:t>ώρες</w:t>
            </w:r>
            <w:r w:rsidRPr="00292244">
              <w:rPr>
                <w:rFonts w:ascii="Calibri" w:eastAsia="Calibri" w:hAnsi="Calibri" w:cs="Times New Roman"/>
                <w:lang w:eastAsia="en-US"/>
              </w:rPr>
              <w:t xml:space="preserve"> τον μήνα / </w:t>
            </w:r>
            <w:r w:rsidRPr="00292244">
              <w:rPr>
                <w:rFonts w:ascii="Calibri" w:eastAsia="Calibri" w:hAnsi="Calibri" w:cs="Times New Roman"/>
                <w:b/>
                <w:bCs/>
                <w:lang w:eastAsia="en-US"/>
              </w:rPr>
              <w:t>Συνολικό  κόστος έργου για διάστημα δώδεκα (12) μηνών</w:t>
            </w:r>
            <w:r w:rsidRPr="00292244">
              <w:rPr>
                <w:rFonts w:ascii="Calibri" w:eastAsia="Calibri" w:hAnsi="Calibri" w:cs="Times New Roman"/>
                <w:lang w:eastAsia="en-US"/>
              </w:rPr>
              <w:t xml:space="preserve"> ανά ιατρό (σε περίπτωση κάλυψης 272 ωρών το μήνα):   </w:t>
            </w:r>
            <w:r>
              <w:rPr>
                <w:rFonts w:ascii="Calibri" w:eastAsia="Calibri" w:hAnsi="Calibri" w:cs="Times New Roman"/>
                <w:lang w:eastAsia="en-US"/>
              </w:rPr>
              <w:t>109.017,00</w:t>
            </w:r>
            <w:r w:rsidRPr="00E412FE">
              <w:rPr>
                <w:rFonts w:ascii="Calibri" w:eastAsia="Calibri" w:hAnsi="Calibri" w:cs="Times New Roman"/>
                <w:lang w:eastAsia="en-US"/>
              </w:rPr>
              <w:t xml:space="preserve"> €</w:t>
            </w:r>
          </w:p>
        </w:tc>
      </w:tr>
      <w:tr w:rsidR="00031019" w:rsidRPr="00292244" w14:paraId="6DF60F9B" w14:textId="77777777" w:rsidTr="00031019">
        <w:trPr>
          <w:trHeight w:val="4519"/>
        </w:trPr>
        <w:tc>
          <w:tcPr>
            <w:tcW w:w="603" w:type="dxa"/>
            <w:tcBorders>
              <w:top w:val="single" w:sz="4" w:space="0" w:color="auto"/>
              <w:left w:val="single" w:sz="4" w:space="0" w:color="auto"/>
              <w:bottom w:val="single" w:sz="4" w:space="0" w:color="auto"/>
              <w:right w:val="single" w:sz="4" w:space="0" w:color="auto"/>
            </w:tcBorders>
          </w:tcPr>
          <w:p w14:paraId="6AF0574F" w14:textId="24108AE5"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2</w:t>
            </w:r>
          </w:p>
        </w:tc>
        <w:tc>
          <w:tcPr>
            <w:tcW w:w="2556" w:type="dxa"/>
            <w:tcBorders>
              <w:top w:val="single" w:sz="4" w:space="0" w:color="auto"/>
              <w:left w:val="single" w:sz="4" w:space="0" w:color="auto"/>
              <w:bottom w:val="single" w:sz="4" w:space="0" w:color="auto"/>
              <w:right w:val="single" w:sz="4" w:space="0" w:color="auto"/>
            </w:tcBorders>
          </w:tcPr>
          <w:p w14:paraId="2152738D" w14:textId="77777777"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 xml:space="preserve">ΟΡΘΟΠΕΔΙΚΗΣ </w:t>
            </w:r>
          </w:p>
        </w:tc>
        <w:tc>
          <w:tcPr>
            <w:tcW w:w="1051" w:type="dxa"/>
            <w:tcBorders>
              <w:top w:val="single" w:sz="4" w:space="0" w:color="auto"/>
              <w:left w:val="single" w:sz="4" w:space="0" w:color="auto"/>
              <w:bottom w:val="single" w:sz="4" w:space="0" w:color="auto"/>
              <w:right w:val="single" w:sz="4" w:space="0" w:color="auto"/>
            </w:tcBorders>
          </w:tcPr>
          <w:p w14:paraId="7327B9D1" w14:textId="77777777"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w:t>
            </w:r>
            <w:r>
              <w:rPr>
                <w:rFonts w:ascii="Calibri" w:eastAsia="Calibri" w:hAnsi="Calibri" w:cs="Times New Roman"/>
                <w:lang w:val="en-US" w:eastAsia="en-US"/>
              </w:rPr>
              <w:t>2</w:t>
            </w:r>
            <w:r>
              <w:rPr>
                <w:rFonts w:ascii="Calibri" w:eastAsia="Calibri" w:hAnsi="Calibri" w:cs="Times New Roman"/>
                <w:lang w:eastAsia="en-US"/>
              </w:rPr>
              <w:t>-</w:t>
            </w:r>
          </w:p>
        </w:tc>
        <w:tc>
          <w:tcPr>
            <w:tcW w:w="5637" w:type="dxa"/>
            <w:tcBorders>
              <w:top w:val="single" w:sz="4" w:space="0" w:color="auto"/>
              <w:left w:val="single" w:sz="4" w:space="0" w:color="auto"/>
              <w:bottom w:val="single" w:sz="4" w:space="0" w:color="auto"/>
              <w:right w:val="single" w:sz="4" w:space="0" w:color="auto"/>
            </w:tcBorders>
          </w:tcPr>
          <w:p w14:paraId="56107FB6" w14:textId="77777777" w:rsidR="00031019" w:rsidRPr="00292244"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Η συνεργασία αφορά:</w:t>
            </w:r>
          </w:p>
          <w:p w14:paraId="52003B76" w14:textId="77777777" w:rsidR="00031019" w:rsidRPr="00292244"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w:t>
            </w:r>
            <w:r w:rsidRPr="00292244">
              <w:rPr>
                <w:rFonts w:ascii="Calibri" w:eastAsia="Calibri" w:hAnsi="Calibri" w:cs="Times New Roman"/>
                <w:b/>
                <w:bCs/>
                <w:lang w:eastAsia="en-US"/>
              </w:rPr>
              <w:t>έως 272</w:t>
            </w:r>
            <w:r w:rsidRPr="00292244">
              <w:rPr>
                <w:rFonts w:ascii="Calibri" w:eastAsia="Calibri" w:hAnsi="Calibri" w:cs="Times New Roman"/>
                <w:lang w:eastAsia="en-US"/>
              </w:rPr>
              <w:t xml:space="preserve"> </w:t>
            </w:r>
            <w:r w:rsidRPr="00292244">
              <w:rPr>
                <w:rFonts w:ascii="Calibri" w:eastAsia="Calibri" w:hAnsi="Calibri" w:cs="Times New Roman"/>
                <w:b/>
                <w:bCs/>
                <w:lang w:eastAsia="en-US"/>
              </w:rPr>
              <w:t>ώρες</w:t>
            </w:r>
            <w:r w:rsidRPr="00292244">
              <w:rPr>
                <w:rFonts w:ascii="Calibri" w:eastAsia="Calibri" w:hAnsi="Calibri" w:cs="Times New Roman"/>
                <w:lang w:eastAsia="en-US"/>
              </w:rPr>
              <w:t xml:space="preserve"> τον μήνα / </w:t>
            </w:r>
            <w:r w:rsidRPr="00292244">
              <w:rPr>
                <w:rFonts w:ascii="Calibri" w:eastAsia="Calibri" w:hAnsi="Calibri" w:cs="Times New Roman"/>
                <w:b/>
                <w:bCs/>
                <w:lang w:eastAsia="en-US"/>
              </w:rPr>
              <w:t>Συνολικό  κόστος έργου για διάστημα δώδεκα (12) μηνών</w:t>
            </w:r>
            <w:r w:rsidRPr="00292244">
              <w:rPr>
                <w:rFonts w:ascii="Calibri" w:eastAsia="Calibri" w:hAnsi="Calibri" w:cs="Times New Roman"/>
                <w:lang w:eastAsia="en-US"/>
              </w:rPr>
              <w:t xml:space="preserve"> ανά ιατρό (σε περίπτωση κάλυψης 272 ωρών το μήνα):   </w:t>
            </w:r>
            <w:r>
              <w:rPr>
                <w:rFonts w:ascii="Calibri" w:eastAsia="Calibri" w:hAnsi="Calibri" w:cs="Times New Roman"/>
                <w:lang w:eastAsia="en-US"/>
              </w:rPr>
              <w:t>70.000,00</w:t>
            </w:r>
            <w:r w:rsidRPr="00E412FE">
              <w:rPr>
                <w:rFonts w:ascii="Calibri" w:eastAsia="Calibri" w:hAnsi="Calibri" w:cs="Times New Roman"/>
                <w:lang w:eastAsia="en-US"/>
              </w:rPr>
              <w:t xml:space="preserve"> €</w:t>
            </w:r>
          </w:p>
        </w:tc>
      </w:tr>
      <w:tr w:rsidR="00031019" w:rsidRPr="00292244" w14:paraId="14A09191" w14:textId="77777777" w:rsidTr="00031019">
        <w:trPr>
          <w:trHeight w:val="878"/>
        </w:trPr>
        <w:tc>
          <w:tcPr>
            <w:tcW w:w="603" w:type="dxa"/>
            <w:tcBorders>
              <w:top w:val="single" w:sz="4" w:space="0" w:color="auto"/>
              <w:left w:val="single" w:sz="4" w:space="0" w:color="auto"/>
              <w:bottom w:val="single" w:sz="4" w:space="0" w:color="auto"/>
              <w:right w:val="single" w:sz="4" w:space="0" w:color="auto"/>
            </w:tcBorders>
          </w:tcPr>
          <w:p w14:paraId="13C1A32C" w14:textId="7415AFC1"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lastRenderedPageBreak/>
              <w:t>3</w:t>
            </w:r>
          </w:p>
        </w:tc>
        <w:tc>
          <w:tcPr>
            <w:tcW w:w="2556" w:type="dxa"/>
            <w:tcBorders>
              <w:top w:val="single" w:sz="4" w:space="0" w:color="auto"/>
              <w:left w:val="single" w:sz="4" w:space="0" w:color="auto"/>
              <w:bottom w:val="single" w:sz="4" w:space="0" w:color="auto"/>
              <w:right w:val="single" w:sz="4" w:space="0" w:color="auto"/>
            </w:tcBorders>
          </w:tcPr>
          <w:p w14:paraId="069D9E30" w14:textId="77777777"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val="en-US" w:eastAsia="en-US"/>
              </w:rPr>
              <w:t>ΜΑΙΕΥΤΙΚΗΣ-ΓΥΝΑΙΚΟΛΟΓΙΑΣ</w:t>
            </w:r>
            <w:r>
              <w:rPr>
                <w:rFonts w:ascii="Calibri" w:eastAsia="Calibri" w:hAnsi="Calibri" w:cs="Times New Roman"/>
                <w:lang w:eastAsia="en-US"/>
              </w:rPr>
              <w:t xml:space="preserve"> </w:t>
            </w:r>
          </w:p>
        </w:tc>
        <w:tc>
          <w:tcPr>
            <w:tcW w:w="1051" w:type="dxa"/>
            <w:tcBorders>
              <w:top w:val="single" w:sz="4" w:space="0" w:color="auto"/>
              <w:left w:val="single" w:sz="4" w:space="0" w:color="auto"/>
              <w:bottom w:val="single" w:sz="4" w:space="0" w:color="auto"/>
              <w:right w:val="single" w:sz="4" w:space="0" w:color="auto"/>
            </w:tcBorders>
          </w:tcPr>
          <w:p w14:paraId="67CA4AB0" w14:textId="77777777"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56A02511" w14:textId="77777777" w:rsidR="00031019" w:rsidRPr="00292244"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Η συνεργασία αφορά:</w:t>
            </w:r>
          </w:p>
          <w:p w14:paraId="58BAE2ED" w14:textId="77777777" w:rsidR="00031019" w:rsidRPr="00292244"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w:t>
            </w:r>
            <w:r w:rsidRPr="00292244">
              <w:rPr>
                <w:rFonts w:ascii="Calibri" w:eastAsia="Calibri" w:hAnsi="Calibri" w:cs="Times New Roman"/>
                <w:b/>
                <w:bCs/>
                <w:lang w:eastAsia="en-US"/>
              </w:rPr>
              <w:t>έως 272</w:t>
            </w:r>
            <w:r w:rsidRPr="00292244">
              <w:rPr>
                <w:rFonts w:ascii="Calibri" w:eastAsia="Calibri" w:hAnsi="Calibri" w:cs="Times New Roman"/>
                <w:lang w:eastAsia="en-US"/>
              </w:rPr>
              <w:t xml:space="preserve"> </w:t>
            </w:r>
            <w:r w:rsidRPr="00292244">
              <w:rPr>
                <w:rFonts w:ascii="Calibri" w:eastAsia="Calibri" w:hAnsi="Calibri" w:cs="Times New Roman"/>
                <w:b/>
                <w:bCs/>
                <w:lang w:eastAsia="en-US"/>
              </w:rPr>
              <w:t>ώρες</w:t>
            </w:r>
            <w:r w:rsidRPr="00292244">
              <w:rPr>
                <w:rFonts w:ascii="Calibri" w:eastAsia="Calibri" w:hAnsi="Calibri" w:cs="Times New Roman"/>
                <w:lang w:eastAsia="en-US"/>
              </w:rPr>
              <w:t xml:space="preserve"> τον μήνα / </w:t>
            </w:r>
            <w:r w:rsidRPr="00292244">
              <w:rPr>
                <w:rFonts w:ascii="Calibri" w:eastAsia="Calibri" w:hAnsi="Calibri" w:cs="Times New Roman"/>
                <w:b/>
                <w:bCs/>
                <w:lang w:eastAsia="en-US"/>
              </w:rPr>
              <w:t>Συνολικό  κόστος έργου για διάστημα δώδεκα (12) μηνών</w:t>
            </w:r>
            <w:r w:rsidRPr="00292244">
              <w:rPr>
                <w:rFonts w:ascii="Calibri" w:eastAsia="Calibri" w:hAnsi="Calibri" w:cs="Times New Roman"/>
                <w:lang w:eastAsia="en-US"/>
              </w:rPr>
              <w:t xml:space="preserve"> ανά ιατρό (σε περίπτωση κάλυψης 272 ωρών το μήνα):   </w:t>
            </w:r>
            <w:r>
              <w:rPr>
                <w:rFonts w:ascii="Calibri" w:eastAsia="Calibri" w:hAnsi="Calibri" w:cs="Times New Roman"/>
                <w:lang w:eastAsia="en-US"/>
              </w:rPr>
              <w:t>70.000,00</w:t>
            </w:r>
            <w:r w:rsidRPr="00E412FE">
              <w:rPr>
                <w:rFonts w:ascii="Calibri" w:eastAsia="Calibri" w:hAnsi="Calibri" w:cs="Times New Roman"/>
                <w:lang w:eastAsia="en-US"/>
              </w:rPr>
              <w:t xml:space="preserve"> €</w:t>
            </w:r>
          </w:p>
        </w:tc>
      </w:tr>
      <w:tr w:rsidR="00031019" w:rsidRPr="00292244" w14:paraId="1C0A395A" w14:textId="77777777" w:rsidTr="00031019">
        <w:trPr>
          <w:trHeight w:val="878"/>
        </w:trPr>
        <w:tc>
          <w:tcPr>
            <w:tcW w:w="603" w:type="dxa"/>
            <w:tcBorders>
              <w:top w:val="single" w:sz="4" w:space="0" w:color="auto"/>
              <w:left w:val="single" w:sz="4" w:space="0" w:color="auto"/>
              <w:bottom w:val="single" w:sz="4" w:space="0" w:color="auto"/>
              <w:right w:val="single" w:sz="4" w:space="0" w:color="auto"/>
            </w:tcBorders>
          </w:tcPr>
          <w:p w14:paraId="48FB3F5E" w14:textId="68AC6E28"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4</w:t>
            </w:r>
          </w:p>
        </w:tc>
        <w:tc>
          <w:tcPr>
            <w:tcW w:w="2556" w:type="dxa"/>
            <w:tcBorders>
              <w:top w:val="single" w:sz="4" w:space="0" w:color="auto"/>
              <w:left w:val="single" w:sz="4" w:space="0" w:color="auto"/>
              <w:bottom w:val="single" w:sz="4" w:space="0" w:color="auto"/>
              <w:right w:val="single" w:sz="4" w:space="0" w:color="auto"/>
            </w:tcBorders>
          </w:tcPr>
          <w:p w14:paraId="69BACB7E" w14:textId="77777777"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ΑΚΤΙΝΟΔΙΑΓΝΩΣΤΙΚΗΣ</w:t>
            </w:r>
          </w:p>
        </w:tc>
        <w:tc>
          <w:tcPr>
            <w:tcW w:w="1051" w:type="dxa"/>
            <w:tcBorders>
              <w:top w:val="single" w:sz="4" w:space="0" w:color="auto"/>
              <w:left w:val="single" w:sz="4" w:space="0" w:color="auto"/>
              <w:bottom w:val="single" w:sz="4" w:space="0" w:color="auto"/>
              <w:right w:val="single" w:sz="4" w:space="0" w:color="auto"/>
            </w:tcBorders>
          </w:tcPr>
          <w:p w14:paraId="3E1D9284" w14:textId="77777777"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0F8AA175" w14:textId="77777777" w:rsidR="00031019" w:rsidRPr="00292244"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Η συνεργασία αφορά:</w:t>
            </w:r>
          </w:p>
          <w:p w14:paraId="5460AE44" w14:textId="77777777" w:rsidR="00031019" w:rsidRPr="00292244" w:rsidRDefault="00031019" w:rsidP="00037315">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w:t>
            </w:r>
            <w:r w:rsidRPr="00292244">
              <w:rPr>
                <w:rFonts w:ascii="Calibri" w:eastAsia="Calibri" w:hAnsi="Calibri" w:cs="Times New Roman"/>
                <w:b/>
                <w:bCs/>
                <w:lang w:eastAsia="en-US"/>
              </w:rPr>
              <w:t>έως 272</w:t>
            </w:r>
            <w:r w:rsidRPr="00292244">
              <w:rPr>
                <w:rFonts w:ascii="Calibri" w:eastAsia="Calibri" w:hAnsi="Calibri" w:cs="Times New Roman"/>
                <w:lang w:eastAsia="en-US"/>
              </w:rPr>
              <w:t xml:space="preserve"> </w:t>
            </w:r>
            <w:r w:rsidRPr="00292244">
              <w:rPr>
                <w:rFonts w:ascii="Calibri" w:eastAsia="Calibri" w:hAnsi="Calibri" w:cs="Times New Roman"/>
                <w:b/>
                <w:bCs/>
                <w:lang w:eastAsia="en-US"/>
              </w:rPr>
              <w:t>ώρες</w:t>
            </w:r>
            <w:r w:rsidRPr="00292244">
              <w:rPr>
                <w:rFonts w:ascii="Calibri" w:eastAsia="Calibri" w:hAnsi="Calibri" w:cs="Times New Roman"/>
                <w:lang w:eastAsia="en-US"/>
              </w:rPr>
              <w:t xml:space="preserve"> τον μήνα / </w:t>
            </w:r>
            <w:r w:rsidRPr="00292244">
              <w:rPr>
                <w:rFonts w:ascii="Calibri" w:eastAsia="Calibri" w:hAnsi="Calibri" w:cs="Times New Roman"/>
                <w:b/>
                <w:bCs/>
                <w:lang w:eastAsia="en-US"/>
              </w:rPr>
              <w:t>Συνολικό  κόστος έργου για διάστημα δώδεκα (12) μηνών</w:t>
            </w:r>
            <w:r w:rsidRPr="00292244">
              <w:rPr>
                <w:rFonts w:ascii="Calibri" w:eastAsia="Calibri" w:hAnsi="Calibri" w:cs="Times New Roman"/>
                <w:lang w:eastAsia="en-US"/>
              </w:rPr>
              <w:t xml:space="preserve"> ανά ιατρό (σε περίπτωση κάλυψης 272 ωρών το μήνα):   </w:t>
            </w:r>
            <w:r w:rsidRPr="00AE1DB8">
              <w:rPr>
                <w:rFonts w:ascii="Calibri" w:eastAsia="Calibri" w:hAnsi="Calibri" w:cs="Times New Roman"/>
                <w:lang w:eastAsia="en-US"/>
              </w:rPr>
              <w:t>84</w:t>
            </w:r>
            <w:r>
              <w:rPr>
                <w:rFonts w:ascii="Calibri" w:eastAsia="Calibri" w:hAnsi="Calibri" w:cs="Times New Roman"/>
                <w:lang w:eastAsia="en-US"/>
              </w:rPr>
              <w:t>.000,00</w:t>
            </w:r>
            <w:r w:rsidRPr="00E412FE">
              <w:rPr>
                <w:rFonts w:ascii="Calibri" w:eastAsia="Calibri" w:hAnsi="Calibri" w:cs="Times New Roman"/>
                <w:lang w:eastAsia="en-US"/>
              </w:rPr>
              <w:t xml:space="preserve"> €</w:t>
            </w:r>
          </w:p>
        </w:tc>
      </w:tr>
      <w:tr w:rsidR="00031019" w:rsidRPr="00292244" w14:paraId="61B336FD" w14:textId="77777777" w:rsidTr="00031019">
        <w:trPr>
          <w:trHeight w:val="878"/>
        </w:trPr>
        <w:tc>
          <w:tcPr>
            <w:tcW w:w="603" w:type="dxa"/>
            <w:tcBorders>
              <w:top w:val="single" w:sz="4" w:space="0" w:color="auto"/>
              <w:left w:val="single" w:sz="4" w:space="0" w:color="auto"/>
              <w:bottom w:val="single" w:sz="4" w:space="0" w:color="auto"/>
              <w:right w:val="single" w:sz="4" w:space="0" w:color="auto"/>
            </w:tcBorders>
          </w:tcPr>
          <w:p w14:paraId="4F46F295" w14:textId="4E1A0779"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5</w:t>
            </w:r>
          </w:p>
        </w:tc>
        <w:tc>
          <w:tcPr>
            <w:tcW w:w="2556" w:type="dxa"/>
            <w:tcBorders>
              <w:top w:val="single" w:sz="4" w:space="0" w:color="auto"/>
              <w:left w:val="single" w:sz="4" w:space="0" w:color="auto"/>
              <w:bottom w:val="single" w:sz="4" w:space="0" w:color="auto"/>
              <w:right w:val="single" w:sz="4" w:space="0" w:color="auto"/>
            </w:tcBorders>
          </w:tcPr>
          <w:p w14:paraId="6FD52381" w14:textId="77777777" w:rsidR="00031019" w:rsidRPr="006E3F51" w:rsidRDefault="00031019" w:rsidP="00037315">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AΝΑΙΣΘΗΣΙΟΛΟΓΙΑΣ</w:t>
            </w:r>
          </w:p>
        </w:tc>
        <w:tc>
          <w:tcPr>
            <w:tcW w:w="1051" w:type="dxa"/>
            <w:tcBorders>
              <w:top w:val="single" w:sz="4" w:space="0" w:color="auto"/>
              <w:left w:val="single" w:sz="4" w:space="0" w:color="auto"/>
              <w:bottom w:val="single" w:sz="4" w:space="0" w:color="auto"/>
              <w:right w:val="single" w:sz="4" w:space="0" w:color="auto"/>
            </w:tcBorders>
          </w:tcPr>
          <w:p w14:paraId="5EC002D9" w14:textId="52180878" w:rsidR="00031019"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073A29C2" w14:textId="77777777" w:rsidR="00031019" w:rsidRPr="006E3F51" w:rsidRDefault="00031019" w:rsidP="00037315">
            <w:pPr>
              <w:spacing w:line="360" w:lineRule="auto"/>
              <w:jc w:val="center"/>
              <w:rPr>
                <w:rFonts w:ascii="Calibri" w:eastAsia="Calibri" w:hAnsi="Calibri" w:cs="Times New Roman"/>
                <w:lang w:eastAsia="en-US"/>
              </w:rPr>
            </w:pPr>
            <w:r w:rsidRPr="006E3F51">
              <w:rPr>
                <w:rFonts w:ascii="Calibri" w:eastAsia="Calibri" w:hAnsi="Calibri" w:cs="Times New Roman"/>
                <w:lang w:eastAsia="en-US"/>
              </w:rPr>
              <w:t>Η συνεργασία αφορά:</w:t>
            </w:r>
          </w:p>
          <w:p w14:paraId="5D60B2AB" w14:textId="77777777" w:rsidR="00031019" w:rsidRPr="00292244" w:rsidRDefault="00031019" w:rsidP="00037315">
            <w:pPr>
              <w:spacing w:line="360" w:lineRule="auto"/>
              <w:jc w:val="center"/>
              <w:rPr>
                <w:rFonts w:ascii="Calibri" w:eastAsia="Calibri" w:hAnsi="Calibri" w:cs="Times New Roman"/>
                <w:lang w:eastAsia="en-US"/>
              </w:rPr>
            </w:pPr>
            <w:r w:rsidRPr="006E3F51">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w:t>
            </w:r>
            <w:r w:rsidRPr="006E3F51">
              <w:rPr>
                <w:rFonts w:ascii="Calibri" w:eastAsia="Calibri" w:hAnsi="Calibri" w:cs="Times New Roman"/>
                <w:lang w:eastAsia="en-US"/>
              </w:rPr>
              <w:lastRenderedPageBreak/>
              <w:t xml:space="preserve">2241/31-05-2021) για έως 272 ώρες τον μήνα / Συνολικό  κόστος έργου για διάστημα δώδεκα (12) μηνών ανά ιατρό (σε περίπτωση κάλυψης 272 ωρών το μήνα):   </w:t>
            </w:r>
            <w:r w:rsidRPr="00534E54">
              <w:rPr>
                <w:rFonts w:ascii="Calibri" w:eastAsia="Calibri" w:hAnsi="Calibri" w:cs="Times New Roman"/>
                <w:lang w:eastAsia="en-US"/>
              </w:rPr>
              <w:t xml:space="preserve">109.017,00 </w:t>
            </w:r>
            <w:r w:rsidRPr="006E3F51">
              <w:rPr>
                <w:rFonts w:ascii="Calibri" w:eastAsia="Calibri" w:hAnsi="Calibri" w:cs="Times New Roman"/>
                <w:lang w:eastAsia="en-US"/>
              </w:rPr>
              <w:t>€</w:t>
            </w:r>
          </w:p>
        </w:tc>
      </w:tr>
      <w:tr w:rsidR="00031019" w:rsidRPr="00AE1DB8" w14:paraId="18EE1281" w14:textId="77777777" w:rsidTr="00031019">
        <w:trPr>
          <w:trHeight w:val="878"/>
        </w:trPr>
        <w:tc>
          <w:tcPr>
            <w:tcW w:w="603" w:type="dxa"/>
            <w:tcBorders>
              <w:top w:val="single" w:sz="4" w:space="0" w:color="auto"/>
              <w:left w:val="single" w:sz="4" w:space="0" w:color="auto"/>
              <w:bottom w:val="single" w:sz="4" w:space="0" w:color="auto"/>
              <w:right w:val="single" w:sz="4" w:space="0" w:color="auto"/>
            </w:tcBorders>
          </w:tcPr>
          <w:p w14:paraId="33518531" w14:textId="54DDD2AD" w:rsidR="00031019" w:rsidRPr="00A61D6B" w:rsidRDefault="00031019" w:rsidP="0003731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lastRenderedPageBreak/>
              <w:t>6</w:t>
            </w:r>
          </w:p>
        </w:tc>
        <w:tc>
          <w:tcPr>
            <w:tcW w:w="2556" w:type="dxa"/>
            <w:tcBorders>
              <w:top w:val="single" w:sz="4" w:space="0" w:color="auto"/>
              <w:left w:val="single" w:sz="4" w:space="0" w:color="auto"/>
              <w:bottom w:val="single" w:sz="4" w:space="0" w:color="auto"/>
              <w:right w:val="single" w:sz="4" w:space="0" w:color="auto"/>
            </w:tcBorders>
          </w:tcPr>
          <w:p w14:paraId="596F7740" w14:textId="77777777" w:rsidR="00031019" w:rsidRPr="00AE1DB8" w:rsidRDefault="00031019" w:rsidP="00037315">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ΓΕΝΙΚΗΣ ΙΑΤΡΙΚΗΣ</w:t>
            </w:r>
          </w:p>
        </w:tc>
        <w:tc>
          <w:tcPr>
            <w:tcW w:w="1051" w:type="dxa"/>
            <w:tcBorders>
              <w:top w:val="single" w:sz="4" w:space="0" w:color="auto"/>
              <w:left w:val="single" w:sz="4" w:space="0" w:color="auto"/>
              <w:bottom w:val="single" w:sz="4" w:space="0" w:color="auto"/>
              <w:right w:val="single" w:sz="4" w:space="0" w:color="auto"/>
            </w:tcBorders>
          </w:tcPr>
          <w:p w14:paraId="243EB2E9" w14:textId="51F11246" w:rsidR="00031019" w:rsidRDefault="00031019" w:rsidP="00037315">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w:t>
            </w:r>
            <w:r>
              <w:rPr>
                <w:rFonts w:ascii="Calibri" w:eastAsia="Calibri" w:hAnsi="Calibri" w:cs="Times New Roman"/>
                <w:lang w:eastAsia="en-US"/>
              </w:rPr>
              <w:t>2</w:t>
            </w:r>
            <w:r>
              <w:rPr>
                <w:rFonts w:ascii="Calibri" w:eastAsia="Calibri" w:hAnsi="Calibri" w:cs="Times New Roman"/>
                <w:lang w:val="en-US" w:eastAsia="en-US"/>
              </w:rPr>
              <w:t>-</w:t>
            </w:r>
          </w:p>
        </w:tc>
        <w:tc>
          <w:tcPr>
            <w:tcW w:w="5637" w:type="dxa"/>
            <w:tcBorders>
              <w:top w:val="single" w:sz="4" w:space="0" w:color="auto"/>
              <w:left w:val="single" w:sz="4" w:space="0" w:color="auto"/>
              <w:bottom w:val="single" w:sz="4" w:space="0" w:color="auto"/>
              <w:right w:val="single" w:sz="4" w:space="0" w:color="auto"/>
            </w:tcBorders>
          </w:tcPr>
          <w:p w14:paraId="14625443" w14:textId="77777777" w:rsidR="00031019" w:rsidRPr="002C0B62" w:rsidRDefault="00031019" w:rsidP="00037315">
            <w:pPr>
              <w:spacing w:line="360" w:lineRule="auto"/>
              <w:jc w:val="center"/>
              <w:rPr>
                <w:rFonts w:ascii="Calibri" w:eastAsia="Calibri" w:hAnsi="Calibri" w:cs="Times New Roman"/>
                <w:lang w:eastAsia="en-US"/>
              </w:rPr>
            </w:pPr>
            <w:r w:rsidRPr="002C0B62">
              <w:rPr>
                <w:rFonts w:ascii="Calibri" w:eastAsia="Calibri" w:hAnsi="Calibri" w:cs="Times New Roman"/>
                <w:lang w:eastAsia="en-US"/>
              </w:rPr>
              <w:t>Η συνεργασία αφορά:</w:t>
            </w:r>
          </w:p>
          <w:p w14:paraId="1B4749FC" w14:textId="77777777" w:rsidR="00031019" w:rsidRPr="00AE1DB8" w:rsidRDefault="00031019" w:rsidP="00037315">
            <w:pPr>
              <w:spacing w:line="360" w:lineRule="auto"/>
              <w:jc w:val="center"/>
              <w:rPr>
                <w:rFonts w:ascii="Calibri" w:eastAsia="Calibri" w:hAnsi="Calibri" w:cs="Times New Roman"/>
                <w:lang w:eastAsia="en-US"/>
              </w:rPr>
            </w:pPr>
            <w:r w:rsidRPr="002C0B62">
              <w:rPr>
                <w:rFonts w:ascii="Calibri" w:eastAsia="Calibri" w:hAnsi="Calibri" w:cs="Times New Roman"/>
                <w:lang w:eastAsia="en-US"/>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έως 272 ώρες τον μήνα / Συνολικό  κόστος έργου για διάστημα δώδεκα (12) μηνών ανά ιατρό (σε περίπτωση κάλυψης 272 ωρών το μήνα):   84.000,00 €</w:t>
            </w:r>
          </w:p>
        </w:tc>
      </w:tr>
    </w:tbl>
    <w:p w14:paraId="689318B3" w14:textId="77777777" w:rsidR="004F2863" w:rsidRDefault="004F2863" w:rsidP="0065760E">
      <w:pPr>
        <w:pStyle w:val="Garamod"/>
        <w:spacing w:line="336" w:lineRule="auto"/>
        <w:rPr>
          <w:rFonts w:ascii="Tahoma" w:hAnsi="Tahoma" w:cs="Tahoma"/>
          <w:sz w:val="22"/>
          <w:szCs w:val="22"/>
          <w:lang w:val="el-GR"/>
        </w:rPr>
      </w:pPr>
    </w:p>
    <w:p w14:paraId="11AFA9CB" w14:textId="77777777" w:rsidR="00726286" w:rsidRPr="00721D60" w:rsidRDefault="00726286"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w:t>
      </w:r>
      <w:r w:rsidRPr="00EA35E3">
        <w:rPr>
          <w:bCs/>
          <w:color w:val="000000"/>
        </w:rPr>
        <w:lastRenderedPageBreak/>
        <w:t>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517CF424" w:rsidR="006F2E49" w:rsidRDefault="00AC2F1F" w:rsidP="0065760E">
      <w:pPr>
        <w:pStyle w:val="Garamod"/>
        <w:spacing w:line="336" w:lineRule="auto"/>
        <w:rPr>
          <w:rFonts w:ascii="Tahoma" w:hAnsi="Tahoma" w:cs="Tahoma"/>
          <w:sz w:val="22"/>
          <w:szCs w:val="22"/>
          <w:lang w:val="el-GR"/>
        </w:rPr>
      </w:pPr>
      <w:r w:rsidRPr="006A7B1D">
        <w:rPr>
          <w:rFonts w:ascii="Tahoma" w:hAnsi="Tahoma" w:cs="Tahoma"/>
          <w:sz w:val="22"/>
          <w:szCs w:val="22"/>
          <w:lang w:val="el-GR"/>
        </w:rPr>
        <w:t xml:space="preserve">Οι ενδιαφερόμενοι </w:t>
      </w:r>
      <w:r w:rsidR="00212CEB" w:rsidRPr="006A7B1D">
        <w:rPr>
          <w:rFonts w:ascii="Tahoma" w:hAnsi="Tahoma" w:cs="Tahoma"/>
          <w:sz w:val="22"/>
          <w:szCs w:val="22"/>
          <w:lang w:val="el-GR"/>
        </w:rPr>
        <w:t xml:space="preserve">συνεργάτες </w:t>
      </w:r>
      <w:r w:rsidRPr="006A7B1D">
        <w:rPr>
          <w:rFonts w:ascii="Tahoma" w:hAnsi="Tahoma" w:cs="Tahoma"/>
          <w:sz w:val="22"/>
          <w:szCs w:val="22"/>
          <w:lang w:val="el-GR"/>
        </w:rPr>
        <w:t>καλούνται</w:t>
      </w:r>
      <w:r w:rsidR="006F2E49" w:rsidRPr="006A7B1D">
        <w:rPr>
          <w:rFonts w:ascii="Tahoma" w:hAnsi="Tahoma" w:cs="Tahoma"/>
          <w:sz w:val="22"/>
          <w:szCs w:val="22"/>
          <w:lang w:val="el-GR"/>
        </w:rPr>
        <w:t xml:space="preserve"> να υποβάλλουν την υποψηφιότητά τους σε κλειστό φάκελο στο χρονικό διάστημα </w:t>
      </w:r>
      <w:r w:rsidR="00C8206E" w:rsidRPr="006A7B1D">
        <w:rPr>
          <w:rFonts w:ascii="Tahoma" w:hAnsi="Tahoma" w:cs="Tahoma"/>
          <w:b/>
          <w:sz w:val="22"/>
          <w:szCs w:val="22"/>
          <w:lang w:val="el-GR"/>
        </w:rPr>
        <w:t xml:space="preserve">από </w:t>
      </w:r>
      <w:r w:rsidR="00DD201A">
        <w:rPr>
          <w:rFonts w:ascii="Tahoma" w:hAnsi="Tahoma" w:cs="Tahoma"/>
          <w:b/>
          <w:sz w:val="22"/>
          <w:szCs w:val="22"/>
          <w:lang w:val="el-GR"/>
        </w:rPr>
        <w:t>17</w:t>
      </w:r>
      <w:r w:rsidR="005F43FF" w:rsidRPr="006A7B1D">
        <w:rPr>
          <w:rFonts w:ascii="Tahoma" w:hAnsi="Tahoma" w:cs="Tahoma"/>
          <w:b/>
          <w:sz w:val="22"/>
          <w:szCs w:val="22"/>
          <w:lang w:val="el-GR"/>
        </w:rPr>
        <w:t>/</w:t>
      </w:r>
      <w:r w:rsidR="00CC4B9A">
        <w:rPr>
          <w:rFonts w:ascii="Tahoma" w:hAnsi="Tahoma" w:cs="Tahoma"/>
          <w:b/>
          <w:sz w:val="22"/>
          <w:szCs w:val="22"/>
          <w:lang w:val="el-GR"/>
        </w:rPr>
        <w:t>12</w:t>
      </w:r>
      <w:r w:rsidR="005F43FF" w:rsidRPr="006A7B1D">
        <w:rPr>
          <w:rFonts w:ascii="Tahoma" w:hAnsi="Tahoma" w:cs="Tahoma"/>
          <w:b/>
          <w:sz w:val="22"/>
          <w:szCs w:val="22"/>
          <w:lang w:val="el-GR"/>
        </w:rPr>
        <w:t>/</w:t>
      </w:r>
      <w:r w:rsidR="006A7B1D" w:rsidRPr="006A7B1D">
        <w:rPr>
          <w:rFonts w:ascii="Tahoma" w:hAnsi="Tahoma" w:cs="Tahoma"/>
          <w:b/>
          <w:sz w:val="22"/>
          <w:szCs w:val="22"/>
          <w:lang w:val="el-GR"/>
        </w:rPr>
        <w:t>2025</w:t>
      </w:r>
      <w:r w:rsidR="005F43FF" w:rsidRPr="006A7B1D">
        <w:rPr>
          <w:rFonts w:ascii="Tahoma" w:hAnsi="Tahoma" w:cs="Tahoma"/>
          <w:b/>
          <w:sz w:val="22"/>
          <w:szCs w:val="22"/>
          <w:lang w:val="el-GR"/>
        </w:rPr>
        <w:t xml:space="preserve"> </w:t>
      </w:r>
      <w:r w:rsidR="006F2E49" w:rsidRPr="006A7B1D">
        <w:rPr>
          <w:rFonts w:ascii="Tahoma" w:hAnsi="Tahoma" w:cs="Tahoma"/>
          <w:b/>
          <w:sz w:val="22"/>
          <w:szCs w:val="22"/>
          <w:lang w:val="el-GR"/>
        </w:rPr>
        <w:t>έως</w:t>
      </w:r>
      <w:r w:rsidR="00171087" w:rsidRPr="006A7B1D">
        <w:rPr>
          <w:rFonts w:ascii="Tahoma" w:hAnsi="Tahoma" w:cs="Tahoma"/>
          <w:b/>
          <w:sz w:val="22"/>
          <w:szCs w:val="22"/>
          <w:lang w:val="el-GR"/>
        </w:rPr>
        <w:t xml:space="preserve"> και</w:t>
      </w:r>
      <w:r w:rsidR="001C7A9D" w:rsidRPr="006A7B1D">
        <w:rPr>
          <w:rFonts w:ascii="Tahoma" w:hAnsi="Tahoma" w:cs="Tahoma"/>
          <w:b/>
          <w:sz w:val="22"/>
          <w:szCs w:val="22"/>
          <w:lang w:val="el-GR"/>
        </w:rPr>
        <w:t xml:space="preserve"> </w:t>
      </w:r>
      <w:r w:rsidR="00DD201A">
        <w:rPr>
          <w:rFonts w:ascii="Tahoma" w:hAnsi="Tahoma" w:cs="Tahoma"/>
          <w:b/>
          <w:sz w:val="22"/>
          <w:szCs w:val="22"/>
          <w:lang w:val="el-GR"/>
        </w:rPr>
        <w:t>23</w:t>
      </w:r>
      <w:r w:rsidR="00D16930" w:rsidRPr="006A7B1D">
        <w:rPr>
          <w:rFonts w:ascii="Tahoma" w:hAnsi="Tahoma" w:cs="Tahoma"/>
          <w:b/>
          <w:sz w:val="22"/>
          <w:szCs w:val="22"/>
          <w:lang w:val="el-GR"/>
        </w:rPr>
        <w:t>/</w:t>
      </w:r>
      <w:r w:rsidR="006A7B1D" w:rsidRPr="006A7B1D">
        <w:rPr>
          <w:rFonts w:ascii="Tahoma" w:hAnsi="Tahoma" w:cs="Tahoma"/>
          <w:b/>
          <w:sz w:val="22"/>
          <w:szCs w:val="22"/>
          <w:lang w:val="el-GR"/>
        </w:rPr>
        <w:t>1</w:t>
      </w:r>
      <w:r w:rsidR="00CC4B9A">
        <w:rPr>
          <w:rFonts w:ascii="Tahoma" w:hAnsi="Tahoma" w:cs="Tahoma"/>
          <w:b/>
          <w:sz w:val="22"/>
          <w:szCs w:val="22"/>
          <w:lang w:val="el-GR"/>
        </w:rPr>
        <w:t>2</w:t>
      </w:r>
      <w:r w:rsidR="00D16930" w:rsidRPr="006A7B1D">
        <w:rPr>
          <w:rFonts w:ascii="Tahoma" w:hAnsi="Tahoma" w:cs="Tahoma"/>
          <w:b/>
          <w:sz w:val="22"/>
          <w:szCs w:val="22"/>
          <w:lang w:val="el-GR"/>
        </w:rPr>
        <w:t>/</w:t>
      </w:r>
      <w:r w:rsidR="006A7B1D" w:rsidRPr="006A7B1D">
        <w:rPr>
          <w:rFonts w:ascii="Tahoma" w:hAnsi="Tahoma" w:cs="Tahoma"/>
          <w:b/>
          <w:sz w:val="22"/>
          <w:szCs w:val="22"/>
          <w:lang w:val="el-GR"/>
        </w:rPr>
        <w:t>2025</w:t>
      </w:r>
      <w:r w:rsidR="00C8206E" w:rsidRPr="006A7B1D">
        <w:rPr>
          <w:rFonts w:ascii="Tahoma" w:hAnsi="Tahoma" w:cs="Tahoma"/>
          <w:b/>
          <w:sz w:val="22"/>
          <w:szCs w:val="22"/>
          <w:lang w:val="el-GR"/>
        </w:rPr>
        <w:t>, ώρα 14.00</w:t>
      </w:r>
      <w:r w:rsidR="00D37578" w:rsidRPr="006A7B1D">
        <w:rPr>
          <w:rFonts w:ascii="Tahoma" w:hAnsi="Tahoma" w:cs="Tahoma"/>
          <w:b/>
          <w:sz w:val="22"/>
          <w:szCs w:val="22"/>
          <w:lang w:val="el-GR"/>
        </w:rPr>
        <w:t xml:space="preserve"> </w:t>
      </w:r>
      <w:r w:rsidR="00D37578" w:rsidRPr="006A7B1D">
        <w:rPr>
          <w:rFonts w:ascii="Tahoma" w:hAnsi="Tahoma" w:cs="Tahoma"/>
          <w:bCs/>
          <w:sz w:val="22"/>
          <w:szCs w:val="22"/>
          <w:lang w:val="el-GR"/>
        </w:rPr>
        <w:t>με τους</w:t>
      </w:r>
      <w:r w:rsidR="00D37578" w:rsidRPr="006A7B1D">
        <w:rPr>
          <w:rFonts w:ascii="Tahoma" w:hAnsi="Tahoma" w:cs="Tahoma"/>
          <w:b/>
          <w:sz w:val="22"/>
          <w:szCs w:val="22"/>
          <w:lang w:val="el-GR"/>
        </w:rPr>
        <w:t xml:space="preserve"> </w:t>
      </w:r>
      <w:r w:rsidR="006F2E49" w:rsidRPr="006A7B1D">
        <w:rPr>
          <w:rFonts w:ascii="Tahoma" w:hAnsi="Tahoma" w:cs="Tahoma"/>
          <w:sz w:val="22"/>
          <w:szCs w:val="22"/>
          <w:lang w:val="el-GR"/>
        </w:rPr>
        <w:t>εξής</w:t>
      </w:r>
      <w:r w:rsidR="00D37578" w:rsidRPr="006A7B1D">
        <w:rPr>
          <w:rFonts w:ascii="Tahoma" w:hAnsi="Tahoma" w:cs="Tahoma"/>
          <w:sz w:val="22"/>
          <w:szCs w:val="22"/>
          <w:lang w:val="el-GR"/>
        </w:rPr>
        <w:t xml:space="preserve"> τρόπους</w:t>
      </w:r>
      <w:r w:rsidR="006F2E49" w:rsidRPr="006A7B1D">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στο Γενικό Νοσοκομείο Θήρας, Καρτεράδο</w:t>
      </w:r>
      <w:r w:rsidR="007B7AE6">
        <w:rPr>
          <w:rFonts w:ascii="Tahoma" w:hAnsi="Tahoma" w:cs="Tahoma"/>
          <w:sz w:val="22"/>
          <w:szCs w:val="22"/>
          <w:lang w:val="el-GR"/>
        </w:rPr>
        <w:t xml:space="preserve">ς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εμαιλ) στην ηλεκτρονική διεύθυνση </w:t>
      </w:r>
      <w:r w:rsidRPr="002627B4">
        <w:rPr>
          <w:rFonts w:ascii="Tahoma" w:hAnsi="Tahoma" w:cs="Tahoma"/>
          <w:sz w:val="22"/>
          <w:szCs w:val="22"/>
        </w:rPr>
        <w:t>hr</w:t>
      </w:r>
      <w:r w:rsidRPr="002627B4">
        <w:rPr>
          <w:rFonts w:ascii="Tahoma" w:hAnsi="Tahoma" w:cs="Tahoma"/>
          <w:sz w:val="22"/>
          <w:szCs w:val="22"/>
          <w:lang w:val="el-GR"/>
        </w:rPr>
        <w:t>@</w:t>
      </w:r>
      <w:r w:rsidRPr="002627B4">
        <w:rPr>
          <w:rFonts w:ascii="Tahoma" w:hAnsi="Tahoma" w:cs="Tahoma"/>
          <w:sz w:val="22"/>
          <w:szCs w:val="22"/>
        </w:rPr>
        <w:t>santorini</w:t>
      </w:r>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(Υποκ.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721D60" w:rsidRDefault="00834966" w:rsidP="0065760E">
      <w:pPr>
        <w:pStyle w:val="Garamod"/>
        <w:spacing w:line="336" w:lineRule="auto"/>
        <w:jc w:val="left"/>
        <w:rPr>
          <w:rFonts w:ascii="Tahoma" w:hAnsi="Tahoma" w:cs="Tahoma"/>
          <w:caps/>
          <w:sz w:val="18"/>
          <w:szCs w:val="18"/>
          <w:highlight w:val="yellow"/>
          <w:lang w:val="el-GR"/>
        </w:rPr>
      </w:pPr>
    </w:p>
    <w:p w14:paraId="4FF27034" w14:textId="77777777" w:rsidR="00DD258A" w:rsidRPr="00721D60" w:rsidRDefault="00DD258A"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15D495DD"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w:t>
      </w:r>
      <w:r w:rsidRPr="006A7B1D">
        <w:rPr>
          <w:rFonts w:ascii="Tahoma" w:hAnsi="Tahoma" w:cs="Tahoma"/>
          <w:sz w:val="22"/>
          <w:szCs w:val="22"/>
          <w:lang w:val="el-GR"/>
        </w:rPr>
        <w:t xml:space="preserve">οποίων οι αιτήσεις </w:t>
      </w:r>
      <w:r w:rsidR="00A0186C" w:rsidRPr="006A7B1D">
        <w:rPr>
          <w:rFonts w:ascii="Tahoma" w:hAnsi="Tahoma" w:cs="Tahoma"/>
          <w:sz w:val="22"/>
          <w:szCs w:val="22"/>
          <w:lang w:val="el-GR"/>
        </w:rPr>
        <w:t xml:space="preserve">σε περίπτωση αποστολής, </w:t>
      </w:r>
      <w:r w:rsidRPr="006A7B1D">
        <w:rPr>
          <w:rFonts w:ascii="Tahoma" w:hAnsi="Tahoma" w:cs="Tahoma"/>
          <w:sz w:val="22"/>
          <w:szCs w:val="22"/>
          <w:lang w:val="el-GR"/>
        </w:rPr>
        <w:t xml:space="preserve">θα </w:t>
      </w:r>
      <w:r w:rsidR="00A0186C" w:rsidRPr="006A7B1D">
        <w:rPr>
          <w:rFonts w:ascii="Tahoma" w:hAnsi="Tahoma" w:cs="Tahoma"/>
          <w:sz w:val="22"/>
          <w:szCs w:val="22"/>
          <w:lang w:val="el-GR"/>
        </w:rPr>
        <w:t>παραληφθούν</w:t>
      </w:r>
      <w:r w:rsidR="007F0892" w:rsidRPr="006A7B1D">
        <w:rPr>
          <w:rFonts w:ascii="Tahoma" w:hAnsi="Tahoma" w:cs="Tahoma"/>
          <w:sz w:val="22"/>
          <w:szCs w:val="22"/>
          <w:lang w:val="el-GR"/>
        </w:rPr>
        <w:t xml:space="preserve"> </w:t>
      </w:r>
      <w:r w:rsidR="00003CDB" w:rsidRPr="006A7B1D">
        <w:rPr>
          <w:rFonts w:ascii="Tahoma" w:hAnsi="Tahoma" w:cs="Tahoma"/>
          <w:sz w:val="22"/>
          <w:szCs w:val="22"/>
          <w:lang w:val="el-GR"/>
        </w:rPr>
        <w:t xml:space="preserve">από </w:t>
      </w:r>
      <w:r w:rsidRPr="006A7B1D">
        <w:rPr>
          <w:rFonts w:ascii="Tahoma" w:hAnsi="Tahoma" w:cs="Tahoma"/>
          <w:sz w:val="22"/>
          <w:szCs w:val="22"/>
          <w:lang w:val="el-GR"/>
        </w:rPr>
        <w:t xml:space="preserve">την Εταιρεία το αργότερο μέχρι </w:t>
      </w:r>
      <w:r w:rsidR="00A0186C" w:rsidRPr="006A7B1D">
        <w:rPr>
          <w:rFonts w:ascii="Tahoma" w:hAnsi="Tahoma" w:cs="Tahoma"/>
          <w:sz w:val="22"/>
          <w:szCs w:val="22"/>
          <w:lang w:val="el-GR"/>
        </w:rPr>
        <w:t>δύο</w:t>
      </w:r>
      <w:r w:rsidRPr="006A7B1D">
        <w:rPr>
          <w:rFonts w:ascii="Tahoma" w:hAnsi="Tahoma" w:cs="Tahoma"/>
          <w:sz w:val="22"/>
          <w:szCs w:val="22"/>
          <w:lang w:val="el-GR"/>
        </w:rPr>
        <w:t xml:space="preserve"> εργάσιμες ημέρες μετά τη λήξη της πρόσκλησης</w:t>
      </w:r>
      <w:r w:rsidR="00C8206E" w:rsidRPr="006A7B1D">
        <w:rPr>
          <w:rFonts w:ascii="Tahoma" w:hAnsi="Tahoma" w:cs="Tahoma"/>
          <w:sz w:val="22"/>
          <w:szCs w:val="22"/>
          <w:lang w:val="el-GR"/>
        </w:rPr>
        <w:t xml:space="preserve"> και συγκεκριμένα μ</w:t>
      </w:r>
      <w:r w:rsidR="00A0186C" w:rsidRPr="006A7B1D">
        <w:rPr>
          <w:rFonts w:ascii="Tahoma" w:hAnsi="Tahoma" w:cs="Tahoma"/>
          <w:sz w:val="22"/>
          <w:szCs w:val="22"/>
          <w:lang w:val="el-GR"/>
        </w:rPr>
        <w:t>έχρι τ</w:t>
      </w:r>
      <w:r w:rsidR="005A2C54" w:rsidRPr="006A7B1D">
        <w:rPr>
          <w:rFonts w:ascii="Tahoma" w:hAnsi="Tahoma" w:cs="Tahoma"/>
          <w:sz w:val="22"/>
          <w:szCs w:val="22"/>
          <w:lang w:val="el-GR"/>
        </w:rPr>
        <w:t>ις</w:t>
      </w:r>
      <w:r w:rsidR="00A0186C" w:rsidRPr="006A7B1D">
        <w:rPr>
          <w:rFonts w:ascii="Tahoma" w:hAnsi="Tahoma" w:cs="Tahoma"/>
          <w:sz w:val="22"/>
          <w:szCs w:val="22"/>
          <w:lang w:val="el-GR"/>
        </w:rPr>
        <w:t xml:space="preserve"> </w:t>
      </w:r>
      <w:r w:rsidR="00DD201A">
        <w:rPr>
          <w:rFonts w:ascii="Tahoma" w:hAnsi="Tahoma" w:cs="Tahoma"/>
          <w:sz w:val="22"/>
          <w:szCs w:val="22"/>
          <w:lang w:val="el-GR"/>
        </w:rPr>
        <w:t>30</w:t>
      </w:r>
      <w:r w:rsidR="00915C1C" w:rsidRPr="006A7B1D">
        <w:rPr>
          <w:rFonts w:ascii="Tahoma" w:hAnsi="Tahoma" w:cs="Tahoma"/>
          <w:sz w:val="22"/>
          <w:szCs w:val="22"/>
          <w:lang w:val="el-GR"/>
        </w:rPr>
        <w:t>/</w:t>
      </w:r>
      <w:r w:rsidR="00CC4B9A">
        <w:rPr>
          <w:rFonts w:ascii="Tahoma" w:hAnsi="Tahoma" w:cs="Tahoma"/>
          <w:sz w:val="22"/>
          <w:szCs w:val="22"/>
          <w:lang w:val="el-GR"/>
        </w:rPr>
        <w:t>12</w:t>
      </w:r>
      <w:r w:rsidR="005A2C54" w:rsidRPr="006A7B1D">
        <w:rPr>
          <w:rFonts w:ascii="Tahoma" w:hAnsi="Tahoma" w:cs="Tahoma"/>
          <w:sz w:val="22"/>
          <w:szCs w:val="22"/>
          <w:lang w:val="el-GR"/>
        </w:rPr>
        <w:t>/</w:t>
      </w:r>
      <w:r w:rsidR="006A7B1D" w:rsidRPr="006A7B1D">
        <w:rPr>
          <w:rFonts w:ascii="Tahoma" w:hAnsi="Tahoma" w:cs="Tahoma"/>
          <w:sz w:val="22"/>
          <w:szCs w:val="22"/>
          <w:lang w:val="el-GR"/>
        </w:rPr>
        <w:t>2025</w:t>
      </w:r>
      <w:r w:rsidR="00C8206E" w:rsidRPr="006A7B1D">
        <w:rPr>
          <w:rFonts w:ascii="Tahoma" w:hAnsi="Tahoma" w:cs="Tahoma"/>
          <w:sz w:val="22"/>
          <w:szCs w:val="22"/>
          <w:lang w:val="el-GR"/>
        </w:rPr>
        <w:t xml:space="preserve">, ώρα </w:t>
      </w:r>
      <w:r w:rsidR="009D3A5B" w:rsidRPr="006A7B1D">
        <w:rPr>
          <w:rFonts w:ascii="Tahoma" w:hAnsi="Tahoma" w:cs="Tahoma"/>
          <w:sz w:val="22"/>
          <w:szCs w:val="22"/>
          <w:lang w:val="el-GR"/>
        </w:rPr>
        <w:t>14.00.</w:t>
      </w:r>
      <w:r w:rsidR="007F0892" w:rsidRPr="006A7B1D">
        <w:rPr>
          <w:rFonts w:ascii="Tahoma" w:hAnsi="Tahoma" w:cs="Tahoma"/>
          <w:sz w:val="22"/>
          <w:szCs w:val="22"/>
          <w:lang w:val="el-GR"/>
        </w:rPr>
        <w:t xml:space="preserve"> Αιτήσεις που θα ληφθούν/υποβληθούν</w:t>
      </w:r>
      <w:r w:rsidR="00AD0D60" w:rsidRPr="006A7B1D">
        <w:rPr>
          <w:rFonts w:ascii="Tahoma" w:hAnsi="Tahoma" w:cs="Tahoma"/>
          <w:sz w:val="22"/>
          <w:szCs w:val="22"/>
          <w:lang w:val="el-GR"/>
        </w:rPr>
        <w:t xml:space="preserve"> εκπρόθεσμα δεν θα ληφθούν υπόψη.</w:t>
      </w:r>
      <w:r w:rsidR="00D66A56" w:rsidRPr="006A7B1D">
        <w:rPr>
          <w:rFonts w:ascii="Tahoma" w:hAnsi="Tahoma" w:cs="Tahoma"/>
          <w:sz w:val="22"/>
          <w:szCs w:val="22"/>
          <w:lang w:val="el-GR"/>
        </w:rPr>
        <w:t xml:space="preserve"> </w:t>
      </w:r>
      <w:r w:rsidR="00D66A56" w:rsidRPr="006A7B1D">
        <w:rPr>
          <w:rFonts w:ascii="Tahoma" w:hAnsi="Tahoma" w:cs="Tahoma"/>
          <w:sz w:val="22"/>
          <w:szCs w:val="22"/>
          <w:u w:val="single"/>
          <w:lang w:val="el-GR"/>
        </w:rPr>
        <w:t>Στην αίτηση και στο φάκελο υποψηφιότητας πρέπει να αναγράφεται</w:t>
      </w:r>
      <w:r w:rsidR="00D66A56" w:rsidRPr="00391BE6">
        <w:rPr>
          <w:rFonts w:ascii="Tahoma" w:hAnsi="Tahoma" w:cs="Tahoma"/>
          <w:sz w:val="22"/>
          <w:szCs w:val="22"/>
          <w:u w:val="single"/>
          <w:lang w:val="el-GR"/>
        </w:rPr>
        <w:t xml:space="preserve">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Pr="00721D60" w:rsidRDefault="001069B0" w:rsidP="0065760E">
      <w:pPr>
        <w:pStyle w:val="Garamod"/>
        <w:spacing w:line="336" w:lineRule="auto"/>
        <w:rPr>
          <w:rFonts w:ascii="Tahoma" w:hAnsi="Tahoma" w:cs="Tahoma"/>
          <w:sz w:val="22"/>
          <w:szCs w:val="22"/>
          <w:lang w:val="el-GR"/>
        </w:rPr>
      </w:pPr>
    </w:p>
    <w:p w14:paraId="54C42383" w14:textId="77777777" w:rsidR="004F303C" w:rsidRDefault="004F303C" w:rsidP="001069B0">
      <w:pPr>
        <w:spacing w:line="360" w:lineRule="auto"/>
        <w:jc w:val="both"/>
        <w:rPr>
          <w:b/>
          <w:u w:val="single"/>
        </w:rPr>
      </w:pPr>
    </w:p>
    <w:p w14:paraId="416FB2B8" w14:textId="77777777" w:rsidR="004F303C" w:rsidRDefault="004F303C" w:rsidP="001069B0">
      <w:pPr>
        <w:spacing w:line="360" w:lineRule="auto"/>
        <w:jc w:val="both"/>
        <w:rPr>
          <w:b/>
          <w:u w:val="single"/>
        </w:rPr>
      </w:pPr>
    </w:p>
    <w:p w14:paraId="68C26FA1" w14:textId="03933548"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3"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4" w:name="_Hlk513658204"/>
      <w:bookmarkEnd w:id="3"/>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4"/>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097ED8E1"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–35466</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Pr="00721D60" w:rsidRDefault="00C34F56" w:rsidP="00C34F56">
      <w:pPr>
        <w:spacing w:line="360" w:lineRule="auto"/>
        <w:jc w:val="both"/>
        <w:rPr>
          <w:sz w:val="10"/>
          <w:szCs w:val="10"/>
        </w:rPr>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Pr="00721D60" w:rsidRDefault="0065760E" w:rsidP="00326CCE">
            <w:pPr>
              <w:spacing w:line="360" w:lineRule="auto"/>
              <w:jc w:val="center"/>
              <w:rPr>
                <w:sz w:val="18"/>
                <w:szCs w:val="18"/>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r>
              <w:t>Λυκοστράτης</w:t>
            </w:r>
            <w:r w:rsidR="007B7AE6">
              <w:t xml:space="preserve"> Κωνσταντίνος</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21D60" w:rsidRDefault="007B7AE6" w:rsidP="007B7AE6">
            <w:pPr>
              <w:spacing w:after="80"/>
              <w:jc w:val="center"/>
              <w:rPr>
                <w:sz w:val="16"/>
                <w:szCs w:val="16"/>
              </w:rP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Pr="00721D60" w:rsidRDefault="0065760E" w:rsidP="009C0897">
      <w:pPr>
        <w:spacing w:line="360" w:lineRule="auto"/>
        <w:ind w:left="426"/>
        <w:rPr>
          <w:sz w:val="12"/>
          <w:szCs w:val="12"/>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07" w:type="dxa"/>
        <w:tblInd w:w="-743" w:type="dxa"/>
        <w:tblLook w:val="04A0" w:firstRow="1" w:lastRow="0" w:firstColumn="1" w:lastColumn="0" w:noHBand="0" w:noVBand="1"/>
      </w:tblPr>
      <w:tblGrid>
        <w:gridCol w:w="4732"/>
        <w:gridCol w:w="5541"/>
      </w:tblGrid>
      <w:tr w:rsidR="003B7157" w14:paraId="1BE266A9" w14:textId="77777777" w:rsidTr="00775A11">
        <w:trPr>
          <w:trHeight w:val="2331"/>
        </w:trPr>
        <w:tc>
          <w:tcPr>
            <w:tcW w:w="4666" w:type="dxa"/>
          </w:tcPr>
          <w:p w14:paraId="022128F1" w14:textId="77777777" w:rsidR="003B7157" w:rsidRDefault="003B7157" w:rsidP="005116A4">
            <w:pPr>
              <w:tabs>
                <w:tab w:val="left" w:pos="4253"/>
              </w:tabs>
              <w:spacing w:line="360" w:lineRule="auto"/>
              <w:rPr>
                <w:b/>
                <w:sz w:val="22"/>
                <w:szCs w:val="22"/>
                <w:u w:val="single"/>
              </w:rPr>
            </w:pPr>
            <w:r>
              <w:rPr>
                <w:b/>
                <w:sz w:val="22"/>
                <w:szCs w:val="22"/>
                <w:u w:val="single"/>
              </w:rPr>
              <w:t>ΠΡΟΣ</w:t>
            </w:r>
          </w:p>
          <w:p w14:paraId="0C1FEB25" w14:textId="43C85D0F" w:rsidR="003B7157" w:rsidRDefault="004D6D41" w:rsidP="005116A4">
            <w:pPr>
              <w:tabs>
                <w:tab w:val="left" w:pos="4253"/>
              </w:tabs>
              <w:spacing w:line="360" w:lineRule="auto"/>
              <w:rPr>
                <w:b/>
                <w:sz w:val="22"/>
                <w:szCs w:val="22"/>
              </w:rPr>
            </w:pPr>
            <w:r>
              <w:rPr>
                <w:b/>
                <w:sz w:val="22"/>
                <w:szCs w:val="22"/>
              </w:rPr>
              <w:t>ΓΕΝΙΚΟ ΝΟΣΟΚΟΜΕΙΟ ΘΗΡΑΣ (Υποκ. της ΑΕΜΥ ΑΕ)</w:t>
            </w:r>
          </w:p>
          <w:p w14:paraId="4D2C69E3" w14:textId="55BFB870" w:rsidR="00515889" w:rsidRPr="004D6D41" w:rsidRDefault="00515889" w:rsidP="004D6D41">
            <w:pPr>
              <w:pStyle w:val="a8"/>
              <w:tabs>
                <w:tab w:val="left" w:pos="4253"/>
              </w:tabs>
              <w:spacing w:line="360" w:lineRule="auto"/>
              <w:ind w:left="1440"/>
              <w:rPr>
                <w:b/>
                <w:u w:val="single"/>
              </w:rPr>
            </w:pPr>
          </w:p>
        </w:tc>
        <w:tc>
          <w:tcPr>
            <w:tcW w:w="5541" w:type="dxa"/>
          </w:tcPr>
          <w:p w14:paraId="3BE6F61F" w14:textId="77777777" w:rsidR="003B7157" w:rsidRPr="00A42910" w:rsidRDefault="003B7157" w:rsidP="005116A4">
            <w:pPr>
              <w:tabs>
                <w:tab w:val="left" w:pos="4253"/>
              </w:tabs>
              <w:spacing w:line="360" w:lineRule="auto"/>
              <w:jc w:val="center"/>
              <w:rPr>
                <w:b/>
                <w:sz w:val="20"/>
                <w:szCs w:val="20"/>
                <w:u w:val="single"/>
              </w:rPr>
            </w:pPr>
            <w:r w:rsidRPr="00A42910">
              <w:rPr>
                <w:b/>
                <w:sz w:val="20"/>
                <w:szCs w:val="20"/>
                <w:u w:val="single"/>
              </w:rPr>
              <w:t>ΘΕΜΑ:</w:t>
            </w:r>
          </w:p>
          <w:p w14:paraId="267CC6C6" w14:textId="709C3612" w:rsidR="003B7157" w:rsidRPr="002B0E94" w:rsidRDefault="001069B0" w:rsidP="00483A48">
            <w:pPr>
              <w:tabs>
                <w:tab w:val="left" w:pos="4253"/>
              </w:tabs>
              <w:spacing w:line="360" w:lineRule="auto"/>
              <w:rPr>
                <w:i/>
                <w:sz w:val="18"/>
                <w:szCs w:val="18"/>
              </w:rPr>
            </w:pPr>
            <w:r w:rsidRPr="002E2FA9">
              <w:rPr>
                <w:b/>
                <w:bCs/>
                <w:sz w:val="22"/>
                <w:szCs w:val="22"/>
              </w:rPr>
              <w:t xml:space="preserve">Υποβολή για τη σύναψη συνεργασίας με </w:t>
            </w:r>
            <w:r w:rsidR="00DD57CB">
              <w:rPr>
                <w:b/>
                <w:bCs/>
                <w:sz w:val="22"/>
                <w:szCs w:val="22"/>
              </w:rPr>
              <w:t xml:space="preserve">ιδιώτες </w:t>
            </w:r>
            <w:r w:rsidRPr="002E2FA9">
              <w:rPr>
                <w:b/>
                <w:bCs/>
                <w:sz w:val="22"/>
                <w:szCs w:val="22"/>
              </w:rPr>
              <w:t>ιατρ</w:t>
            </w:r>
            <w:r w:rsidR="00C34F56">
              <w:rPr>
                <w:b/>
                <w:bCs/>
                <w:sz w:val="22"/>
                <w:szCs w:val="22"/>
              </w:rPr>
              <w:t>ούς</w:t>
            </w:r>
            <w:r w:rsidRPr="002E2FA9">
              <w:rPr>
                <w:b/>
                <w:bCs/>
                <w:sz w:val="22"/>
                <w:szCs w:val="22"/>
              </w:rPr>
              <w:t xml:space="preserve"> </w:t>
            </w:r>
            <w:r w:rsidR="00483A48">
              <w:rPr>
                <w:b/>
                <w:bCs/>
                <w:sz w:val="22"/>
                <w:szCs w:val="22"/>
              </w:rPr>
              <w:t xml:space="preserve">διαφόρων ειδικοτήτων </w:t>
            </w:r>
            <w:r w:rsidRPr="002E2FA9">
              <w:rPr>
                <w:b/>
                <w:bCs/>
                <w:sz w:val="22"/>
                <w:szCs w:val="22"/>
              </w:rPr>
              <w:t>, εξωτερικ</w:t>
            </w:r>
            <w:r w:rsidR="00C34F56">
              <w:rPr>
                <w:b/>
                <w:bCs/>
                <w:sz w:val="22"/>
                <w:szCs w:val="22"/>
              </w:rPr>
              <w:t>ούς</w:t>
            </w:r>
            <w:r w:rsidRPr="002E2FA9">
              <w:rPr>
                <w:b/>
                <w:bCs/>
                <w:sz w:val="22"/>
                <w:szCs w:val="22"/>
              </w:rPr>
              <w:t xml:space="preserve">  συνεργάτ</w:t>
            </w:r>
            <w:r w:rsidR="00C34F56">
              <w:rPr>
                <w:b/>
                <w:bCs/>
                <w:sz w:val="22"/>
                <w:szCs w:val="22"/>
              </w:rPr>
              <w:t>ες</w:t>
            </w:r>
            <w:r w:rsidRPr="002E2FA9">
              <w:rPr>
                <w:b/>
                <w:bCs/>
                <w:sz w:val="22"/>
                <w:szCs w:val="22"/>
              </w:rPr>
              <w:t xml:space="preserve">  με καθεστώς έκδοσης δελτίου απόδειξης παροχής υπηρεσιών για το ΓΝ </w:t>
            </w:r>
            <w:r w:rsidR="00C34F56">
              <w:rPr>
                <w:b/>
                <w:bCs/>
                <w:sz w:val="22"/>
                <w:szCs w:val="22"/>
              </w:rPr>
              <w:t>Θ</w:t>
            </w:r>
            <w:r w:rsidRPr="002E2FA9">
              <w:rPr>
                <w:b/>
                <w:bCs/>
                <w:sz w:val="22"/>
                <w:szCs w:val="22"/>
              </w:rPr>
              <w:t>ήρας</w:t>
            </w:r>
          </w:p>
        </w:tc>
      </w:tr>
      <w:tr w:rsidR="003B7157" w14:paraId="24713AB4" w14:textId="77777777" w:rsidTr="00775A11">
        <w:tc>
          <w:tcPr>
            <w:tcW w:w="4666" w:type="dxa"/>
          </w:tcPr>
          <w:p w14:paraId="578914DF" w14:textId="77777777" w:rsidR="003B7157" w:rsidRPr="000526A6" w:rsidRDefault="003B7157" w:rsidP="005116A4">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3F92F7" w14:textId="77777777" w:rsidR="003B7157" w:rsidRDefault="003B7157" w:rsidP="005116A4">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0411C2" w14:textId="77777777" w:rsidR="003B7157" w:rsidRPr="000526A6" w:rsidRDefault="003B7157" w:rsidP="005116A4">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25064206" w14:textId="77777777" w:rsidR="003B7157" w:rsidRPr="000526A6" w:rsidRDefault="003B7157" w:rsidP="005116A4">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67640CAB" w14:textId="77777777" w:rsidR="003B7157" w:rsidRDefault="003B7157" w:rsidP="005116A4">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3017672C" w14:textId="77777777" w:rsidR="003B7157" w:rsidRPr="008C1C01" w:rsidRDefault="003B7157" w:rsidP="005116A4">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6AC997B"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ΔΟΥ:</w:t>
            </w:r>
          </w:p>
          <w:p w14:paraId="1688CF24" w14:textId="77777777" w:rsidR="003B7157" w:rsidRPr="003B7157" w:rsidRDefault="003B7157" w:rsidP="005116A4">
            <w:pPr>
              <w:tabs>
                <w:tab w:val="left" w:pos="4253"/>
              </w:tabs>
              <w:spacing w:line="360" w:lineRule="auto"/>
              <w:rPr>
                <w:sz w:val="22"/>
                <w:szCs w:val="22"/>
              </w:rPr>
            </w:pPr>
            <w:r w:rsidRPr="003B7157">
              <w:rPr>
                <w:sz w:val="22"/>
                <w:szCs w:val="22"/>
              </w:rPr>
              <w:t>………………………………………………………………..</w:t>
            </w:r>
          </w:p>
          <w:p w14:paraId="197F482F"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Δ/ΝΣΗ ΕΔΡΑΣ:</w:t>
            </w:r>
          </w:p>
          <w:p w14:paraId="4300FE14" w14:textId="77777777" w:rsidR="003B7157" w:rsidRPr="003B7157" w:rsidRDefault="003B7157" w:rsidP="005116A4">
            <w:pPr>
              <w:tabs>
                <w:tab w:val="left" w:pos="4253"/>
              </w:tabs>
              <w:spacing w:line="360" w:lineRule="auto"/>
              <w:rPr>
                <w:sz w:val="22"/>
                <w:szCs w:val="22"/>
              </w:rPr>
            </w:pPr>
            <w:r w:rsidRPr="003B7157">
              <w:rPr>
                <w:sz w:val="22"/>
                <w:szCs w:val="22"/>
              </w:rPr>
              <w:t>………………………………………………………………..</w:t>
            </w:r>
          </w:p>
          <w:p w14:paraId="1820184A"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3B7157" w:rsidRPr="003B7157" w:rsidRDefault="003B7157" w:rsidP="005116A4">
            <w:pPr>
              <w:tabs>
                <w:tab w:val="left" w:pos="4253"/>
              </w:tabs>
              <w:spacing w:line="360" w:lineRule="auto"/>
              <w:rPr>
                <w:sz w:val="22"/>
                <w:szCs w:val="22"/>
              </w:rPr>
            </w:pPr>
            <w:r w:rsidRPr="003B7157">
              <w:rPr>
                <w:sz w:val="22"/>
                <w:szCs w:val="22"/>
              </w:rPr>
              <w:t>………………………………………………………………..</w:t>
            </w:r>
          </w:p>
          <w:p w14:paraId="07214407"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ΤΗΛΕΦΩΝΟ:</w:t>
            </w:r>
          </w:p>
          <w:p w14:paraId="223B6CAE" w14:textId="77777777" w:rsidR="003B7157" w:rsidRPr="003B7157" w:rsidRDefault="003B7157" w:rsidP="005116A4">
            <w:pPr>
              <w:tabs>
                <w:tab w:val="left" w:pos="4253"/>
              </w:tabs>
              <w:spacing w:line="360" w:lineRule="auto"/>
              <w:rPr>
                <w:sz w:val="22"/>
                <w:szCs w:val="22"/>
              </w:rPr>
            </w:pPr>
            <w:r w:rsidRPr="003B7157">
              <w:rPr>
                <w:sz w:val="22"/>
                <w:szCs w:val="22"/>
              </w:rPr>
              <w:t>………………………………………………………………..</w:t>
            </w:r>
          </w:p>
          <w:p w14:paraId="5CC50229"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3B7157" w:rsidRPr="003B7157" w:rsidRDefault="003B7157" w:rsidP="005116A4">
            <w:pPr>
              <w:tabs>
                <w:tab w:val="left" w:pos="4253"/>
              </w:tabs>
              <w:spacing w:line="360" w:lineRule="auto"/>
              <w:rPr>
                <w:sz w:val="22"/>
                <w:szCs w:val="22"/>
              </w:rPr>
            </w:pPr>
            <w:r w:rsidRPr="003B7157">
              <w:rPr>
                <w:sz w:val="22"/>
                <w:szCs w:val="22"/>
              </w:rPr>
              <w:t>………………………………………………………………..</w:t>
            </w:r>
          </w:p>
          <w:p w14:paraId="0CE2B3D5"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3B7157" w:rsidRPr="003B7157" w:rsidRDefault="003B7157" w:rsidP="005116A4">
            <w:pPr>
              <w:tabs>
                <w:tab w:val="left" w:pos="4253"/>
              </w:tabs>
              <w:spacing w:line="360" w:lineRule="auto"/>
              <w:rPr>
                <w:sz w:val="22"/>
                <w:szCs w:val="22"/>
              </w:rPr>
            </w:pPr>
            <w:r w:rsidRPr="003B7157">
              <w:rPr>
                <w:sz w:val="22"/>
                <w:szCs w:val="22"/>
              </w:rPr>
              <w:t>………………………………………………………………...</w:t>
            </w:r>
          </w:p>
          <w:p w14:paraId="3C7FFB88" w14:textId="32F96EE8" w:rsidR="003B7157" w:rsidRPr="00FD2873" w:rsidRDefault="003B7157" w:rsidP="005116A4">
            <w:pPr>
              <w:tabs>
                <w:tab w:val="left" w:pos="4253"/>
              </w:tabs>
              <w:spacing w:line="360" w:lineRule="auto"/>
              <w:rPr>
                <w:sz w:val="22"/>
                <w:szCs w:val="22"/>
                <w:lang w:val="en-US"/>
              </w:rPr>
            </w:pPr>
          </w:p>
        </w:tc>
        <w:tc>
          <w:tcPr>
            <w:tcW w:w="5541" w:type="dxa"/>
          </w:tcPr>
          <w:p w14:paraId="14E16C45" w14:textId="17F7FEF5" w:rsidR="003B7157" w:rsidRPr="005F43FF" w:rsidRDefault="003B7157" w:rsidP="005116A4">
            <w:pPr>
              <w:tabs>
                <w:tab w:val="left" w:pos="4253"/>
              </w:tabs>
              <w:spacing w:line="360" w:lineRule="auto"/>
              <w:jc w:val="both"/>
              <w:rPr>
                <w:b/>
                <w:sz w:val="20"/>
                <w:szCs w:val="20"/>
              </w:rPr>
            </w:pPr>
            <w:r w:rsidRPr="0053126B">
              <w:rPr>
                <w:sz w:val="20"/>
                <w:szCs w:val="20"/>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w:t>
            </w:r>
            <w:r>
              <w:rPr>
                <w:sz w:val="20"/>
                <w:szCs w:val="20"/>
              </w:rPr>
              <w:t>ιθμ</w:t>
            </w:r>
            <w:r w:rsidRPr="0053126B">
              <w:rPr>
                <w:sz w:val="20"/>
                <w:szCs w:val="20"/>
              </w:rPr>
              <w:t>. πρωτ</w:t>
            </w:r>
            <w:r>
              <w:rPr>
                <w:sz w:val="20"/>
                <w:szCs w:val="20"/>
              </w:rPr>
              <w:t xml:space="preserve">. </w:t>
            </w:r>
            <w:r w:rsidR="004F303C">
              <w:rPr>
                <w:sz w:val="20"/>
                <w:szCs w:val="20"/>
              </w:rPr>
              <w:t>9043</w:t>
            </w:r>
            <w:r w:rsidRPr="005E45AA">
              <w:rPr>
                <w:sz w:val="20"/>
                <w:szCs w:val="20"/>
              </w:rPr>
              <w:t>/</w:t>
            </w:r>
            <w:r w:rsidR="004F303C">
              <w:rPr>
                <w:sz w:val="20"/>
                <w:szCs w:val="20"/>
              </w:rPr>
              <w:t>16</w:t>
            </w:r>
            <w:r w:rsidRPr="005E45AA">
              <w:rPr>
                <w:sz w:val="20"/>
                <w:szCs w:val="20"/>
              </w:rPr>
              <w:t>-</w:t>
            </w:r>
            <w:r w:rsidR="004F303C">
              <w:rPr>
                <w:sz w:val="20"/>
                <w:szCs w:val="20"/>
              </w:rPr>
              <w:t>12</w:t>
            </w:r>
            <w:r w:rsidRPr="005E45AA">
              <w:rPr>
                <w:sz w:val="20"/>
                <w:szCs w:val="20"/>
              </w:rPr>
              <w:t>-202</w:t>
            </w:r>
            <w:r w:rsidR="00C34F56" w:rsidRPr="005E45AA">
              <w:rPr>
                <w:sz w:val="20"/>
                <w:szCs w:val="20"/>
              </w:rPr>
              <w:t>5</w:t>
            </w:r>
            <w:r w:rsidRPr="0053126B">
              <w:rPr>
                <w:sz w:val="20"/>
                <w:szCs w:val="20"/>
              </w:rPr>
              <w:t xml:space="preserve">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3B7157" w:rsidRPr="00515889" w:rsidRDefault="003B7157" w:rsidP="005116A4">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 xml:space="preserve">ότι </w:t>
            </w:r>
            <w:r w:rsidR="00515889" w:rsidRPr="00515889">
              <w:rPr>
                <w:sz w:val="20"/>
                <w:szCs w:val="20"/>
              </w:rPr>
              <w:t>όλα τα ατομικά στοιχεία και τα ουσιαστικά προσόντα που αναφέρω στο βιογραφικό μου σημείωμα είναι αληθή και σας υποβάλλω συνημμένα</w:t>
            </w:r>
            <w:r w:rsidR="00515889">
              <w:rPr>
                <w:sz w:val="20"/>
                <w:szCs w:val="20"/>
              </w:rPr>
              <w:t xml:space="preserve"> τα κάτωθι αποδεικτικά - δικαιολογητικά</w:t>
            </w:r>
            <w:r w:rsidRPr="00515889">
              <w:rPr>
                <w:sz w:val="20"/>
                <w:szCs w:val="20"/>
              </w:rPr>
              <w:t>:</w:t>
            </w:r>
          </w:p>
          <w:p w14:paraId="47AFA663" w14:textId="6DC4849A" w:rsidR="003B7157" w:rsidRPr="004E6EBE" w:rsidRDefault="003B7157" w:rsidP="00515889">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 xml:space="preserve">Πτυχίο </w:t>
            </w:r>
            <w:r w:rsidR="00515889">
              <w:rPr>
                <w:rFonts w:ascii="Tahoma" w:hAnsi="Tahoma" w:cs="Tahoma"/>
                <w:sz w:val="20"/>
                <w:szCs w:val="20"/>
              </w:rPr>
              <w:t>……….…………………………………………………</w:t>
            </w:r>
          </w:p>
          <w:p w14:paraId="295EE609" w14:textId="77777777" w:rsidR="00515889" w:rsidRPr="000468A2"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515889"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765A7000" w14:textId="353519E1"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2EF36580" w14:textId="179BB03C"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05D098C2" w14:textId="77777777" w:rsidR="003B7157" w:rsidRDefault="003B7157" w:rsidP="005116A4">
            <w:pPr>
              <w:tabs>
                <w:tab w:val="left" w:pos="4253"/>
              </w:tabs>
              <w:jc w:val="center"/>
              <w:rPr>
                <w:b/>
                <w:sz w:val="22"/>
                <w:szCs w:val="22"/>
              </w:rPr>
            </w:pPr>
          </w:p>
          <w:p w14:paraId="2E80FA5B" w14:textId="77777777" w:rsidR="003B7157" w:rsidRDefault="003B7157" w:rsidP="005116A4">
            <w:pPr>
              <w:tabs>
                <w:tab w:val="left" w:pos="4253"/>
              </w:tabs>
              <w:spacing w:line="480" w:lineRule="auto"/>
              <w:jc w:val="center"/>
              <w:rPr>
                <w:b/>
                <w:sz w:val="22"/>
                <w:szCs w:val="22"/>
              </w:rPr>
            </w:pPr>
            <w:r w:rsidRPr="0070340F">
              <w:rPr>
                <w:b/>
                <w:sz w:val="22"/>
                <w:szCs w:val="22"/>
              </w:rPr>
              <w:t>Ο/Η ΑΙΤΩΝ/ΟΥΣΑ</w:t>
            </w:r>
          </w:p>
          <w:p w14:paraId="25115186" w14:textId="77777777" w:rsidR="003B7157" w:rsidRPr="0026787B" w:rsidRDefault="003B7157" w:rsidP="005116A4">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lastRenderedPageBreak/>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r>
              <w:rPr>
                <w:sz w:val="22"/>
                <w:szCs w:val="22"/>
              </w:rPr>
              <w:t>Μητρώνυμο</w:t>
            </w:r>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r>
              <w:rPr>
                <w:sz w:val="22"/>
                <w:szCs w:val="22"/>
              </w:rPr>
              <w:t>Αριθμ.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βιογραφικό </w:t>
            </w:r>
            <w:r>
              <w:rPr>
                <w:sz w:val="22"/>
                <w:szCs w:val="22"/>
              </w:rPr>
              <w:lastRenderedPageBreak/>
              <w:t>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r>
              <w:rPr>
                <w:sz w:val="22"/>
                <w:szCs w:val="22"/>
              </w:rPr>
              <w:t>Μητρώνυμο</w:t>
            </w:r>
          </w:p>
          <w:p w14:paraId="7CE804BF" w14:textId="77777777" w:rsidR="00E509DB" w:rsidRDefault="00E509DB">
            <w:pPr>
              <w:widowControl w:val="0"/>
              <w:autoSpaceDE w:val="0"/>
              <w:autoSpaceDN w:val="0"/>
              <w:spacing w:after="120" w:line="276" w:lineRule="auto"/>
              <w:rPr>
                <w:sz w:val="22"/>
                <w:szCs w:val="22"/>
              </w:rPr>
            </w:pPr>
            <w:r>
              <w:rPr>
                <w:sz w:val="22"/>
                <w:szCs w:val="22"/>
              </w:rPr>
              <w:t>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lastRenderedPageBreak/>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e-mail: dpo@</w:t>
      </w:r>
      <w:r>
        <w:rPr>
          <w:rFonts w:eastAsia="Calibri"/>
          <w:sz w:val="22"/>
          <w:szCs w:val="22"/>
          <w:lang w:val="en-US" w:eastAsia="en-US"/>
        </w:rPr>
        <w:t>aemy</w:t>
      </w:r>
      <w:r>
        <w:rPr>
          <w:rFonts w:eastAsia="Calibri"/>
          <w:sz w:val="22"/>
          <w:szCs w:val="22"/>
          <w:lang w:eastAsia="en-US"/>
        </w:rPr>
        <w:t xml:space="preserve">.gr.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5681C" w14:textId="77777777" w:rsidR="00E15158" w:rsidRDefault="00E15158">
      <w:r>
        <w:separator/>
      </w:r>
    </w:p>
  </w:endnote>
  <w:endnote w:type="continuationSeparator" w:id="0">
    <w:p w14:paraId="158A882D" w14:textId="77777777" w:rsidR="00E15158" w:rsidRDefault="00E15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8909" w14:textId="77777777" w:rsidR="00E15158" w:rsidRDefault="00E15158">
      <w:r>
        <w:separator/>
      </w:r>
    </w:p>
  </w:footnote>
  <w:footnote w:type="continuationSeparator" w:id="0">
    <w:p w14:paraId="027F3C17" w14:textId="77777777" w:rsidR="00E15158" w:rsidRDefault="00E15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3"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6702444">
    <w:abstractNumId w:val="6"/>
  </w:num>
  <w:num w:numId="2" w16cid:durableId="1360859389">
    <w:abstractNumId w:val="33"/>
  </w:num>
  <w:num w:numId="3" w16cid:durableId="2018189214">
    <w:abstractNumId w:val="9"/>
  </w:num>
  <w:num w:numId="4" w16cid:durableId="1407262077">
    <w:abstractNumId w:val="42"/>
  </w:num>
  <w:num w:numId="5" w16cid:durableId="1121848847">
    <w:abstractNumId w:val="14"/>
  </w:num>
  <w:num w:numId="6" w16cid:durableId="1052118744">
    <w:abstractNumId w:val="31"/>
  </w:num>
  <w:num w:numId="7" w16cid:durableId="2136018453">
    <w:abstractNumId w:val="32"/>
  </w:num>
  <w:num w:numId="8" w16cid:durableId="2075425467">
    <w:abstractNumId w:val="4"/>
  </w:num>
  <w:num w:numId="9" w16cid:durableId="64693377">
    <w:abstractNumId w:val="25"/>
  </w:num>
  <w:num w:numId="10" w16cid:durableId="984892214">
    <w:abstractNumId w:val="39"/>
  </w:num>
  <w:num w:numId="11" w16cid:durableId="1381710541">
    <w:abstractNumId w:val="15"/>
  </w:num>
  <w:num w:numId="12" w16cid:durableId="1738164445">
    <w:abstractNumId w:val="30"/>
  </w:num>
  <w:num w:numId="13" w16cid:durableId="1044984117">
    <w:abstractNumId w:val="34"/>
  </w:num>
  <w:num w:numId="14" w16cid:durableId="1080712335">
    <w:abstractNumId w:val="41"/>
  </w:num>
  <w:num w:numId="15" w16cid:durableId="20885766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58678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2703650">
    <w:abstractNumId w:val="26"/>
  </w:num>
  <w:num w:numId="18" w16cid:durableId="1778787238">
    <w:abstractNumId w:val="13"/>
  </w:num>
  <w:num w:numId="19" w16cid:durableId="431514133">
    <w:abstractNumId w:val="11"/>
  </w:num>
  <w:num w:numId="20" w16cid:durableId="1519008278">
    <w:abstractNumId w:val="8"/>
  </w:num>
  <w:num w:numId="21" w16cid:durableId="629239402">
    <w:abstractNumId w:val="19"/>
  </w:num>
  <w:num w:numId="22" w16cid:durableId="891112649">
    <w:abstractNumId w:val="17"/>
  </w:num>
  <w:num w:numId="23" w16cid:durableId="1432025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7398127">
    <w:abstractNumId w:val="21"/>
  </w:num>
  <w:num w:numId="25" w16cid:durableId="1746144371">
    <w:abstractNumId w:val="36"/>
  </w:num>
  <w:num w:numId="26" w16cid:durableId="1353797289">
    <w:abstractNumId w:val="1"/>
  </w:num>
  <w:num w:numId="27" w16cid:durableId="2078161106">
    <w:abstractNumId w:val="28"/>
  </w:num>
  <w:num w:numId="28" w16cid:durableId="1220365474">
    <w:abstractNumId w:val="40"/>
  </w:num>
  <w:num w:numId="29" w16cid:durableId="154877304">
    <w:abstractNumId w:val="35"/>
  </w:num>
  <w:num w:numId="30" w16cid:durableId="1034228369">
    <w:abstractNumId w:val="37"/>
  </w:num>
  <w:num w:numId="31" w16cid:durableId="1899316729">
    <w:abstractNumId w:val="23"/>
  </w:num>
  <w:num w:numId="32" w16cid:durableId="995299341">
    <w:abstractNumId w:val="10"/>
  </w:num>
  <w:num w:numId="33" w16cid:durableId="2020962174">
    <w:abstractNumId w:val="38"/>
  </w:num>
  <w:num w:numId="34" w16cid:durableId="1191066232">
    <w:abstractNumId w:val="29"/>
  </w:num>
  <w:num w:numId="35" w16cid:durableId="1698046279">
    <w:abstractNumId w:val="2"/>
  </w:num>
  <w:num w:numId="36" w16cid:durableId="1612081861">
    <w:abstractNumId w:val="24"/>
  </w:num>
  <w:num w:numId="37" w16cid:durableId="956564866">
    <w:abstractNumId w:val="0"/>
  </w:num>
  <w:num w:numId="38" w16cid:durableId="16552545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89364141">
    <w:abstractNumId w:val="3"/>
  </w:num>
  <w:num w:numId="40" w16cid:durableId="263613068">
    <w:abstractNumId w:val="12"/>
  </w:num>
  <w:num w:numId="41" w16cid:durableId="1781535409">
    <w:abstractNumId w:val="7"/>
  </w:num>
  <w:num w:numId="42" w16cid:durableId="1067998252">
    <w:abstractNumId w:val="43"/>
  </w:num>
  <w:num w:numId="43" w16cid:durableId="1229654046">
    <w:abstractNumId w:val="20"/>
  </w:num>
  <w:num w:numId="44" w16cid:durableId="696924835">
    <w:abstractNumId w:val="5"/>
  </w:num>
  <w:num w:numId="45" w16cid:durableId="1022635960">
    <w:abstractNumId w:val="27"/>
  </w:num>
  <w:num w:numId="46" w16cid:durableId="9033703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0033"/>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2302A"/>
    <w:rsid w:val="00031019"/>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6A43"/>
    <w:rsid w:val="000E7213"/>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5C7A"/>
    <w:rsid w:val="00166ECD"/>
    <w:rsid w:val="001709F5"/>
    <w:rsid w:val="00171087"/>
    <w:rsid w:val="001774B1"/>
    <w:rsid w:val="00180AE6"/>
    <w:rsid w:val="00180B5D"/>
    <w:rsid w:val="00182B7F"/>
    <w:rsid w:val="001843A3"/>
    <w:rsid w:val="00192E23"/>
    <w:rsid w:val="001961E4"/>
    <w:rsid w:val="001A0DEE"/>
    <w:rsid w:val="001A1F8E"/>
    <w:rsid w:val="001A411F"/>
    <w:rsid w:val="001B012C"/>
    <w:rsid w:val="001B20E6"/>
    <w:rsid w:val="001B5845"/>
    <w:rsid w:val="001B5F97"/>
    <w:rsid w:val="001C1C08"/>
    <w:rsid w:val="001C1F6D"/>
    <w:rsid w:val="001C6E01"/>
    <w:rsid w:val="001C7A9D"/>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02FC"/>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2E5"/>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BBB"/>
    <w:rsid w:val="0032435E"/>
    <w:rsid w:val="00324F70"/>
    <w:rsid w:val="003258B1"/>
    <w:rsid w:val="00326CCE"/>
    <w:rsid w:val="00326D01"/>
    <w:rsid w:val="003278BD"/>
    <w:rsid w:val="00332630"/>
    <w:rsid w:val="00334DE4"/>
    <w:rsid w:val="0033542A"/>
    <w:rsid w:val="0034086A"/>
    <w:rsid w:val="003535F7"/>
    <w:rsid w:val="003618D7"/>
    <w:rsid w:val="00361FD4"/>
    <w:rsid w:val="00365FD1"/>
    <w:rsid w:val="00370F1D"/>
    <w:rsid w:val="00373145"/>
    <w:rsid w:val="0037451F"/>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0133"/>
    <w:rsid w:val="00451123"/>
    <w:rsid w:val="00453614"/>
    <w:rsid w:val="00457D4D"/>
    <w:rsid w:val="004624AA"/>
    <w:rsid w:val="00466391"/>
    <w:rsid w:val="00466D38"/>
    <w:rsid w:val="004709AA"/>
    <w:rsid w:val="00470CFE"/>
    <w:rsid w:val="004723C3"/>
    <w:rsid w:val="004735BA"/>
    <w:rsid w:val="00473A62"/>
    <w:rsid w:val="0047544C"/>
    <w:rsid w:val="00477D73"/>
    <w:rsid w:val="00483054"/>
    <w:rsid w:val="00483A48"/>
    <w:rsid w:val="00487057"/>
    <w:rsid w:val="00495A8D"/>
    <w:rsid w:val="004A5A7B"/>
    <w:rsid w:val="004B150B"/>
    <w:rsid w:val="004B672A"/>
    <w:rsid w:val="004B73C9"/>
    <w:rsid w:val="004B79FD"/>
    <w:rsid w:val="004C0830"/>
    <w:rsid w:val="004C53D0"/>
    <w:rsid w:val="004C71DE"/>
    <w:rsid w:val="004D417A"/>
    <w:rsid w:val="004D6D41"/>
    <w:rsid w:val="004D7C5D"/>
    <w:rsid w:val="004E1A91"/>
    <w:rsid w:val="004E36BB"/>
    <w:rsid w:val="004E5246"/>
    <w:rsid w:val="004F05EE"/>
    <w:rsid w:val="004F2863"/>
    <w:rsid w:val="004F303C"/>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2E79"/>
    <w:rsid w:val="00577196"/>
    <w:rsid w:val="005822CA"/>
    <w:rsid w:val="00582AC1"/>
    <w:rsid w:val="005836B4"/>
    <w:rsid w:val="00585D8B"/>
    <w:rsid w:val="0058635F"/>
    <w:rsid w:val="0058683B"/>
    <w:rsid w:val="00586EE7"/>
    <w:rsid w:val="00587133"/>
    <w:rsid w:val="00591E8E"/>
    <w:rsid w:val="00591FC0"/>
    <w:rsid w:val="00592AA6"/>
    <w:rsid w:val="00592B93"/>
    <w:rsid w:val="00592C62"/>
    <w:rsid w:val="00594CBF"/>
    <w:rsid w:val="00595E03"/>
    <w:rsid w:val="00596464"/>
    <w:rsid w:val="005A2C54"/>
    <w:rsid w:val="005A657F"/>
    <w:rsid w:val="005A75C4"/>
    <w:rsid w:val="005B6243"/>
    <w:rsid w:val="005B62AE"/>
    <w:rsid w:val="005C02D8"/>
    <w:rsid w:val="005C7014"/>
    <w:rsid w:val="005D0738"/>
    <w:rsid w:val="005D220C"/>
    <w:rsid w:val="005D26D0"/>
    <w:rsid w:val="005D2F33"/>
    <w:rsid w:val="005D4E9E"/>
    <w:rsid w:val="005E1A9A"/>
    <w:rsid w:val="005E45AA"/>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A7B1D"/>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4584"/>
    <w:rsid w:val="006E540E"/>
    <w:rsid w:val="006E5983"/>
    <w:rsid w:val="006E7D0B"/>
    <w:rsid w:val="006F2E49"/>
    <w:rsid w:val="006F3F63"/>
    <w:rsid w:val="006F4701"/>
    <w:rsid w:val="006F758F"/>
    <w:rsid w:val="00700724"/>
    <w:rsid w:val="00703138"/>
    <w:rsid w:val="0070380F"/>
    <w:rsid w:val="00703D15"/>
    <w:rsid w:val="007054EA"/>
    <w:rsid w:val="0070695F"/>
    <w:rsid w:val="00716974"/>
    <w:rsid w:val="00717B78"/>
    <w:rsid w:val="00721D60"/>
    <w:rsid w:val="00723B9D"/>
    <w:rsid w:val="00724807"/>
    <w:rsid w:val="00724898"/>
    <w:rsid w:val="00726286"/>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F7"/>
    <w:rsid w:val="007827A5"/>
    <w:rsid w:val="00785E9D"/>
    <w:rsid w:val="00787982"/>
    <w:rsid w:val="007946E9"/>
    <w:rsid w:val="007954F2"/>
    <w:rsid w:val="00796365"/>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34"/>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540E"/>
    <w:rsid w:val="00891DA0"/>
    <w:rsid w:val="0089592E"/>
    <w:rsid w:val="0089732F"/>
    <w:rsid w:val="008A1FA2"/>
    <w:rsid w:val="008A21AC"/>
    <w:rsid w:val="008A3134"/>
    <w:rsid w:val="008A7BB1"/>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5C1C"/>
    <w:rsid w:val="0091736E"/>
    <w:rsid w:val="00922C64"/>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3519"/>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10ED3"/>
    <w:rsid w:val="00A1498D"/>
    <w:rsid w:val="00A20527"/>
    <w:rsid w:val="00A236C3"/>
    <w:rsid w:val="00A242BD"/>
    <w:rsid w:val="00A26A1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2928"/>
    <w:rsid w:val="00B524A0"/>
    <w:rsid w:val="00B550CF"/>
    <w:rsid w:val="00B57ADA"/>
    <w:rsid w:val="00B6666A"/>
    <w:rsid w:val="00B727CF"/>
    <w:rsid w:val="00B73C31"/>
    <w:rsid w:val="00B7403D"/>
    <w:rsid w:val="00B7446F"/>
    <w:rsid w:val="00B74C2A"/>
    <w:rsid w:val="00B83317"/>
    <w:rsid w:val="00B8388C"/>
    <w:rsid w:val="00B864C0"/>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3742"/>
    <w:rsid w:val="00BE69E1"/>
    <w:rsid w:val="00BF28B7"/>
    <w:rsid w:val="00BF394E"/>
    <w:rsid w:val="00BF408C"/>
    <w:rsid w:val="00BF437C"/>
    <w:rsid w:val="00BF69DD"/>
    <w:rsid w:val="00BF6E07"/>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8FD"/>
    <w:rsid w:val="00CA7D74"/>
    <w:rsid w:val="00CB77E8"/>
    <w:rsid w:val="00CC4252"/>
    <w:rsid w:val="00CC4B9A"/>
    <w:rsid w:val="00CC6B6D"/>
    <w:rsid w:val="00CC7A1F"/>
    <w:rsid w:val="00CD1922"/>
    <w:rsid w:val="00CD607B"/>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F7E"/>
    <w:rsid w:val="00DD201A"/>
    <w:rsid w:val="00DD258A"/>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5158"/>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4A1D"/>
    <w:rsid w:val="00F405DC"/>
    <w:rsid w:val="00F42511"/>
    <w:rsid w:val="00F43746"/>
    <w:rsid w:val="00F439BF"/>
    <w:rsid w:val="00F52D45"/>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2925"/>
    <w:rsid w:val="00FE4EFB"/>
    <w:rsid w:val="00FE6243"/>
    <w:rsid w:val="00FE68E8"/>
    <w:rsid w:val="00FE74C9"/>
    <w:rsid w:val="00FF1248"/>
    <w:rsid w:val="00FF39BC"/>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326924">
      <w:bodyDiv w:val="1"/>
      <w:marLeft w:val="0"/>
      <w:marRight w:val="0"/>
      <w:marTop w:val="0"/>
      <w:marBottom w:val="0"/>
      <w:divBdr>
        <w:top w:val="none" w:sz="0" w:space="0" w:color="auto"/>
        <w:left w:val="none" w:sz="0" w:space="0" w:color="auto"/>
        <w:bottom w:val="none" w:sz="0" w:space="0" w:color="auto"/>
        <w:right w:val="none" w:sz="0" w:space="0" w:color="auto"/>
      </w:divBdr>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24099-CBC7-4566-95F6-23EEBDBE0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2399</Words>
  <Characters>15408</Characters>
  <Application>Microsoft Office Word</Application>
  <DocSecurity>0</DocSecurity>
  <Lines>128</Lines>
  <Paragraphs>35</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17772</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3</cp:revision>
  <cp:lastPrinted>2025-12-16T12:47:00Z</cp:lastPrinted>
  <dcterms:created xsi:type="dcterms:W3CDTF">2025-12-17T06:40:00Z</dcterms:created>
  <dcterms:modified xsi:type="dcterms:W3CDTF">2025-12-17T06:47:00Z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