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95DE3B" w14:textId="77777777" w:rsidR="00B866D4" w:rsidRDefault="00B866D4" w:rsidP="004F6AC3">
      <w:pPr>
        <w:framePr w:h="4030" w:hRule="exact" w:hSpace="180" w:wrap="around" w:vAnchor="text" w:hAnchor="page" w:x="1798" w:y="-1025"/>
        <w:jc w:val="center"/>
        <w:rPr>
          <w:rFonts w:ascii="Arial" w:hAnsi="Arial" w:cs="Arial"/>
          <w:sz w:val="16"/>
          <w:szCs w:val="16"/>
        </w:rPr>
      </w:pPr>
    </w:p>
    <w:p w14:paraId="0C7B3F26" w14:textId="77777777" w:rsidR="007C3571" w:rsidRDefault="007C3571" w:rsidP="004F6AC3">
      <w:pPr>
        <w:framePr w:h="4030" w:hRule="exact" w:hSpace="180" w:wrap="around" w:vAnchor="text" w:hAnchor="page" w:x="1798" w:y="-1025"/>
        <w:jc w:val="center"/>
        <w:rPr>
          <w:rFonts w:ascii="Arial" w:hAnsi="Arial" w:cs="Arial"/>
          <w:sz w:val="20"/>
          <w:szCs w:val="16"/>
        </w:rPr>
      </w:pPr>
    </w:p>
    <w:p w14:paraId="6F3253BE" w14:textId="77777777" w:rsidR="007C3571" w:rsidRDefault="007C3571" w:rsidP="004F6AC3">
      <w:pPr>
        <w:framePr w:h="4030" w:hRule="exact" w:hSpace="180" w:wrap="around" w:vAnchor="text" w:hAnchor="page" w:x="1798" w:y="-1025"/>
        <w:jc w:val="center"/>
        <w:rPr>
          <w:rFonts w:ascii="Arial" w:hAnsi="Arial" w:cs="Arial"/>
          <w:sz w:val="20"/>
          <w:szCs w:val="16"/>
        </w:rPr>
      </w:pPr>
    </w:p>
    <w:p w14:paraId="78C3900A" w14:textId="77777777" w:rsidR="00B866D4" w:rsidRPr="007C3571" w:rsidRDefault="00B33108" w:rsidP="004F6AC3">
      <w:pPr>
        <w:framePr w:h="4030" w:hRule="exact" w:hSpace="180" w:wrap="around" w:vAnchor="text" w:hAnchor="page" w:x="1798" w:y="-1025"/>
        <w:jc w:val="center"/>
        <w:rPr>
          <w:rFonts w:ascii="Arial" w:hAnsi="Arial" w:cs="Arial"/>
          <w:sz w:val="20"/>
          <w:szCs w:val="16"/>
        </w:rPr>
      </w:pPr>
      <w:r>
        <w:rPr>
          <w:rFonts w:ascii="Arial" w:hAnsi="Arial" w:cs="Arial"/>
          <w:noProof/>
          <w:sz w:val="20"/>
          <w:szCs w:val="16"/>
          <w:lang w:eastAsia="el-GR"/>
        </w:rPr>
        <w:drawing>
          <wp:anchor distT="0" distB="0" distL="114300" distR="114300" simplePos="0" relativeHeight="251658752" behindDoc="0" locked="0" layoutInCell="0" allowOverlap="1" wp14:anchorId="3AE71BDD" wp14:editId="4F24AE8C">
            <wp:simplePos x="0" y="0"/>
            <wp:positionH relativeFrom="column">
              <wp:posOffset>120650</wp:posOffset>
            </wp:positionH>
            <wp:positionV relativeFrom="paragraph">
              <wp:posOffset>-353695</wp:posOffset>
            </wp:positionV>
            <wp:extent cx="747395" cy="632460"/>
            <wp:effectExtent l="19050" t="0" r="0" b="0"/>
            <wp:wrapTopAndBottom/>
            <wp:docPr id="2" name="Picture 2" descr="C:\50.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50.bmp"/>
                    <pic:cNvPicPr>
                      <a:picLocks noChangeAspect="1" noChangeArrowheads="1"/>
                    </pic:cNvPicPr>
                  </pic:nvPicPr>
                  <pic:blipFill>
                    <a:blip r:embed="rId8" cstate="print"/>
                    <a:srcRect/>
                    <a:stretch>
                      <a:fillRect/>
                    </a:stretch>
                  </pic:blipFill>
                  <pic:spPr bwMode="auto">
                    <a:xfrm>
                      <a:off x="0" y="0"/>
                      <a:ext cx="747395" cy="632460"/>
                    </a:xfrm>
                    <a:prstGeom prst="rect">
                      <a:avLst/>
                    </a:prstGeom>
                    <a:noFill/>
                    <a:ln w="9525">
                      <a:noFill/>
                      <a:miter lim="800000"/>
                      <a:headEnd/>
                      <a:tailEnd/>
                    </a:ln>
                  </pic:spPr>
                </pic:pic>
              </a:graphicData>
            </a:graphic>
          </wp:anchor>
        </w:drawing>
      </w:r>
      <w:r w:rsidR="00B866D4" w:rsidRPr="007C3571">
        <w:rPr>
          <w:rFonts w:ascii="Arial" w:hAnsi="Arial" w:cs="Arial"/>
          <w:sz w:val="20"/>
          <w:szCs w:val="16"/>
        </w:rPr>
        <w:t>ΕΛΛΗΝΙΚΗ ΔΗΜΟΚΡΑΤΙΑ</w:t>
      </w:r>
    </w:p>
    <w:p w14:paraId="0179BEC1" w14:textId="77777777" w:rsidR="00B866D4" w:rsidRPr="007C3571" w:rsidRDefault="00B866D4" w:rsidP="004F6AC3">
      <w:pPr>
        <w:framePr w:h="4030" w:hRule="exact" w:hSpace="180" w:wrap="around" w:vAnchor="text" w:hAnchor="page" w:x="1798" w:y="-1025"/>
        <w:jc w:val="center"/>
        <w:rPr>
          <w:rFonts w:ascii="Arial" w:hAnsi="Arial" w:cs="Arial"/>
          <w:sz w:val="20"/>
          <w:szCs w:val="16"/>
        </w:rPr>
      </w:pPr>
      <w:r w:rsidRPr="007C3571">
        <w:rPr>
          <w:rFonts w:ascii="Arial" w:hAnsi="Arial" w:cs="Arial"/>
          <w:sz w:val="20"/>
          <w:szCs w:val="16"/>
        </w:rPr>
        <w:t>ΥΠΟΥΡΓΕΙΟ ΥΓΕΙΑΣ &amp; ΚΟΙΝΩΝΙΚΗΣ ΑΛΛΗΛΕΓΓΥΗΣ</w:t>
      </w:r>
    </w:p>
    <w:p w14:paraId="3697B3FA" w14:textId="77777777" w:rsidR="00B866D4" w:rsidRPr="007C3571" w:rsidRDefault="00B866D4" w:rsidP="004F6AC3">
      <w:pPr>
        <w:framePr w:h="4030" w:hRule="exact" w:hSpace="180" w:wrap="around" w:vAnchor="text" w:hAnchor="page" w:x="1798" w:y="-1025"/>
        <w:jc w:val="center"/>
        <w:rPr>
          <w:rFonts w:ascii="Arial" w:hAnsi="Arial" w:cs="Arial"/>
          <w:sz w:val="20"/>
          <w:szCs w:val="16"/>
          <w:u w:val="single"/>
        </w:rPr>
      </w:pPr>
      <w:r w:rsidRPr="007C3571">
        <w:rPr>
          <w:rFonts w:ascii="Arial" w:hAnsi="Arial" w:cs="Arial"/>
          <w:sz w:val="20"/>
          <w:szCs w:val="16"/>
          <w:u w:val="single"/>
        </w:rPr>
        <w:t>ΠΑΝΕΠΙΣΤΗΜΙΑΚΟ ΓΕΝΙΚΟ ΝΟΣΟΚΟΜΕΙΟ ΛΑΡΙΣΑΣ</w:t>
      </w:r>
    </w:p>
    <w:p w14:paraId="74E04AB2" w14:textId="77777777" w:rsidR="00B866D4" w:rsidRPr="00B44172" w:rsidRDefault="00B866D4" w:rsidP="004F6AC3">
      <w:pPr>
        <w:framePr w:h="4030" w:hRule="exact" w:hSpace="180" w:wrap="around" w:vAnchor="text" w:hAnchor="page" w:x="1798" w:y="-1025"/>
        <w:jc w:val="center"/>
        <w:rPr>
          <w:rFonts w:ascii="Arial" w:hAnsi="Arial" w:cs="Arial"/>
          <w:sz w:val="20"/>
          <w:szCs w:val="16"/>
        </w:rPr>
      </w:pPr>
      <w:r w:rsidRPr="007C3571">
        <w:rPr>
          <w:rFonts w:ascii="Arial" w:hAnsi="Arial" w:cs="Arial"/>
          <w:sz w:val="20"/>
          <w:szCs w:val="16"/>
        </w:rPr>
        <w:t>5</w:t>
      </w:r>
      <w:r w:rsidRPr="007C3571">
        <w:rPr>
          <w:rFonts w:ascii="Arial" w:hAnsi="Arial" w:cs="Arial"/>
          <w:sz w:val="20"/>
          <w:szCs w:val="16"/>
          <w:vertAlign w:val="superscript"/>
        </w:rPr>
        <w:t>η</w:t>
      </w:r>
      <w:r w:rsidRPr="007C3571">
        <w:rPr>
          <w:rFonts w:ascii="Arial" w:hAnsi="Arial" w:cs="Arial"/>
          <w:sz w:val="20"/>
          <w:szCs w:val="16"/>
        </w:rPr>
        <w:t xml:space="preserve"> Υ.ΠΕ ΘΕΣΣΑΛΙΑΣ &amp; ΣΤΕΡΕΑΣ ΕΛΛΑΔΑΣ</w:t>
      </w:r>
    </w:p>
    <w:p w14:paraId="5B9E81E7" w14:textId="77777777" w:rsidR="00B866D4" w:rsidRPr="007C3571" w:rsidRDefault="00B866D4" w:rsidP="004F6AC3">
      <w:pPr>
        <w:framePr w:h="4030" w:hRule="exact" w:hSpace="180" w:wrap="around" w:vAnchor="text" w:hAnchor="page" w:x="1798" w:y="-1025"/>
        <w:jc w:val="center"/>
        <w:rPr>
          <w:rFonts w:ascii="Arial" w:hAnsi="Arial" w:cs="Arial"/>
          <w:sz w:val="20"/>
          <w:szCs w:val="16"/>
        </w:rPr>
      </w:pPr>
      <w:r w:rsidRPr="007C3571">
        <w:rPr>
          <w:rFonts w:ascii="Arial" w:hAnsi="Arial" w:cs="Arial"/>
          <w:sz w:val="20"/>
          <w:szCs w:val="16"/>
        </w:rPr>
        <w:t>41110 ΛΑΡΙΣΑ, ΤΘ 1425</w:t>
      </w:r>
      <w:r w:rsidRPr="00B44172">
        <w:rPr>
          <w:rFonts w:ascii="Arial" w:hAnsi="Arial" w:cs="Arial"/>
          <w:sz w:val="20"/>
          <w:szCs w:val="16"/>
        </w:rPr>
        <w:t xml:space="preserve">, </w:t>
      </w:r>
      <w:proofErr w:type="spellStart"/>
      <w:r w:rsidRPr="007C3571">
        <w:rPr>
          <w:rFonts w:ascii="Arial" w:hAnsi="Arial" w:cs="Arial"/>
          <w:sz w:val="20"/>
          <w:szCs w:val="16"/>
        </w:rPr>
        <w:t>Τηλ</w:t>
      </w:r>
      <w:proofErr w:type="spellEnd"/>
      <w:r w:rsidRPr="007C3571">
        <w:rPr>
          <w:rFonts w:ascii="Arial" w:hAnsi="Arial" w:cs="Arial"/>
          <w:sz w:val="20"/>
          <w:szCs w:val="16"/>
        </w:rPr>
        <w:t>. 2413501000</w:t>
      </w:r>
    </w:p>
    <w:p w14:paraId="6AEA62D7" w14:textId="77777777" w:rsidR="00B866D4" w:rsidRPr="007C3571" w:rsidRDefault="00B866D4" w:rsidP="004F6AC3">
      <w:pPr>
        <w:framePr w:h="4030" w:hRule="exact" w:hSpace="180" w:wrap="around" w:vAnchor="text" w:hAnchor="page" w:x="1798" w:y="-1025"/>
        <w:jc w:val="center"/>
        <w:rPr>
          <w:rFonts w:ascii="Arial" w:hAnsi="Arial" w:cs="Arial"/>
          <w:sz w:val="20"/>
          <w:szCs w:val="16"/>
        </w:rPr>
      </w:pPr>
    </w:p>
    <w:p w14:paraId="3CDECFD6" w14:textId="77777777" w:rsidR="004336D7" w:rsidRDefault="007A41F4" w:rsidP="004F6AC3">
      <w:pPr>
        <w:framePr w:h="4030" w:hRule="exact" w:hSpace="180" w:wrap="around" w:vAnchor="text" w:hAnchor="page" w:x="1798" w:y="-1025"/>
        <w:rPr>
          <w:rFonts w:ascii="Arial" w:hAnsi="Arial" w:cs="Arial"/>
          <w:b/>
          <w:sz w:val="20"/>
          <w:szCs w:val="16"/>
        </w:rPr>
      </w:pPr>
      <w:r>
        <w:rPr>
          <w:rFonts w:ascii="Arial" w:hAnsi="Arial" w:cs="Arial"/>
          <w:b/>
          <w:sz w:val="20"/>
          <w:szCs w:val="16"/>
        </w:rPr>
        <w:t>ΤΜΗΜΑ</w:t>
      </w:r>
      <w:r w:rsidR="00B866D4" w:rsidRPr="007C3571">
        <w:rPr>
          <w:rFonts w:ascii="Arial" w:hAnsi="Arial" w:cs="Arial"/>
          <w:b/>
          <w:sz w:val="20"/>
          <w:szCs w:val="16"/>
        </w:rPr>
        <w:t xml:space="preserve"> ΣΤΟΜΑΤΙΚΗΣ ΚΑΙ ΓΝΑΘΟΠΡΟΣΩΠΙΚΗΣ ΧΕΙΡΟΥΡΓΙΚΗΣ</w:t>
      </w:r>
    </w:p>
    <w:p w14:paraId="4AD816CA" w14:textId="77777777" w:rsidR="004336D7" w:rsidRPr="004336D7" w:rsidRDefault="004336D7" w:rsidP="004F6AC3">
      <w:pPr>
        <w:framePr w:h="4030" w:hRule="exact" w:hSpace="180" w:wrap="around" w:vAnchor="text" w:hAnchor="page" w:x="1798" w:y="-1025"/>
        <w:rPr>
          <w:rFonts w:ascii="Arial" w:hAnsi="Arial" w:cs="Arial"/>
          <w:b/>
          <w:sz w:val="20"/>
          <w:szCs w:val="16"/>
        </w:rPr>
      </w:pPr>
      <w:r w:rsidRPr="004336D7">
        <w:rPr>
          <w:rFonts w:ascii="Arial" w:hAnsi="Arial" w:cs="Arial"/>
          <w:b/>
          <w:sz w:val="20"/>
          <w:szCs w:val="16"/>
        </w:rPr>
        <w:t>Δ/της: ΡΟΔΟΠΗ Γ. ΚΟΥΡΣΟΥΜΗ</w:t>
      </w:r>
    </w:p>
    <w:p w14:paraId="5EEF1940" w14:textId="77777777" w:rsidR="004336D7" w:rsidRDefault="004336D7" w:rsidP="004F6AC3">
      <w:pPr>
        <w:framePr w:h="4030" w:hRule="exact" w:hSpace="180" w:wrap="around" w:vAnchor="text" w:hAnchor="page" w:x="1798" w:y="-1025"/>
        <w:rPr>
          <w:rFonts w:ascii="Arial" w:hAnsi="Arial" w:cs="Arial"/>
          <w:b/>
          <w:sz w:val="20"/>
          <w:szCs w:val="16"/>
        </w:rPr>
      </w:pPr>
    </w:p>
    <w:p w14:paraId="15A88C3C" w14:textId="77777777" w:rsidR="00B866D4" w:rsidRPr="006B6174" w:rsidRDefault="00B866D4" w:rsidP="004F6AC3">
      <w:pPr>
        <w:framePr w:h="4030" w:hRule="exact" w:hSpace="180" w:wrap="around" w:vAnchor="text" w:hAnchor="page" w:x="1798" w:y="-1025"/>
        <w:rPr>
          <w:rFonts w:ascii="Arial" w:hAnsi="Arial" w:cs="Arial"/>
          <w:b/>
          <w:sz w:val="20"/>
          <w:szCs w:val="16"/>
        </w:rPr>
      </w:pPr>
      <w:proofErr w:type="spellStart"/>
      <w:r w:rsidRPr="007C3571">
        <w:rPr>
          <w:rFonts w:ascii="Arial" w:hAnsi="Arial" w:cs="Arial"/>
          <w:b/>
          <w:sz w:val="20"/>
          <w:szCs w:val="16"/>
        </w:rPr>
        <w:t>Τηλ</w:t>
      </w:r>
      <w:proofErr w:type="spellEnd"/>
      <w:r w:rsidRPr="006B6174">
        <w:rPr>
          <w:rFonts w:ascii="Arial" w:hAnsi="Arial" w:cs="Arial"/>
          <w:b/>
          <w:sz w:val="20"/>
          <w:szCs w:val="16"/>
        </w:rPr>
        <w:t>. 2413502444-5</w:t>
      </w:r>
      <w:r w:rsidR="004F6AC3" w:rsidRPr="006B6174">
        <w:rPr>
          <w:rFonts w:ascii="Arial" w:hAnsi="Arial" w:cs="Arial"/>
          <w:b/>
          <w:sz w:val="20"/>
          <w:szCs w:val="16"/>
        </w:rPr>
        <w:t xml:space="preserve"> 24135</w:t>
      </w:r>
      <w:r w:rsidR="00393A51" w:rsidRPr="006B6174">
        <w:rPr>
          <w:rFonts w:ascii="Arial" w:hAnsi="Arial" w:cs="Arial"/>
          <w:b/>
          <w:sz w:val="20"/>
          <w:szCs w:val="16"/>
        </w:rPr>
        <w:t>0</w:t>
      </w:r>
      <w:r w:rsidR="004F6AC3" w:rsidRPr="006B6174">
        <w:rPr>
          <w:rFonts w:ascii="Arial" w:hAnsi="Arial" w:cs="Arial"/>
          <w:b/>
          <w:sz w:val="20"/>
          <w:szCs w:val="16"/>
        </w:rPr>
        <w:t>1565</w:t>
      </w:r>
    </w:p>
    <w:p w14:paraId="7E18A76B" w14:textId="77777777" w:rsidR="004F6AC3" w:rsidRPr="00091DEA" w:rsidRDefault="00B866D4" w:rsidP="004F6AC3">
      <w:pPr>
        <w:framePr w:h="4030" w:hRule="exact" w:hSpace="180" w:wrap="around" w:vAnchor="text" w:hAnchor="page" w:x="1798" w:y="-1025"/>
        <w:rPr>
          <w:lang w:val="en-US"/>
        </w:rPr>
      </w:pPr>
      <w:r w:rsidRPr="007C3571">
        <w:rPr>
          <w:rFonts w:ascii="Arial" w:hAnsi="Arial" w:cs="Arial"/>
          <w:b/>
          <w:sz w:val="20"/>
          <w:szCs w:val="16"/>
          <w:lang w:val="en-US"/>
        </w:rPr>
        <w:t>Email</w:t>
      </w:r>
      <w:r w:rsidRPr="00091DEA">
        <w:rPr>
          <w:rFonts w:ascii="Arial" w:hAnsi="Arial" w:cs="Arial"/>
          <w:b/>
          <w:sz w:val="20"/>
          <w:szCs w:val="16"/>
          <w:lang w:val="en-US"/>
        </w:rPr>
        <w:t xml:space="preserve">: </w:t>
      </w:r>
      <w:hyperlink r:id="rId9" w:history="1">
        <w:r w:rsidRPr="007C3571">
          <w:rPr>
            <w:rStyle w:val="-"/>
            <w:rFonts w:ascii="Arial" w:hAnsi="Arial" w:cs="Arial"/>
            <w:b/>
            <w:color w:val="auto"/>
            <w:sz w:val="20"/>
            <w:szCs w:val="16"/>
            <w:u w:val="none"/>
            <w:lang w:val="en-US"/>
          </w:rPr>
          <w:t>koursoumipopi</w:t>
        </w:r>
        <w:r w:rsidRPr="00091DEA">
          <w:rPr>
            <w:rStyle w:val="-"/>
            <w:rFonts w:ascii="Arial" w:hAnsi="Arial" w:cs="Arial"/>
            <w:b/>
            <w:color w:val="auto"/>
            <w:sz w:val="20"/>
            <w:szCs w:val="16"/>
            <w:u w:val="none"/>
            <w:lang w:val="en-US"/>
          </w:rPr>
          <w:t>@</w:t>
        </w:r>
        <w:r w:rsidRPr="007C3571">
          <w:rPr>
            <w:rStyle w:val="-"/>
            <w:rFonts w:ascii="Arial" w:hAnsi="Arial" w:cs="Arial"/>
            <w:b/>
            <w:color w:val="auto"/>
            <w:sz w:val="20"/>
            <w:szCs w:val="16"/>
            <w:u w:val="none"/>
            <w:lang w:val="en-US"/>
          </w:rPr>
          <w:t>gmail</w:t>
        </w:r>
        <w:r w:rsidRPr="00091DEA">
          <w:rPr>
            <w:rStyle w:val="-"/>
            <w:rFonts w:ascii="Arial" w:hAnsi="Arial" w:cs="Arial"/>
            <w:b/>
            <w:color w:val="auto"/>
            <w:sz w:val="20"/>
            <w:szCs w:val="16"/>
            <w:u w:val="none"/>
            <w:lang w:val="en-US"/>
          </w:rPr>
          <w:t>.</w:t>
        </w:r>
        <w:r w:rsidRPr="007C3571">
          <w:rPr>
            <w:rStyle w:val="-"/>
            <w:rFonts w:ascii="Arial" w:hAnsi="Arial" w:cs="Arial"/>
            <w:b/>
            <w:color w:val="auto"/>
            <w:sz w:val="20"/>
            <w:szCs w:val="16"/>
            <w:u w:val="none"/>
            <w:lang w:val="en-US"/>
          </w:rPr>
          <w:t>com</w:t>
        </w:r>
      </w:hyperlink>
      <w:r w:rsidR="004F6AC3" w:rsidRPr="00091DEA">
        <w:rPr>
          <w:lang w:val="en-US"/>
        </w:rPr>
        <w:t xml:space="preserve"> </w:t>
      </w:r>
    </w:p>
    <w:p w14:paraId="12DBBAF8" w14:textId="77777777" w:rsidR="00B866D4" w:rsidRPr="00091DEA" w:rsidRDefault="004F6AC3" w:rsidP="004F6AC3">
      <w:pPr>
        <w:framePr w:h="4030" w:hRule="exact" w:hSpace="180" w:wrap="around" w:vAnchor="text" w:hAnchor="page" w:x="1798" w:y="-1025"/>
        <w:rPr>
          <w:rStyle w:val="-"/>
          <w:rFonts w:ascii="Arial" w:hAnsi="Arial" w:cs="Arial"/>
          <w:b/>
          <w:color w:val="auto"/>
          <w:sz w:val="20"/>
          <w:szCs w:val="16"/>
          <w:u w:val="none"/>
          <w:lang w:val="en-US"/>
        </w:rPr>
      </w:pPr>
      <w:r w:rsidRPr="004F6AC3">
        <w:rPr>
          <w:rStyle w:val="-"/>
          <w:rFonts w:ascii="Arial" w:hAnsi="Arial" w:cs="Arial"/>
          <w:b/>
          <w:color w:val="auto"/>
          <w:sz w:val="20"/>
          <w:szCs w:val="16"/>
          <w:u w:val="none"/>
          <w:lang w:val="en-US"/>
        </w:rPr>
        <w:t>Email</w:t>
      </w:r>
      <w:r w:rsidRPr="00091DEA">
        <w:rPr>
          <w:rStyle w:val="-"/>
          <w:rFonts w:ascii="Arial" w:hAnsi="Arial" w:cs="Arial"/>
          <w:b/>
          <w:color w:val="auto"/>
          <w:sz w:val="20"/>
          <w:szCs w:val="16"/>
          <w:u w:val="none"/>
          <w:lang w:val="en-US"/>
        </w:rPr>
        <w:t xml:space="preserve">: </w:t>
      </w:r>
      <w:r w:rsidRPr="004F6AC3">
        <w:rPr>
          <w:rStyle w:val="-"/>
          <w:rFonts w:ascii="Arial" w:hAnsi="Arial" w:cs="Arial"/>
          <w:b/>
          <w:color w:val="auto"/>
          <w:sz w:val="20"/>
          <w:szCs w:val="16"/>
          <w:u w:val="none"/>
          <w:lang w:val="en-US"/>
        </w:rPr>
        <w:t>maxillofacial</w:t>
      </w:r>
      <w:r w:rsidRPr="00091DEA">
        <w:rPr>
          <w:rStyle w:val="-"/>
          <w:rFonts w:ascii="Arial" w:hAnsi="Arial" w:cs="Arial"/>
          <w:b/>
          <w:color w:val="auto"/>
          <w:sz w:val="20"/>
          <w:szCs w:val="16"/>
          <w:u w:val="none"/>
          <w:lang w:val="en-US"/>
        </w:rPr>
        <w:t>.</w:t>
      </w:r>
      <w:r w:rsidRPr="004F6AC3">
        <w:rPr>
          <w:rStyle w:val="-"/>
          <w:rFonts w:ascii="Arial" w:hAnsi="Arial" w:cs="Arial"/>
          <w:b/>
          <w:color w:val="auto"/>
          <w:sz w:val="20"/>
          <w:szCs w:val="16"/>
          <w:u w:val="none"/>
          <w:lang w:val="en-US"/>
        </w:rPr>
        <w:t>uhl</w:t>
      </w:r>
      <w:r w:rsidRPr="00091DEA">
        <w:rPr>
          <w:rStyle w:val="-"/>
          <w:rFonts w:ascii="Arial" w:hAnsi="Arial" w:cs="Arial"/>
          <w:b/>
          <w:color w:val="auto"/>
          <w:sz w:val="20"/>
          <w:szCs w:val="16"/>
          <w:u w:val="none"/>
          <w:lang w:val="en-US"/>
        </w:rPr>
        <w:t>@</w:t>
      </w:r>
      <w:r w:rsidRPr="004F6AC3">
        <w:rPr>
          <w:rStyle w:val="-"/>
          <w:rFonts w:ascii="Arial" w:hAnsi="Arial" w:cs="Arial"/>
          <w:b/>
          <w:color w:val="auto"/>
          <w:sz w:val="20"/>
          <w:szCs w:val="16"/>
          <w:u w:val="none"/>
          <w:lang w:val="en-US"/>
        </w:rPr>
        <w:t>gmail</w:t>
      </w:r>
      <w:r w:rsidRPr="00091DEA">
        <w:rPr>
          <w:rStyle w:val="-"/>
          <w:rFonts w:ascii="Arial" w:hAnsi="Arial" w:cs="Arial"/>
          <w:b/>
          <w:color w:val="auto"/>
          <w:sz w:val="20"/>
          <w:szCs w:val="16"/>
          <w:u w:val="none"/>
          <w:lang w:val="en-US"/>
        </w:rPr>
        <w:t>.</w:t>
      </w:r>
      <w:r w:rsidRPr="004F6AC3">
        <w:rPr>
          <w:rStyle w:val="-"/>
          <w:rFonts w:ascii="Arial" w:hAnsi="Arial" w:cs="Arial"/>
          <w:b/>
          <w:color w:val="auto"/>
          <w:sz w:val="20"/>
          <w:szCs w:val="16"/>
          <w:u w:val="none"/>
          <w:lang w:val="en-US"/>
        </w:rPr>
        <w:t>com</w:t>
      </w:r>
    </w:p>
    <w:p w14:paraId="12A082C1" w14:textId="77777777" w:rsidR="004F6AC3" w:rsidRPr="00091DEA" w:rsidRDefault="004F6AC3" w:rsidP="004F6AC3">
      <w:pPr>
        <w:framePr w:h="4030" w:hRule="exact" w:hSpace="180" w:wrap="around" w:vAnchor="text" w:hAnchor="page" w:x="1798" w:y="-1025"/>
        <w:rPr>
          <w:rStyle w:val="-"/>
          <w:rFonts w:ascii="Arial" w:hAnsi="Arial" w:cs="Arial"/>
          <w:b/>
          <w:color w:val="auto"/>
          <w:sz w:val="20"/>
          <w:szCs w:val="16"/>
          <w:u w:val="none"/>
          <w:lang w:val="en-US"/>
        </w:rPr>
      </w:pPr>
    </w:p>
    <w:p w14:paraId="32C4E49B" w14:textId="77777777" w:rsidR="003A3B10" w:rsidRPr="00C04FB4" w:rsidRDefault="003A3B10" w:rsidP="0055093E">
      <w:r w:rsidRPr="001655B7">
        <w:rPr>
          <w:lang w:val="en-US"/>
        </w:rPr>
        <w:t xml:space="preserve">                                                   </w:t>
      </w:r>
      <w:r w:rsidR="004F6AC3" w:rsidRPr="001655B7">
        <w:rPr>
          <w:lang w:val="en-US"/>
        </w:rPr>
        <w:t xml:space="preserve">      </w:t>
      </w:r>
      <w:r w:rsidR="001612DA" w:rsidRPr="001655B7">
        <w:rPr>
          <w:lang w:val="en-US"/>
        </w:rPr>
        <w:t xml:space="preserve">                                              </w:t>
      </w:r>
      <w:r w:rsidR="004F6AC3" w:rsidRPr="001655B7">
        <w:rPr>
          <w:lang w:val="en-US"/>
        </w:rPr>
        <w:t xml:space="preserve"> </w:t>
      </w:r>
      <w:r w:rsidR="001612DA">
        <w:t xml:space="preserve">Λάρισα </w:t>
      </w:r>
      <w:r w:rsidR="00C0182E">
        <w:t xml:space="preserve"> </w:t>
      </w:r>
      <w:r w:rsidR="00C04FB4" w:rsidRPr="00C04FB4">
        <w:t>3</w:t>
      </w:r>
      <w:r w:rsidR="00C0182E">
        <w:t>/</w:t>
      </w:r>
      <w:r w:rsidR="00C04FB4" w:rsidRPr="00C04FB4">
        <w:t>2</w:t>
      </w:r>
      <w:r w:rsidR="00C0182E">
        <w:t>/202</w:t>
      </w:r>
      <w:r w:rsidR="00C04FB4" w:rsidRPr="00C04FB4">
        <w:t>6</w:t>
      </w:r>
    </w:p>
    <w:p w14:paraId="7A9199EF" w14:textId="77777777" w:rsidR="008715F3" w:rsidRDefault="008715F3" w:rsidP="006B6174">
      <w:pPr>
        <w:rPr>
          <w:b/>
          <w:lang w:val="en-US"/>
        </w:rPr>
      </w:pPr>
    </w:p>
    <w:p w14:paraId="1A3751DD" w14:textId="77777777" w:rsidR="008715F3" w:rsidRDefault="008715F3" w:rsidP="006B6174">
      <w:pPr>
        <w:rPr>
          <w:b/>
          <w:lang w:val="en-US"/>
        </w:rPr>
      </w:pPr>
    </w:p>
    <w:p w14:paraId="3BBEB532" w14:textId="3ECB598D" w:rsidR="00C04FB4" w:rsidRDefault="000331FB" w:rsidP="006B6174">
      <w:r>
        <w:rPr>
          <w:b/>
        </w:rPr>
        <w:t xml:space="preserve"> </w:t>
      </w:r>
      <w:r w:rsidR="00332AEC">
        <w:t>Προς :</w:t>
      </w:r>
      <w:r w:rsidR="00566D4F">
        <w:t xml:space="preserve"> </w:t>
      </w:r>
      <w:r w:rsidR="00C0182E">
        <w:t xml:space="preserve"> </w:t>
      </w:r>
      <w:r w:rsidR="006B6174">
        <w:t>Ιατρικό Σύλλογο Λάρισας</w:t>
      </w:r>
    </w:p>
    <w:p w14:paraId="3F1E4C6D" w14:textId="55A0180E" w:rsidR="006B6174" w:rsidRPr="00C04FB4" w:rsidRDefault="006B6174" w:rsidP="006B6174">
      <w:r>
        <w:t xml:space="preserve">              </w:t>
      </w:r>
    </w:p>
    <w:p w14:paraId="1E3A0E71" w14:textId="77777777" w:rsidR="008361C0" w:rsidRDefault="00566D4F" w:rsidP="00C04FB4">
      <w:r>
        <w:t xml:space="preserve">            </w:t>
      </w:r>
    </w:p>
    <w:p w14:paraId="23E826D0" w14:textId="77777777" w:rsidR="008715F3" w:rsidRDefault="008715F3" w:rsidP="00C04FB4">
      <w:pPr>
        <w:rPr>
          <w:lang w:val="en-US"/>
        </w:rPr>
      </w:pPr>
    </w:p>
    <w:p w14:paraId="3448BF45" w14:textId="574C4461" w:rsidR="00C04FB4" w:rsidRDefault="00332AEC" w:rsidP="00C04FB4">
      <w:r>
        <w:t xml:space="preserve"> Θέμα</w:t>
      </w:r>
      <w:r w:rsidR="00C0182E">
        <w:t xml:space="preserve"> </w:t>
      </w:r>
      <w:r w:rsidR="00C04FB4">
        <w:t>:</w:t>
      </w:r>
      <w:r w:rsidR="00B618FD">
        <w:t xml:space="preserve"> </w:t>
      </w:r>
      <w:r w:rsidR="00B618FD" w:rsidRPr="001612DA">
        <w:rPr>
          <w:b/>
        </w:rPr>
        <w:t xml:space="preserve">ΚΟΙΝΩΝΙΚΗ </w:t>
      </w:r>
      <w:r w:rsidR="00C04FB4" w:rsidRPr="001612DA">
        <w:rPr>
          <w:b/>
        </w:rPr>
        <w:t xml:space="preserve"> </w:t>
      </w:r>
      <w:r w:rsidR="00B618FD" w:rsidRPr="001612DA">
        <w:rPr>
          <w:b/>
        </w:rPr>
        <w:t>ΔΡΑΣΗ ΓΙΑ ΤΗΝ ΠΑΓΚΟΣΜΙΑ ΗΜΕΡΑ ΣΓΠΧ</w:t>
      </w:r>
    </w:p>
    <w:p w14:paraId="65DE9913" w14:textId="77777777" w:rsidR="00B618FD" w:rsidRPr="00C04FB4" w:rsidRDefault="00B618FD" w:rsidP="00C04FB4"/>
    <w:p w14:paraId="27A35408" w14:textId="77777777" w:rsidR="00970F76" w:rsidRDefault="00C04FB4" w:rsidP="00970F76">
      <w:r w:rsidRPr="00C04FB4">
        <w:t>Στο πλαίσιο της Παγκόσμιας Ημέρας Στοματικής και Γναθοπροσωπικής Χειρουργικής στις 13 Φεβρουαρίου, η Ελληνική Εταιρεία Στοματικής και Γναθοπροσωπικής Χειρουργικής (ΕΕΣΓΠΧ) υλοποιεί Πανελλαδική δράση κοινωνικής προσφοράς, με στόχο την ενημέρωση, την πρόληψη και την έγκαιρη διάγνωση του καρκίνου κεφαλής και τραχήλου στις 13.2.2026.</w:t>
      </w:r>
      <w:r w:rsidR="001655B7">
        <w:t xml:space="preserve"> </w:t>
      </w:r>
      <w:r w:rsidRPr="00C04FB4">
        <w:t>Η εκδήλωση πραγματοποιείται υπό την αιγίδα του Πανελληνίου Ιατρικού Συλλόγου.</w:t>
      </w:r>
    </w:p>
    <w:p w14:paraId="3FDB807C" w14:textId="77777777" w:rsidR="00CE5A79" w:rsidRDefault="00CE5A79" w:rsidP="00970F76"/>
    <w:p w14:paraId="62DCFD1F" w14:textId="77777777" w:rsidR="00C04FB4" w:rsidRDefault="00B618FD" w:rsidP="00970F76">
      <w:r>
        <w:t xml:space="preserve">Το Τμήμα μας θα συμμετέχει στη δράση αυτή προσφέροντας </w:t>
      </w:r>
      <w:r w:rsidR="00C04FB4" w:rsidRPr="00C04FB4">
        <w:t xml:space="preserve"> δωρεάν κλινική εξέταση σε πολίτες που έχουν ανησυχία για πιθανές </w:t>
      </w:r>
      <w:proofErr w:type="spellStart"/>
      <w:r w:rsidR="00C04FB4" w:rsidRPr="00C04FB4">
        <w:t>προκαρκινικές</w:t>
      </w:r>
      <w:proofErr w:type="spellEnd"/>
      <w:r w:rsidR="00C04FB4" w:rsidRPr="00C04FB4">
        <w:t xml:space="preserve"> βλάβες ή καρκίνο της στοματικής κοιλότητας, του προσώπου ή του τραχήλου.</w:t>
      </w:r>
    </w:p>
    <w:p w14:paraId="52E77390" w14:textId="77777777" w:rsidR="00CE5A79" w:rsidRDefault="00CE5A79" w:rsidP="00970F76"/>
    <w:p w14:paraId="22B88AED" w14:textId="77777777" w:rsidR="006B6174" w:rsidRDefault="00B618FD" w:rsidP="00970F76">
      <w:r>
        <w:t xml:space="preserve">Την Παρασκευή 13/2 2026 από τις 9.00πμ έως 13.00μμ </w:t>
      </w:r>
    </w:p>
    <w:p w14:paraId="14494B55" w14:textId="7908CE88" w:rsidR="00B618FD" w:rsidRPr="006B6174" w:rsidRDefault="00B618FD" w:rsidP="00970F76">
      <w:r>
        <w:t>στα Ε</w:t>
      </w:r>
      <w:r w:rsidR="008715F3">
        <w:t xml:space="preserve">ξωτερικά </w:t>
      </w:r>
      <w:r>
        <w:t>Ι</w:t>
      </w:r>
      <w:r w:rsidR="008715F3">
        <w:t>ατρεία</w:t>
      </w:r>
      <w:r>
        <w:t xml:space="preserve"> </w:t>
      </w:r>
      <w:r w:rsidR="006B6174">
        <w:t>του Τμήματος ΣΓΠΧ στο Πανεπιστημιακό Νοσοκομείο</w:t>
      </w:r>
      <w:r w:rsidR="008715F3">
        <w:t>.</w:t>
      </w:r>
    </w:p>
    <w:p w14:paraId="5ADBC48F" w14:textId="77777777" w:rsidR="00CE5A79" w:rsidRDefault="00CE5A79" w:rsidP="00970F76">
      <w:r>
        <w:t>Τηλέφωνα επικοινωνίας για ραντεβού 2413502445, 2413502446</w:t>
      </w:r>
    </w:p>
    <w:p w14:paraId="49766E20" w14:textId="77777777" w:rsidR="006B6174" w:rsidRDefault="00CE5A79" w:rsidP="006B6174">
      <w:r>
        <w:t xml:space="preserve">Υπεύθυνος: </w:t>
      </w:r>
      <w:r w:rsidR="001612DA">
        <w:t xml:space="preserve"> κ. Ι. </w:t>
      </w:r>
      <w:proofErr w:type="spellStart"/>
      <w:r w:rsidR="001612DA">
        <w:t>Τουρσουνίδης</w:t>
      </w:r>
      <w:proofErr w:type="spellEnd"/>
      <w:r w:rsidR="001612DA">
        <w:t xml:space="preserve">  </w:t>
      </w:r>
      <w:proofErr w:type="spellStart"/>
      <w:r w:rsidR="001612DA">
        <w:t>Επιμ</w:t>
      </w:r>
      <w:proofErr w:type="spellEnd"/>
      <w:r w:rsidR="001612DA">
        <w:t>. ΣΓΠΧ</w:t>
      </w:r>
      <w:r w:rsidR="006B6174" w:rsidRPr="006B6174">
        <w:t xml:space="preserve"> </w:t>
      </w:r>
    </w:p>
    <w:p w14:paraId="3C43CC68" w14:textId="77777777" w:rsidR="006B6174" w:rsidRDefault="006B6174" w:rsidP="006B6174"/>
    <w:p w14:paraId="33C59173" w14:textId="5F6B8E6D" w:rsidR="006B6174" w:rsidRDefault="006B6174" w:rsidP="006B6174">
      <w:r w:rsidRPr="00C04FB4">
        <w:t xml:space="preserve">Η πρωτοβουλία αυτή αποσκοπεί στην ευαισθητοποίηση του κοινού γύρω από τον καρκίνο της στοματικής κοιλότητας, του προσώπου και του τραχήλου, στην ανάδειξη της σημασίας της έγκαιρης διάγνωσης και στην προβολή του κρίσιμου ρόλου της Στοματικής και </w:t>
      </w:r>
      <w:proofErr w:type="spellStart"/>
      <w:r w:rsidRPr="00C04FB4">
        <w:t>Γναθοπροσωπικής</w:t>
      </w:r>
      <w:proofErr w:type="spellEnd"/>
      <w:r w:rsidRPr="00C04FB4">
        <w:t xml:space="preserve"> Χειρουργικής στη διάγνωση και αντιμετώπιση σοβαρών παθήσεων.</w:t>
      </w:r>
    </w:p>
    <w:p w14:paraId="100136C7" w14:textId="6947B924" w:rsidR="006B6174" w:rsidRDefault="006B6174" w:rsidP="006B6174"/>
    <w:p w14:paraId="3DF2B9A5" w14:textId="108D11C1" w:rsidR="006B6174" w:rsidRPr="008715F3" w:rsidRDefault="008715F3" w:rsidP="006B6174">
      <w:pPr>
        <w:rPr>
          <w:lang w:val="en-US"/>
        </w:rPr>
      </w:pPr>
      <w:r>
        <w:t>Παρακαλούμε να γνωστοποιηθεί στους συναδέλφους, για την ενημέρωση των ασθενών. Θα ακολουθήσει ανακοίνωση στα τοπικά ΜΜΕ</w:t>
      </w:r>
      <w:r>
        <w:rPr>
          <w:lang w:val="en-US"/>
        </w:rPr>
        <w:t>.</w:t>
      </w:r>
    </w:p>
    <w:p w14:paraId="6686CC73" w14:textId="77777777" w:rsidR="006B6174" w:rsidRPr="00C04FB4" w:rsidRDefault="006B6174" w:rsidP="006B6174"/>
    <w:p w14:paraId="3C108322" w14:textId="3D69B8CD" w:rsidR="00CE5A79" w:rsidRDefault="00CE5A79" w:rsidP="00970F76"/>
    <w:p w14:paraId="587DDD70" w14:textId="77777777" w:rsidR="001612DA" w:rsidRDefault="00091DEA" w:rsidP="00006079">
      <w:r>
        <w:t>Με τιμή</w:t>
      </w:r>
      <w:r w:rsidR="008361C0">
        <w:t xml:space="preserve">   </w:t>
      </w:r>
    </w:p>
    <w:p w14:paraId="6FA506A6" w14:textId="77777777" w:rsidR="00006079" w:rsidRDefault="00006079" w:rsidP="00006079">
      <w:r>
        <w:t>Ροδόπη Γ. Κουρσούμη</w:t>
      </w:r>
    </w:p>
    <w:p w14:paraId="28FCFCE7" w14:textId="77777777" w:rsidR="00B44172" w:rsidRDefault="00296BED" w:rsidP="00006079">
      <w:proofErr w:type="spellStart"/>
      <w:r>
        <w:t>Στοματο-Γναθοπροσωπικός</w:t>
      </w:r>
      <w:proofErr w:type="spellEnd"/>
      <w:r>
        <w:t xml:space="preserve"> Χ/</w:t>
      </w:r>
      <w:proofErr w:type="spellStart"/>
      <w:r>
        <w:t>γό</w:t>
      </w:r>
      <w:r w:rsidR="004336D7">
        <w:t>ς</w:t>
      </w:r>
      <w:proofErr w:type="spellEnd"/>
    </w:p>
    <w:p w14:paraId="0C7EE14B" w14:textId="77777777" w:rsidR="004336D7" w:rsidRDefault="004336D7" w:rsidP="00006079">
      <w:r>
        <w:t>Δ/της Τμήματος ΣΓΠΧ</w:t>
      </w:r>
      <w:r w:rsidR="00B152E5">
        <w:t>, ΠΓΝΛ</w:t>
      </w:r>
    </w:p>
    <w:p w14:paraId="7A95B6A3" w14:textId="77777777" w:rsidR="00970F76" w:rsidRDefault="00970F76" w:rsidP="00006079"/>
    <w:p w14:paraId="5C8C747D" w14:textId="77777777" w:rsidR="00970F76" w:rsidRDefault="00970F76" w:rsidP="00006079"/>
    <w:sectPr w:rsidR="00970F76" w:rsidSect="000F085B">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1A0C0A" w14:textId="77777777" w:rsidR="00B21A9D" w:rsidRDefault="00B21A9D" w:rsidP="007C3571">
      <w:r>
        <w:separator/>
      </w:r>
    </w:p>
  </w:endnote>
  <w:endnote w:type="continuationSeparator" w:id="0">
    <w:p w14:paraId="49A6CB72" w14:textId="77777777" w:rsidR="00B21A9D" w:rsidRDefault="00B21A9D" w:rsidP="007C35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486D40" w14:textId="77777777" w:rsidR="00B21A9D" w:rsidRDefault="00B21A9D" w:rsidP="007C3571">
      <w:r>
        <w:separator/>
      </w:r>
    </w:p>
  </w:footnote>
  <w:footnote w:type="continuationSeparator" w:id="0">
    <w:p w14:paraId="093AB53C" w14:textId="77777777" w:rsidR="00B21A9D" w:rsidRDefault="00B21A9D" w:rsidP="007C357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A4CAA"/>
    <w:multiLevelType w:val="hybridMultilevel"/>
    <w:tmpl w:val="C3E49A8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15CE390E"/>
    <w:multiLevelType w:val="hybridMultilevel"/>
    <w:tmpl w:val="333856C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21A32FB0"/>
    <w:multiLevelType w:val="hybridMultilevel"/>
    <w:tmpl w:val="F18E6C68"/>
    <w:lvl w:ilvl="0" w:tplc="462691FC">
      <w:numFmt w:val="bullet"/>
      <w:lvlText w:val="-"/>
      <w:lvlJc w:val="left"/>
      <w:pPr>
        <w:ind w:left="720" w:hanging="360"/>
      </w:pPr>
      <w:rPr>
        <w:rFonts w:ascii="Times New Roman" w:eastAsia="Times New Roman" w:hAnsi="Times New Roman"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2CCF34B7"/>
    <w:multiLevelType w:val="hybridMultilevel"/>
    <w:tmpl w:val="2938C11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2F4056FE"/>
    <w:multiLevelType w:val="hybridMultilevel"/>
    <w:tmpl w:val="442EF72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3BE8785F"/>
    <w:multiLevelType w:val="hybridMultilevel"/>
    <w:tmpl w:val="A64C590A"/>
    <w:lvl w:ilvl="0" w:tplc="1FF2CF0C">
      <w:numFmt w:val="bullet"/>
      <w:lvlText w:val="-"/>
      <w:lvlJc w:val="left"/>
      <w:pPr>
        <w:ind w:left="720" w:hanging="360"/>
      </w:pPr>
      <w:rPr>
        <w:rFonts w:ascii="Times New Roman" w:eastAsia="Times New Roman" w:hAnsi="Times New Roman"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15:restartNumberingAfterBreak="0">
    <w:nsid w:val="574948B8"/>
    <w:multiLevelType w:val="hybridMultilevel"/>
    <w:tmpl w:val="3950FB46"/>
    <w:lvl w:ilvl="0" w:tplc="C748ABDA">
      <w:numFmt w:val="bullet"/>
      <w:lvlText w:val="-"/>
      <w:lvlJc w:val="left"/>
      <w:pPr>
        <w:ind w:left="420" w:hanging="360"/>
      </w:pPr>
      <w:rPr>
        <w:rFonts w:ascii="Times New Roman" w:eastAsia="Times New Roman" w:hAnsi="Times New Roman" w:cs="Times New Roman" w:hint="default"/>
        <w:b w:val="0"/>
      </w:rPr>
    </w:lvl>
    <w:lvl w:ilvl="1" w:tplc="04080003" w:tentative="1">
      <w:start w:val="1"/>
      <w:numFmt w:val="bullet"/>
      <w:lvlText w:val="o"/>
      <w:lvlJc w:val="left"/>
      <w:pPr>
        <w:ind w:left="1140" w:hanging="360"/>
      </w:pPr>
      <w:rPr>
        <w:rFonts w:ascii="Courier New" w:hAnsi="Courier New" w:cs="Courier New" w:hint="default"/>
      </w:rPr>
    </w:lvl>
    <w:lvl w:ilvl="2" w:tplc="04080005" w:tentative="1">
      <w:start w:val="1"/>
      <w:numFmt w:val="bullet"/>
      <w:lvlText w:val=""/>
      <w:lvlJc w:val="left"/>
      <w:pPr>
        <w:ind w:left="1860" w:hanging="360"/>
      </w:pPr>
      <w:rPr>
        <w:rFonts w:ascii="Wingdings" w:hAnsi="Wingdings" w:hint="default"/>
      </w:rPr>
    </w:lvl>
    <w:lvl w:ilvl="3" w:tplc="04080001" w:tentative="1">
      <w:start w:val="1"/>
      <w:numFmt w:val="bullet"/>
      <w:lvlText w:val=""/>
      <w:lvlJc w:val="left"/>
      <w:pPr>
        <w:ind w:left="2580" w:hanging="360"/>
      </w:pPr>
      <w:rPr>
        <w:rFonts w:ascii="Symbol" w:hAnsi="Symbol" w:hint="default"/>
      </w:rPr>
    </w:lvl>
    <w:lvl w:ilvl="4" w:tplc="04080003" w:tentative="1">
      <w:start w:val="1"/>
      <w:numFmt w:val="bullet"/>
      <w:lvlText w:val="o"/>
      <w:lvlJc w:val="left"/>
      <w:pPr>
        <w:ind w:left="3300" w:hanging="360"/>
      </w:pPr>
      <w:rPr>
        <w:rFonts w:ascii="Courier New" w:hAnsi="Courier New" w:cs="Courier New" w:hint="default"/>
      </w:rPr>
    </w:lvl>
    <w:lvl w:ilvl="5" w:tplc="04080005" w:tentative="1">
      <w:start w:val="1"/>
      <w:numFmt w:val="bullet"/>
      <w:lvlText w:val=""/>
      <w:lvlJc w:val="left"/>
      <w:pPr>
        <w:ind w:left="4020" w:hanging="360"/>
      </w:pPr>
      <w:rPr>
        <w:rFonts w:ascii="Wingdings" w:hAnsi="Wingdings" w:hint="default"/>
      </w:rPr>
    </w:lvl>
    <w:lvl w:ilvl="6" w:tplc="04080001" w:tentative="1">
      <w:start w:val="1"/>
      <w:numFmt w:val="bullet"/>
      <w:lvlText w:val=""/>
      <w:lvlJc w:val="left"/>
      <w:pPr>
        <w:ind w:left="4740" w:hanging="360"/>
      </w:pPr>
      <w:rPr>
        <w:rFonts w:ascii="Symbol" w:hAnsi="Symbol" w:hint="default"/>
      </w:rPr>
    </w:lvl>
    <w:lvl w:ilvl="7" w:tplc="04080003" w:tentative="1">
      <w:start w:val="1"/>
      <w:numFmt w:val="bullet"/>
      <w:lvlText w:val="o"/>
      <w:lvlJc w:val="left"/>
      <w:pPr>
        <w:ind w:left="5460" w:hanging="360"/>
      </w:pPr>
      <w:rPr>
        <w:rFonts w:ascii="Courier New" w:hAnsi="Courier New" w:cs="Courier New" w:hint="default"/>
      </w:rPr>
    </w:lvl>
    <w:lvl w:ilvl="8" w:tplc="04080005" w:tentative="1">
      <w:start w:val="1"/>
      <w:numFmt w:val="bullet"/>
      <w:lvlText w:val=""/>
      <w:lvlJc w:val="left"/>
      <w:pPr>
        <w:ind w:left="6180" w:hanging="360"/>
      </w:pPr>
      <w:rPr>
        <w:rFonts w:ascii="Wingdings" w:hAnsi="Wingdings" w:hint="default"/>
      </w:rPr>
    </w:lvl>
  </w:abstractNum>
  <w:abstractNum w:abstractNumId="7" w15:restartNumberingAfterBreak="0">
    <w:nsid w:val="76474419"/>
    <w:multiLevelType w:val="hybridMultilevel"/>
    <w:tmpl w:val="85B03A9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15:restartNumberingAfterBreak="0">
    <w:nsid w:val="79546EB6"/>
    <w:multiLevelType w:val="hybridMultilevel"/>
    <w:tmpl w:val="AE98912C"/>
    <w:lvl w:ilvl="0" w:tplc="6D862A7E">
      <w:numFmt w:val="bullet"/>
      <w:lvlText w:val="-"/>
      <w:lvlJc w:val="left"/>
      <w:pPr>
        <w:ind w:left="720" w:hanging="360"/>
      </w:pPr>
      <w:rPr>
        <w:rFonts w:ascii="Times New Roman" w:eastAsia="Times New Roman" w:hAnsi="Times New Roman"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1208105686">
    <w:abstractNumId w:val="0"/>
  </w:num>
  <w:num w:numId="2" w16cid:durableId="1115829123">
    <w:abstractNumId w:val="7"/>
  </w:num>
  <w:num w:numId="3" w16cid:durableId="961036281">
    <w:abstractNumId w:val="6"/>
  </w:num>
  <w:num w:numId="4" w16cid:durableId="265236866">
    <w:abstractNumId w:val="1"/>
  </w:num>
  <w:num w:numId="5" w16cid:durableId="403456562">
    <w:abstractNumId w:val="2"/>
  </w:num>
  <w:num w:numId="6" w16cid:durableId="537864426">
    <w:abstractNumId w:val="3"/>
  </w:num>
  <w:num w:numId="7" w16cid:durableId="280496705">
    <w:abstractNumId w:val="8"/>
  </w:num>
  <w:num w:numId="8" w16cid:durableId="1305038205">
    <w:abstractNumId w:val="4"/>
  </w:num>
  <w:num w:numId="9" w16cid:durableId="100227267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66D4"/>
    <w:rsid w:val="00005A3B"/>
    <w:rsid w:val="00006079"/>
    <w:rsid w:val="000331FB"/>
    <w:rsid w:val="0003633E"/>
    <w:rsid w:val="00042C39"/>
    <w:rsid w:val="00060CEB"/>
    <w:rsid w:val="00091DEA"/>
    <w:rsid w:val="000F085B"/>
    <w:rsid w:val="0012080A"/>
    <w:rsid w:val="0012558B"/>
    <w:rsid w:val="00153C21"/>
    <w:rsid w:val="001612DA"/>
    <w:rsid w:val="001655B7"/>
    <w:rsid w:val="001A2A42"/>
    <w:rsid w:val="001A7508"/>
    <w:rsid w:val="001B127E"/>
    <w:rsid w:val="00210F63"/>
    <w:rsid w:val="00223532"/>
    <w:rsid w:val="0024513B"/>
    <w:rsid w:val="00271DFE"/>
    <w:rsid w:val="002957EF"/>
    <w:rsid w:val="00296BED"/>
    <w:rsid w:val="002E02DD"/>
    <w:rsid w:val="0030406E"/>
    <w:rsid w:val="00327FC3"/>
    <w:rsid w:val="00332AEC"/>
    <w:rsid w:val="0038510F"/>
    <w:rsid w:val="00393A51"/>
    <w:rsid w:val="003952BA"/>
    <w:rsid w:val="003A2071"/>
    <w:rsid w:val="003A2A14"/>
    <w:rsid w:val="003A3B10"/>
    <w:rsid w:val="00425FB8"/>
    <w:rsid w:val="0043007E"/>
    <w:rsid w:val="004336D7"/>
    <w:rsid w:val="004502A0"/>
    <w:rsid w:val="00495313"/>
    <w:rsid w:val="004B5ED6"/>
    <w:rsid w:val="004C0BEF"/>
    <w:rsid w:val="004C5C84"/>
    <w:rsid w:val="004E610A"/>
    <w:rsid w:val="004F21B0"/>
    <w:rsid w:val="004F6AC3"/>
    <w:rsid w:val="005060D4"/>
    <w:rsid w:val="00524643"/>
    <w:rsid w:val="0054239C"/>
    <w:rsid w:val="0055093E"/>
    <w:rsid w:val="00555C8B"/>
    <w:rsid w:val="00566D4F"/>
    <w:rsid w:val="0057157F"/>
    <w:rsid w:val="00583A40"/>
    <w:rsid w:val="005A1334"/>
    <w:rsid w:val="005F0829"/>
    <w:rsid w:val="005F6420"/>
    <w:rsid w:val="0060563B"/>
    <w:rsid w:val="00645FC6"/>
    <w:rsid w:val="006B6174"/>
    <w:rsid w:val="006E63EC"/>
    <w:rsid w:val="00722B99"/>
    <w:rsid w:val="00752324"/>
    <w:rsid w:val="007A41F4"/>
    <w:rsid w:val="007C3571"/>
    <w:rsid w:val="008335A4"/>
    <w:rsid w:val="0083523D"/>
    <w:rsid w:val="008361C0"/>
    <w:rsid w:val="008715F3"/>
    <w:rsid w:val="0088249B"/>
    <w:rsid w:val="008A3677"/>
    <w:rsid w:val="008A4105"/>
    <w:rsid w:val="008B6849"/>
    <w:rsid w:val="008C04BB"/>
    <w:rsid w:val="008C42D1"/>
    <w:rsid w:val="00923A48"/>
    <w:rsid w:val="0092494A"/>
    <w:rsid w:val="00934FB9"/>
    <w:rsid w:val="00970F76"/>
    <w:rsid w:val="00977CA0"/>
    <w:rsid w:val="009B221F"/>
    <w:rsid w:val="009E5084"/>
    <w:rsid w:val="00A0105C"/>
    <w:rsid w:val="00A26D64"/>
    <w:rsid w:val="00A446D7"/>
    <w:rsid w:val="00A85632"/>
    <w:rsid w:val="00AA2A21"/>
    <w:rsid w:val="00AD3B39"/>
    <w:rsid w:val="00AD752A"/>
    <w:rsid w:val="00B152E5"/>
    <w:rsid w:val="00B21A9D"/>
    <w:rsid w:val="00B33108"/>
    <w:rsid w:val="00B3780F"/>
    <w:rsid w:val="00B44172"/>
    <w:rsid w:val="00B618FD"/>
    <w:rsid w:val="00B866D4"/>
    <w:rsid w:val="00BB503D"/>
    <w:rsid w:val="00BF011F"/>
    <w:rsid w:val="00BF1FD9"/>
    <w:rsid w:val="00BF7EE5"/>
    <w:rsid w:val="00C0182E"/>
    <w:rsid w:val="00C04FB4"/>
    <w:rsid w:val="00C35BC0"/>
    <w:rsid w:val="00C63BB0"/>
    <w:rsid w:val="00C63F41"/>
    <w:rsid w:val="00C72261"/>
    <w:rsid w:val="00C72468"/>
    <w:rsid w:val="00C9103D"/>
    <w:rsid w:val="00C97237"/>
    <w:rsid w:val="00C973A9"/>
    <w:rsid w:val="00CA6445"/>
    <w:rsid w:val="00CE5A79"/>
    <w:rsid w:val="00D57F71"/>
    <w:rsid w:val="00D63E06"/>
    <w:rsid w:val="00D64639"/>
    <w:rsid w:val="00DA7124"/>
    <w:rsid w:val="00DF4820"/>
    <w:rsid w:val="00E5580B"/>
    <w:rsid w:val="00E56034"/>
    <w:rsid w:val="00E66D6E"/>
    <w:rsid w:val="00E72351"/>
    <w:rsid w:val="00E810BA"/>
    <w:rsid w:val="00E964B1"/>
    <w:rsid w:val="00EA1810"/>
    <w:rsid w:val="00EB23C2"/>
    <w:rsid w:val="00EF24CD"/>
    <w:rsid w:val="00F26C36"/>
    <w:rsid w:val="00F56857"/>
    <w:rsid w:val="00F87041"/>
  </w:rsids>
  <m:mathPr>
    <m:mathFont m:val="Cambria Math"/>
    <m:brkBin m:val="before"/>
    <m:brkBinSub m:val="--"/>
    <m:smallFrac m:val="0"/>
    <m:dispDef/>
    <m:lMargin m:val="0"/>
    <m:rMargin m:val="0"/>
    <m:defJc m:val="centerGroup"/>
    <m:wrapIndent m:val="1440"/>
    <m:intLim m:val="subSup"/>
    <m:naryLim m:val="undOvr"/>
  </m:mathPr>
  <w:themeFontLang w:val="el-GR"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D75555"/>
  <w15:docId w15:val="{B5718E13-DBEB-9148-B368-A835DAE06F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l-GR"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866D4"/>
    <w:pPr>
      <w:spacing w:after="0" w:line="240" w:lineRule="auto"/>
    </w:pPr>
    <w:rPr>
      <w:rFonts w:ascii="Times New Roman" w:eastAsia="Times New Roman" w:hAnsi="Times New Roman" w:cs="Times New Roman"/>
      <w:sz w:val="24"/>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iPriority w:val="99"/>
    <w:unhideWhenUsed/>
    <w:rsid w:val="00B866D4"/>
    <w:rPr>
      <w:color w:val="0000FF" w:themeColor="hyperlink"/>
      <w:u w:val="single"/>
    </w:rPr>
  </w:style>
  <w:style w:type="paragraph" w:styleId="a3">
    <w:name w:val="Balloon Text"/>
    <w:basedOn w:val="a"/>
    <w:link w:val="Char"/>
    <w:uiPriority w:val="99"/>
    <w:semiHidden/>
    <w:unhideWhenUsed/>
    <w:rsid w:val="007C3571"/>
    <w:rPr>
      <w:rFonts w:ascii="Tahoma" w:hAnsi="Tahoma" w:cs="Tahoma"/>
      <w:sz w:val="16"/>
      <w:szCs w:val="16"/>
    </w:rPr>
  </w:style>
  <w:style w:type="character" w:customStyle="1" w:styleId="Char">
    <w:name w:val="Κείμενο πλαισίου Char"/>
    <w:basedOn w:val="a0"/>
    <w:link w:val="a3"/>
    <w:uiPriority w:val="99"/>
    <w:semiHidden/>
    <w:rsid w:val="007C3571"/>
    <w:rPr>
      <w:rFonts w:ascii="Tahoma" w:eastAsia="Times New Roman" w:hAnsi="Tahoma" w:cs="Tahoma"/>
      <w:sz w:val="16"/>
      <w:szCs w:val="16"/>
      <w:lang w:eastAsia="en-US"/>
    </w:rPr>
  </w:style>
  <w:style w:type="paragraph" w:styleId="a4">
    <w:name w:val="header"/>
    <w:basedOn w:val="a"/>
    <w:link w:val="Char0"/>
    <w:uiPriority w:val="99"/>
    <w:semiHidden/>
    <w:unhideWhenUsed/>
    <w:rsid w:val="007C3571"/>
    <w:pPr>
      <w:tabs>
        <w:tab w:val="center" w:pos="4153"/>
        <w:tab w:val="right" w:pos="8306"/>
      </w:tabs>
    </w:pPr>
  </w:style>
  <w:style w:type="character" w:customStyle="1" w:styleId="Char0">
    <w:name w:val="Κεφαλίδα Char"/>
    <w:basedOn w:val="a0"/>
    <w:link w:val="a4"/>
    <w:uiPriority w:val="99"/>
    <w:semiHidden/>
    <w:rsid w:val="007C3571"/>
    <w:rPr>
      <w:rFonts w:ascii="Times New Roman" w:eastAsia="Times New Roman" w:hAnsi="Times New Roman" w:cs="Times New Roman"/>
      <w:sz w:val="24"/>
      <w:szCs w:val="24"/>
      <w:lang w:eastAsia="en-US"/>
    </w:rPr>
  </w:style>
  <w:style w:type="paragraph" w:styleId="a5">
    <w:name w:val="footer"/>
    <w:basedOn w:val="a"/>
    <w:link w:val="Char1"/>
    <w:uiPriority w:val="99"/>
    <w:semiHidden/>
    <w:unhideWhenUsed/>
    <w:rsid w:val="007C3571"/>
    <w:pPr>
      <w:tabs>
        <w:tab w:val="center" w:pos="4153"/>
        <w:tab w:val="right" w:pos="8306"/>
      </w:tabs>
    </w:pPr>
  </w:style>
  <w:style w:type="character" w:customStyle="1" w:styleId="Char1">
    <w:name w:val="Υποσέλιδο Char"/>
    <w:basedOn w:val="a0"/>
    <w:link w:val="a5"/>
    <w:uiPriority w:val="99"/>
    <w:semiHidden/>
    <w:rsid w:val="007C3571"/>
    <w:rPr>
      <w:rFonts w:ascii="Times New Roman" w:eastAsia="Times New Roman" w:hAnsi="Times New Roman" w:cs="Times New Roman"/>
      <w:sz w:val="24"/>
      <w:szCs w:val="24"/>
      <w:lang w:eastAsia="en-US"/>
    </w:rPr>
  </w:style>
  <w:style w:type="paragraph" w:styleId="a6">
    <w:name w:val="List Paragraph"/>
    <w:basedOn w:val="a"/>
    <w:uiPriority w:val="34"/>
    <w:qFormat/>
    <w:rsid w:val="00EF24C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koursoumipopi@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729CBA0-F0D8-4EC6-9EDC-497C4D699A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276</Words>
  <Characters>1751</Characters>
  <Application>Microsoft Office Word</Application>
  <DocSecurity>0</DocSecurity>
  <Lines>58</Lines>
  <Paragraphs>32</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Πόπη Κουρσούμη</cp:lastModifiedBy>
  <cp:revision>2</cp:revision>
  <cp:lastPrinted>2017-11-03T11:46:00Z</cp:lastPrinted>
  <dcterms:created xsi:type="dcterms:W3CDTF">2026-02-04T08:41:00Z</dcterms:created>
  <dcterms:modified xsi:type="dcterms:W3CDTF">2026-02-04T08:41:00Z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2119089403</vt:i4>
  </property>
</Properties>
</file>