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9C6" w:rsidRDefault="005509C6" w:rsidP="005509C6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5509C6" w:rsidRDefault="005509C6" w:rsidP="005509C6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ΥΠΟΥΡΓΕΙΟ ΥΓΕΙΑΣ </w:t>
      </w:r>
    </w:p>
    <w:p w:rsidR="005509C6" w:rsidRDefault="005509C6" w:rsidP="005509C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5509C6" w:rsidRDefault="005509C6" w:rsidP="005509C6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« Ο ΙΠΠΟΚΡΑΤΗΣ »</w:t>
      </w:r>
    </w:p>
    <w:p w:rsidR="005509C6" w:rsidRPr="004906BC" w:rsidRDefault="005509C6" w:rsidP="005509C6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</w:rPr>
        <w:t>Ν</w:t>
      </w:r>
      <w:r w:rsidRPr="004906BC">
        <w:rPr>
          <w:rFonts w:ascii="Times New Roman" w:hAnsi="Times New Roman" w:cs="Times New Roman"/>
          <w:b/>
          <w:spacing w:val="60"/>
          <w:sz w:val="18"/>
          <w:szCs w:val="18"/>
          <w:lang w:val="en-US"/>
        </w:rPr>
        <w:t>.</w:t>
      </w:r>
      <w:r>
        <w:rPr>
          <w:rFonts w:ascii="Times New Roman" w:hAnsi="Times New Roman" w:cs="Times New Roman"/>
          <w:b/>
          <w:spacing w:val="60"/>
          <w:sz w:val="18"/>
          <w:szCs w:val="18"/>
        </w:rPr>
        <w:t>Π</w:t>
      </w:r>
      <w:r w:rsidRPr="004906BC">
        <w:rPr>
          <w:rFonts w:ascii="Times New Roman" w:hAnsi="Times New Roman" w:cs="Times New Roman"/>
          <w:b/>
          <w:spacing w:val="60"/>
          <w:sz w:val="18"/>
          <w:szCs w:val="18"/>
          <w:lang w:val="en-US"/>
        </w:rPr>
        <w:t>.</w:t>
      </w:r>
      <w:r>
        <w:rPr>
          <w:rFonts w:ascii="Times New Roman" w:hAnsi="Times New Roman" w:cs="Times New Roman"/>
          <w:b/>
          <w:spacing w:val="60"/>
          <w:sz w:val="18"/>
          <w:szCs w:val="18"/>
        </w:rPr>
        <w:t>Δ</w:t>
      </w:r>
      <w:r w:rsidRPr="004906BC">
        <w:rPr>
          <w:rFonts w:ascii="Times New Roman" w:hAnsi="Times New Roman" w:cs="Times New Roman"/>
          <w:b/>
          <w:spacing w:val="60"/>
          <w:sz w:val="18"/>
          <w:szCs w:val="18"/>
          <w:lang w:val="en-US"/>
        </w:rPr>
        <w:t>.</w:t>
      </w:r>
      <w:r>
        <w:rPr>
          <w:rFonts w:ascii="Times New Roman" w:hAnsi="Times New Roman" w:cs="Times New Roman"/>
          <w:b/>
          <w:spacing w:val="60"/>
          <w:sz w:val="18"/>
          <w:szCs w:val="18"/>
        </w:rPr>
        <w:t>Δ</w:t>
      </w:r>
      <w:r w:rsidRPr="004906BC">
        <w:rPr>
          <w:rFonts w:ascii="Times New Roman" w:hAnsi="Times New Roman" w:cs="Times New Roman"/>
          <w:b/>
          <w:spacing w:val="60"/>
          <w:sz w:val="18"/>
          <w:szCs w:val="18"/>
          <w:lang w:val="en-US"/>
        </w:rPr>
        <w:t>.</w:t>
      </w:r>
    </w:p>
    <w:p w:rsidR="005509C6" w:rsidRDefault="005509C6" w:rsidP="005509C6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5509C6" w:rsidRPr="009C787D" w:rsidRDefault="005509C6" w:rsidP="005509C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87D">
        <w:rPr>
          <w:rFonts w:ascii="Times New Roman" w:hAnsi="Times New Roman" w:cs="Times New Roman"/>
          <w:b/>
          <w:sz w:val="18"/>
          <w:szCs w:val="18"/>
        </w:rPr>
        <w:t>28</w:t>
      </w:r>
      <w:r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9C787D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9C787D">
        <w:rPr>
          <w:rFonts w:ascii="Times New Roman" w:hAnsi="Times New Roman" w:cs="Times New Roman"/>
          <w:b/>
          <w:sz w:val="18"/>
          <w:szCs w:val="18"/>
        </w:rPr>
        <w:t xml:space="preserve"> 43*412 23 </w:t>
      </w:r>
      <w:r>
        <w:rPr>
          <w:rFonts w:ascii="Times New Roman" w:hAnsi="Times New Roman" w:cs="Times New Roman"/>
          <w:b/>
          <w:sz w:val="18"/>
          <w:szCs w:val="18"/>
        </w:rPr>
        <w:t>ΛΑΡΙΣΑ</w:t>
      </w:r>
      <w:r w:rsidRPr="009C787D">
        <w:rPr>
          <w:rFonts w:ascii="Times New Roman" w:hAnsi="Times New Roman" w:cs="Times New Roman"/>
          <w:b/>
          <w:sz w:val="18"/>
          <w:szCs w:val="18"/>
        </w:rPr>
        <w:t>*</w:t>
      </w:r>
      <w:r>
        <w:rPr>
          <w:rFonts w:ascii="Times New Roman" w:hAnsi="Times New Roman" w:cs="Times New Roman"/>
          <w:b/>
          <w:sz w:val="18"/>
          <w:szCs w:val="18"/>
        </w:rPr>
        <w:t>ΤΗΛ</w:t>
      </w:r>
      <w:r w:rsidRPr="009C787D">
        <w:rPr>
          <w:rFonts w:ascii="Times New Roman" w:hAnsi="Times New Roman" w:cs="Times New Roman"/>
          <w:b/>
          <w:sz w:val="18"/>
          <w:szCs w:val="18"/>
        </w:rPr>
        <w:t>.:2410 287777-2410 236036*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 w:rsidRPr="009C787D">
        <w:rPr>
          <w:rFonts w:ascii="Times New Roman" w:hAnsi="Times New Roman" w:cs="Times New Roman"/>
          <w:b/>
          <w:sz w:val="18"/>
          <w:szCs w:val="18"/>
        </w:rPr>
        <w:t>:2410 287777</w:t>
      </w:r>
    </w:p>
    <w:p w:rsidR="005509C6" w:rsidRPr="009C787D" w:rsidRDefault="005509C6" w:rsidP="005509C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proofErr w:type="gramStart"/>
      <w:r>
        <w:rPr>
          <w:rFonts w:ascii="Times New Roman" w:hAnsi="Times New Roman" w:cs="Times New Roman"/>
          <w:b/>
          <w:sz w:val="18"/>
          <w:szCs w:val="18"/>
          <w:lang w:val="en-US"/>
        </w:rPr>
        <w:t>e</w:t>
      </w:r>
      <w:r w:rsidRPr="009C787D">
        <w:rPr>
          <w:rFonts w:ascii="Times New Roman" w:hAnsi="Times New Roman" w:cs="Times New Roman"/>
          <w:b/>
          <w:sz w:val="18"/>
          <w:szCs w:val="18"/>
        </w:rPr>
        <w:t>-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mail</w:t>
      </w:r>
      <w:proofErr w:type="gramEnd"/>
      <w:r w:rsidRPr="009C787D">
        <w:rPr>
          <w:rFonts w:ascii="Times New Roman" w:hAnsi="Times New Roman" w:cs="Times New Roman"/>
          <w:b/>
          <w:sz w:val="18"/>
          <w:szCs w:val="18"/>
        </w:rPr>
        <w:t>:</w:t>
      </w:r>
      <w:hyperlink r:id="rId5" w:history="1"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info</w:t>
        </w:r>
        <w:r w:rsidRPr="009C787D">
          <w:rPr>
            <w:rStyle w:val="-"/>
            <w:rFonts w:ascii="Times New Roman" w:hAnsi="Times New Roman" w:cs="Times New Roman"/>
            <w:b/>
            <w:sz w:val="18"/>
            <w:szCs w:val="18"/>
          </w:rPr>
          <w:t>@</w:t>
        </w:r>
        <w:proofErr w:type="spellStart"/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isli</w:t>
        </w:r>
        <w:proofErr w:type="spellEnd"/>
        <w:r w:rsidRPr="009C787D">
          <w:rPr>
            <w:rStyle w:val="-"/>
            <w:rFonts w:ascii="Times New Roman" w:hAnsi="Times New Roman" w:cs="Times New Roman"/>
            <w:b/>
            <w:sz w:val="18"/>
            <w:szCs w:val="18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gr</w:t>
        </w:r>
        <w:proofErr w:type="spellEnd"/>
        <w:r w:rsidRPr="009C787D">
          <w:rPr>
            <w:rStyle w:val="-"/>
            <w:rFonts w:ascii="Times New Roman" w:hAnsi="Times New Roman" w:cs="Times New Roman"/>
            <w:b/>
            <w:sz w:val="18"/>
            <w:szCs w:val="18"/>
          </w:rPr>
          <w:t xml:space="preserve"> * 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website</w:t>
        </w:r>
        <w:r w:rsidRPr="009C787D">
          <w:rPr>
            <w:rStyle w:val="-"/>
            <w:rFonts w:ascii="Times New Roman" w:hAnsi="Times New Roman" w:cs="Times New Roman"/>
            <w:b/>
            <w:sz w:val="18"/>
            <w:szCs w:val="18"/>
          </w:rPr>
          <w:t>: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www</w:t>
        </w:r>
        <w:r w:rsidRPr="009C787D">
          <w:rPr>
            <w:rStyle w:val="-"/>
            <w:rFonts w:ascii="Times New Roman" w:hAnsi="Times New Roman" w:cs="Times New Roman"/>
            <w:b/>
            <w:sz w:val="18"/>
            <w:szCs w:val="18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isli</w:t>
        </w:r>
        <w:proofErr w:type="spellEnd"/>
        <w:r w:rsidRPr="009C787D">
          <w:rPr>
            <w:rStyle w:val="-"/>
            <w:rFonts w:ascii="Times New Roman" w:hAnsi="Times New Roman" w:cs="Times New Roman"/>
            <w:b/>
            <w:sz w:val="18"/>
            <w:szCs w:val="18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gr</w:t>
        </w:r>
        <w:proofErr w:type="spellEnd"/>
      </w:hyperlink>
      <w:r w:rsidRPr="009C787D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5509C6" w:rsidRPr="009C787D" w:rsidRDefault="005509C6" w:rsidP="005509C6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5509C6" w:rsidRPr="009C787D" w:rsidRDefault="005509C6" w:rsidP="005509C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ΛΑΡΙΣΑ  </w:t>
      </w:r>
      <w:r w:rsidRPr="009C787D"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>-</w:t>
      </w:r>
      <w:r w:rsidR="00140A68" w:rsidRPr="009C787D">
        <w:rPr>
          <w:rFonts w:ascii="Times New Roman" w:hAnsi="Times New Roman" w:cs="Times New Roman"/>
        </w:rPr>
        <w:t>3</w:t>
      </w:r>
      <w:r w:rsidR="00464BB6">
        <w:rPr>
          <w:rFonts w:ascii="Times New Roman" w:hAnsi="Times New Roman" w:cs="Times New Roman"/>
        </w:rPr>
        <w:t>-202</w:t>
      </w:r>
      <w:r w:rsidR="00140A68" w:rsidRPr="009C787D">
        <w:rPr>
          <w:rFonts w:ascii="Times New Roman" w:hAnsi="Times New Roman" w:cs="Times New Roman"/>
        </w:rPr>
        <w:t>6</w:t>
      </w:r>
    </w:p>
    <w:p w:rsidR="005509C6" w:rsidRPr="006D7D16" w:rsidRDefault="005509C6" w:rsidP="005509C6">
      <w:pPr>
        <w:jc w:val="right"/>
        <w:rPr>
          <w:rFonts w:ascii="Times New Roman" w:hAnsi="Times New Roman" w:cs="Times New Roman"/>
        </w:rPr>
      </w:pPr>
    </w:p>
    <w:p w:rsidR="005509C6" w:rsidRPr="00A675FD" w:rsidRDefault="005509C6" w:rsidP="005509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75FD">
        <w:rPr>
          <w:rFonts w:ascii="Times New Roman" w:eastAsia="Times New Roman" w:hAnsi="Times New Roman" w:cs="Times New Roman"/>
          <w:b/>
          <w:sz w:val="28"/>
          <w:szCs w:val="28"/>
        </w:rPr>
        <w:t>ΔΕΛΤΙΟ ΤΥΠΟΥ</w:t>
      </w:r>
    </w:p>
    <w:p w:rsidR="00004C49" w:rsidRPr="00172F49" w:rsidRDefault="005509C6" w:rsidP="00A67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72F49">
        <w:rPr>
          <w:rFonts w:ascii="Times New Roman" w:eastAsia="Times New Roman" w:hAnsi="Times New Roman" w:cs="Times New Roman"/>
          <w:b/>
          <w:sz w:val="28"/>
          <w:szCs w:val="28"/>
        </w:rPr>
        <w:t>ΠΛΗΡΗΣ ΚΑΤ</w:t>
      </w:r>
      <w:r w:rsidR="00172F49">
        <w:rPr>
          <w:rFonts w:ascii="Times New Roman" w:eastAsia="Times New Roman" w:hAnsi="Times New Roman" w:cs="Times New Roman"/>
          <w:b/>
          <w:sz w:val="28"/>
          <w:szCs w:val="28"/>
        </w:rPr>
        <w:t>Α</w:t>
      </w:r>
      <w:r w:rsidRPr="00172F49">
        <w:rPr>
          <w:rFonts w:ascii="Times New Roman" w:eastAsia="Times New Roman" w:hAnsi="Times New Roman" w:cs="Times New Roman"/>
          <w:b/>
          <w:sz w:val="28"/>
          <w:szCs w:val="28"/>
        </w:rPr>
        <w:t xml:space="preserve">ΡΓΗΣΗ ΤΟΥ </w:t>
      </w:r>
      <w:r w:rsidRPr="00172F4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CLAWBACK</w:t>
      </w:r>
      <w:r w:rsidRPr="00172F49">
        <w:rPr>
          <w:rFonts w:ascii="Times New Roman" w:eastAsia="Times New Roman" w:hAnsi="Times New Roman" w:cs="Times New Roman"/>
          <w:b/>
          <w:sz w:val="28"/>
          <w:szCs w:val="28"/>
        </w:rPr>
        <w:t>-</w:t>
      </w:r>
    </w:p>
    <w:p w:rsidR="005509C6" w:rsidRPr="00172F49" w:rsidRDefault="005509C6" w:rsidP="00A67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72F49">
        <w:rPr>
          <w:rFonts w:ascii="Times New Roman" w:eastAsia="Times New Roman" w:hAnsi="Times New Roman" w:cs="Times New Roman"/>
          <w:b/>
          <w:sz w:val="28"/>
          <w:szCs w:val="28"/>
        </w:rPr>
        <w:t>ΣΤΗΡΙΞΗ ΣΤΟΥΣ ΕΡΓΑΣΤΗΡΙΑΚΟΥΣ ΓΙΑΤΡΟΥΣ</w:t>
      </w:r>
    </w:p>
    <w:p w:rsidR="00A675FD" w:rsidRPr="00172F49" w:rsidRDefault="00A675FD" w:rsidP="009B3D1C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8"/>
          <w:szCs w:val="28"/>
        </w:rPr>
      </w:pPr>
    </w:p>
    <w:p w:rsidR="00FD1B0E" w:rsidRPr="00817FF3" w:rsidRDefault="00FD1B0E" w:rsidP="009B3D1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FD1B0E">
        <w:rPr>
          <w:rFonts w:ascii="Arial" w:eastAsia="Times New Roman" w:hAnsi="Arial" w:cs="Arial"/>
          <w:color w:val="0A0A0A"/>
          <w:sz w:val="24"/>
          <w:szCs w:val="24"/>
        </w:rPr>
        <w:br/>
      </w:r>
      <w:r w:rsidR="00004C49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      </w:t>
      </w:r>
      <w:r w:rsidRPr="00817FF3">
        <w:rPr>
          <w:rFonts w:ascii="Times New Roman" w:eastAsia="Times New Roman" w:hAnsi="Times New Roman" w:cs="Times New Roman"/>
          <w:color w:val="0A0A0A"/>
          <w:sz w:val="28"/>
          <w:szCs w:val="28"/>
          <w:lang w:val="en-US"/>
        </w:rPr>
        <w:t>O</w:t>
      </w:r>
      <w:r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Ιατρικος Σύλλογος Λάρισας για μια ακόμα φορά σηκώνει ψηλά την σημαία της πλήρο</w:t>
      </w:r>
      <w:r w:rsidR="009B3D1C"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>υ</w:t>
      </w:r>
      <w:r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ς κατάργησης του </w:t>
      </w:r>
      <w:proofErr w:type="spellStart"/>
      <w:r w:rsidRPr="00817FF3">
        <w:rPr>
          <w:rFonts w:ascii="Times New Roman" w:eastAsia="Times New Roman" w:hAnsi="Times New Roman" w:cs="Times New Roman"/>
          <w:color w:val="0A0A0A"/>
          <w:sz w:val="28"/>
          <w:szCs w:val="28"/>
          <w:lang w:val="en-US"/>
        </w:rPr>
        <w:t>clawback</w:t>
      </w:r>
      <w:proofErr w:type="spellEnd"/>
      <w:r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των εργαστη</w:t>
      </w:r>
      <w:r w:rsidR="009B3D1C"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>ριακώ</w:t>
      </w:r>
      <w:r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ν και </w:t>
      </w:r>
      <w:proofErr w:type="spellStart"/>
      <w:r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>κλινικοεργαστηριακών</w:t>
      </w:r>
      <w:proofErr w:type="spellEnd"/>
      <w:r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γιατρών</w:t>
      </w:r>
      <w:r w:rsidR="0037311B"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>,</w:t>
      </w:r>
      <w:r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που απειλεί άμεσα την βιωσιμότητά τους </w:t>
      </w:r>
      <w:r w:rsidR="0037311B"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>αλλά και την διάλυση</w:t>
      </w:r>
      <w:r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της πρωτοβάθμια φροντίδας υγείας (ΠΦΥ), που κατά το μεγαλύτερο μέρος εξυπηρετείται από τα </w:t>
      </w:r>
      <w:r w:rsidR="0037311B"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>εργαστήρια και τα ιατρεία του ιδιω</w:t>
      </w:r>
      <w:r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>τικού τομέα.</w:t>
      </w:r>
    </w:p>
    <w:p w:rsidR="00FD1B0E" w:rsidRDefault="00004C49" w:rsidP="00004C49">
      <w:pPr>
        <w:shd w:val="clear" w:color="auto" w:fill="FFFFFF"/>
        <w:tabs>
          <w:tab w:val="left" w:pos="567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      </w:t>
      </w:r>
      <w:r w:rsidR="00140A68">
        <w:rPr>
          <w:rFonts w:ascii="Times New Roman" w:eastAsia="Times New Roman" w:hAnsi="Times New Roman" w:cs="Times New Roman"/>
          <w:color w:val="0A0A0A"/>
          <w:sz w:val="28"/>
          <w:szCs w:val="28"/>
        </w:rPr>
        <w:t>Η πλήρης κατάργηση</w:t>
      </w:r>
      <w:r w:rsidR="00140A68" w:rsidRPr="00140A68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 w:rsidR="001F35F5"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>του </w:t>
      </w:r>
      <w:proofErr w:type="spellStart"/>
      <w:r w:rsidR="009B3D1C" w:rsidRPr="00817FF3">
        <w:rPr>
          <w:rFonts w:ascii="Times New Roman" w:eastAsia="Times New Roman" w:hAnsi="Times New Roman" w:cs="Times New Roman"/>
          <w:color w:val="0A0A0A"/>
          <w:sz w:val="28"/>
          <w:szCs w:val="28"/>
          <w:lang w:val="en-US"/>
        </w:rPr>
        <w:t>clawback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 </w:t>
      </w:r>
      <w:r w:rsidR="001F35F5"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αποτελεί κεντρικό αίτημα </w:t>
      </w:r>
      <w:r w:rsid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όλων των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Ι</w:t>
      </w:r>
      <w:r w:rsidR="001F35F5"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ατρικών συλλόγων και </w:t>
      </w:r>
      <w:r w:rsidR="004906BC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όλων των Ενώσεων των </w:t>
      </w:r>
      <w:r w:rsidR="009C787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Εργαστηριακών και </w:t>
      </w:r>
      <w:proofErr w:type="spellStart"/>
      <w:r w:rsidR="009C787D">
        <w:rPr>
          <w:rFonts w:ascii="Times New Roman" w:eastAsia="Times New Roman" w:hAnsi="Times New Roman" w:cs="Times New Roman"/>
          <w:color w:val="0A0A0A"/>
          <w:sz w:val="28"/>
          <w:szCs w:val="28"/>
        </w:rPr>
        <w:t>Κλινικοεργαστηριακών</w:t>
      </w:r>
      <w:proofErr w:type="spellEnd"/>
      <w:r w:rsidR="009C787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γιατρών</w:t>
      </w:r>
      <w:r w:rsidR="001F35F5"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, </w:t>
      </w:r>
      <w:r w:rsidR="009B3D1C"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>καθώς</w:t>
      </w:r>
      <w:r w:rsidR="001F35F5"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χαρακτηρίζεται ως ένα "άδικο" μέτρο που λειτουργεί ως "ταφόπλακα" για τη λειτουργία των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εργαστηρίων και των </w:t>
      </w:r>
      <w:r w:rsidR="001F35F5"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>ιατρείων</w:t>
      </w:r>
      <w:r w:rsidR="00FF5E6B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τους</w:t>
      </w:r>
      <w:r w:rsidR="001F35F5" w:rsidRPr="00817FF3">
        <w:rPr>
          <w:rFonts w:ascii="Times New Roman" w:eastAsia="Times New Roman" w:hAnsi="Times New Roman" w:cs="Times New Roman"/>
          <w:color w:val="0A0A0A"/>
          <w:sz w:val="28"/>
          <w:szCs w:val="28"/>
        </w:rPr>
        <w:t>.</w:t>
      </w:r>
    </w:p>
    <w:p w:rsidR="001F35F5" w:rsidRDefault="00004C49" w:rsidP="00004C49">
      <w:pPr>
        <w:shd w:val="clear" w:color="auto" w:fill="FFFFFF"/>
        <w:tabs>
          <w:tab w:val="left" w:pos="567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     </w:t>
      </w:r>
      <w:r w:rsidR="00500CB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Με αφορμή την πρόσφατη αναγγελία για την ρύθμιση του </w:t>
      </w:r>
      <w:proofErr w:type="spellStart"/>
      <w:r w:rsidR="00500CB3">
        <w:rPr>
          <w:rFonts w:ascii="Times New Roman" w:eastAsia="Times New Roman" w:hAnsi="Times New Roman" w:cs="Times New Roman"/>
          <w:color w:val="0A0A0A"/>
          <w:sz w:val="28"/>
          <w:szCs w:val="28"/>
          <w:lang w:val="en-US"/>
        </w:rPr>
        <w:t>clawback</w:t>
      </w:r>
      <w:proofErr w:type="spellEnd"/>
      <w:r w:rsidR="00500CB3" w:rsidRPr="00500CB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 w:rsidR="00500CB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του 2023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ο</w:t>
      </w:r>
      <w:r w:rsidR="00817FF3" w:rsidRPr="00817FF3">
        <w:rPr>
          <w:rFonts w:ascii="Times New Roman" w:hAnsi="Times New Roman" w:cs="Times New Roman"/>
          <w:color w:val="0A0A0A"/>
          <w:sz w:val="28"/>
          <w:szCs w:val="28"/>
        </w:rPr>
        <w:t xml:space="preserve">ι </w:t>
      </w:r>
      <w:proofErr w:type="spellStart"/>
      <w:r w:rsidR="00817FF3" w:rsidRPr="00817FF3">
        <w:rPr>
          <w:rFonts w:ascii="Times New Roman" w:hAnsi="Times New Roman" w:cs="Times New Roman"/>
          <w:color w:val="0A0A0A"/>
          <w:sz w:val="28"/>
          <w:szCs w:val="28"/>
        </w:rPr>
        <w:t>πάροχοι</w:t>
      </w:r>
      <w:proofErr w:type="spellEnd"/>
      <w:r w:rsidR="00817FF3" w:rsidRPr="00817FF3">
        <w:rPr>
          <w:rFonts w:ascii="Times New Roman" w:hAnsi="Times New Roman" w:cs="Times New Roman"/>
          <w:color w:val="0A0A0A"/>
          <w:sz w:val="28"/>
          <w:szCs w:val="28"/>
        </w:rPr>
        <w:t xml:space="preserve"> απαιτούν </w:t>
      </w:r>
      <w:r>
        <w:rPr>
          <w:rFonts w:ascii="Times New Roman" w:hAnsi="Times New Roman" w:cs="Times New Roman"/>
          <w:color w:val="0A0A0A"/>
          <w:sz w:val="28"/>
          <w:szCs w:val="28"/>
        </w:rPr>
        <w:t>την λήψη δραστικών μέτρων</w:t>
      </w:r>
      <w:r w:rsidR="00817FF3" w:rsidRPr="00817FF3">
        <w:rPr>
          <w:rFonts w:ascii="Times New Roman" w:hAnsi="Times New Roman" w:cs="Times New Roman"/>
          <w:color w:val="0A0A0A"/>
          <w:sz w:val="28"/>
          <w:szCs w:val="28"/>
        </w:rPr>
        <w:t xml:space="preserve"> για τη μείωση του και όχι απλώς ρυθμίσεις δόσεων για χρέη παρελθόντων ετών.</w:t>
      </w:r>
      <w:r w:rsidRPr="00004C49">
        <w:rPr>
          <w:rFonts w:ascii="Times New Roman" w:hAnsi="Times New Roman" w:cs="Times New Roman"/>
          <w:color w:val="0A0A0A"/>
          <w:sz w:val="28"/>
          <w:szCs w:val="28"/>
        </w:rPr>
        <w:t xml:space="preserve"> </w:t>
      </w:r>
      <w:r w:rsidR="001F35F5" w:rsidRPr="00004C49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Αντί του </w:t>
      </w:r>
      <w:proofErr w:type="spellStart"/>
      <w:r w:rsidR="001F35F5" w:rsidRPr="00004C49">
        <w:rPr>
          <w:rFonts w:ascii="Times New Roman" w:eastAsia="Times New Roman" w:hAnsi="Times New Roman" w:cs="Times New Roman"/>
          <w:color w:val="0A0A0A"/>
          <w:sz w:val="28"/>
          <w:szCs w:val="28"/>
        </w:rPr>
        <w:t>clawback</w:t>
      </w:r>
      <w:proofErr w:type="spellEnd"/>
      <w:r w:rsidR="001F35F5" w:rsidRPr="00004C49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προτείνουν</w:t>
      </w:r>
      <w:r w:rsidR="001F35F5" w:rsidRPr="00004C49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τ</w:t>
      </w:r>
      <w:r w:rsidR="001F35F5" w:rsidRPr="00004C49">
        <w:rPr>
          <w:rFonts w:ascii="Times New Roman" w:eastAsia="Times New Roman" w:hAnsi="Times New Roman" w:cs="Times New Roman"/>
          <w:color w:val="0A0A0A"/>
          <w:sz w:val="28"/>
          <w:szCs w:val="28"/>
        </w:rPr>
        <w:t>η χρήση ιατρικών πρωτοκόλλων, τα οποία θα λειτουργούν ως επιστημονικά φίλτρα και όχι ως "κόφτες". </w:t>
      </w:r>
    </w:p>
    <w:p w:rsidR="00172F49" w:rsidRDefault="00172F49" w:rsidP="00004C49">
      <w:pPr>
        <w:shd w:val="clear" w:color="auto" w:fill="FFFFFF"/>
        <w:tabs>
          <w:tab w:val="left" w:pos="567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</w:p>
    <w:p w:rsidR="00172F49" w:rsidRPr="00172F49" w:rsidRDefault="00172F49" w:rsidP="00172F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F49">
        <w:rPr>
          <w:rFonts w:ascii="Times New Roman" w:hAnsi="Times New Roman" w:cs="Times New Roman"/>
          <w:b/>
          <w:sz w:val="28"/>
          <w:szCs w:val="28"/>
        </w:rPr>
        <w:t>ΑΠΟ ΤΟ ΓΡΑΦΕΙΟ ΤΥΠΟΥ ΤΟΥ ΙΣ ΛΑΡΙΣΑΣ</w:t>
      </w:r>
    </w:p>
    <w:p w:rsidR="00004C49" w:rsidRPr="00004C49" w:rsidRDefault="00004C49" w:rsidP="00004C49">
      <w:pPr>
        <w:shd w:val="clear" w:color="auto" w:fill="FFFFFF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004C49" w:rsidRPr="00004C49" w:rsidSect="00464BB6">
      <w:pgSz w:w="11906" w:h="16838"/>
      <w:pgMar w:top="1135" w:right="1416" w:bottom="144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010D7"/>
    <w:multiLevelType w:val="multilevel"/>
    <w:tmpl w:val="6E16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713222"/>
    <w:multiLevelType w:val="multilevel"/>
    <w:tmpl w:val="2DD4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F35F5"/>
    <w:rsid w:val="00004C49"/>
    <w:rsid w:val="00054A64"/>
    <w:rsid w:val="00140A68"/>
    <w:rsid w:val="00172B7F"/>
    <w:rsid w:val="00172F49"/>
    <w:rsid w:val="001F35F5"/>
    <w:rsid w:val="0037311B"/>
    <w:rsid w:val="00387729"/>
    <w:rsid w:val="003E2D51"/>
    <w:rsid w:val="00464BB6"/>
    <w:rsid w:val="004906BC"/>
    <w:rsid w:val="00500CB3"/>
    <w:rsid w:val="005509C6"/>
    <w:rsid w:val="00665FEC"/>
    <w:rsid w:val="0069021A"/>
    <w:rsid w:val="00817FF3"/>
    <w:rsid w:val="009B3D1C"/>
    <w:rsid w:val="009C787D"/>
    <w:rsid w:val="009D0E63"/>
    <w:rsid w:val="009D478B"/>
    <w:rsid w:val="00A675FD"/>
    <w:rsid w:val="00B65337"/>
    <w:rsid w:val="00C607B9"/>
    <w:rsid w:val="00FD1B0E"/>
    <w:rsid w:val="00FF5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1F35F5"/>
    <w:rPr>
      <w:color w:val="0000FF"/>
      <w:u w:val="single"/>
    </w:rPr>
  </w:style>
  <w:style w:type="character" w:customStyle="1" w:styleId="vkekvd">
    <w:name w:val="vkekvd"/>
    <w:basedOn w:val="a0"/>
    <w:rsid w:val="001F35F5"/>
  </w:style>
  <w:style w:type="character" w:customStyle="1" w:styleId="ifmvxd">
    <w:name w:val="ifmvxd"/>
    <w:basedOn w:val="a0"/>
    <w:rsid w:val="001F35F5"/>
  </w:style>
  <w:style w:type="character" w:customStyle="1" w:styleId="ijm6od">
    <w:name w:val="ijm6od"/>
    <w:basedOn w:val="a0"/>
    <w:rsid w:val="001F35F5"/>
  </w:style>
  <w:style w:type="character" w:styleId="a3">
    <w:name w:val="Strong"/>
    <w:basedOn w:val="a0"/>
    <w:uiPriority w:val="22"/>
    <w:qFormat/>
    <w:rsid w:val="001F35F5"/>
    <w:rPr>
      <w:b/>
      <w:bCs/>
    </w:rPr>
  </w:style>
  <w:style w:type="character" w:customStyle="1" w:styleId="t286pc">
    <w:name w:val="t286pc"/>
    <w:basedOn w:val="a0"/>
    <w:rsid w:val="001F35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3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6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9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0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0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8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isli.gr%20*%20website:www.isl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223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2026-03-24T07:21:00Z</dcterms:created>
  <dcterms:modified xsi:type="dcterms:W3CDTF">2026-03-24T10:08:00Z</dcterms:modified>
</cp:coreProperties>
</file>