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ΕΛΛΗΝΙΚΗ ΔΗΜΟΚΡΑΤΙΑ</w:t>
      </w: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ΥΠΟΥΡΓΕΙΟ ΥΓΕΙΑΣ</w:t>
      </w: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ΙΑΤΡΙΚΟΣ ΣΥΛΛΟΓΟΣ ΛΑΡΙΣΑΣ</w:t>
      </w: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 Ο ΙΠΠΟΚΡΑΤΗΣ »</w:t>
      </w:r>
    </w:p>
    <w:p w:rsidR="001214E4" w:rsidRPr="00023207" w:rsidRDefault="001214E4" w:rsidP="00BB284F">
      <w:pPr>
        <w:tabs>
          <w:tab w:val="left" w:pos="9498"/>
        </w:tabs>
        <w:spacing w:after="0" w:line="240" w:lineRule="auto"/>
        <w:jc w:val="center"/>
        <w:rPr>
          <w:rFonts w:ascii="Times New Roman" w:hAnsi="Times New Roman" w:cs="Times New Roman"/>
          <w:b/>
        </w:rPr>
      </w:pPr>
      <w:r w:rsidRPr="00023207">
        <w:rPr>
          <w:rFonts w:ascii="Times New Roman" w:hAnsi="Times New Roman" w:cs="Times New Roman"/>
          <w:b/>
          <w:noProof/>
        </w:rPr>
        <w:pict>
          <v:shapetype id="_x0000_t32" coordsize="21600,21600" o:spt="32" o:oned="t" path="m,l21600,21600e" filled="f">
            <v:path arrowok="t" fillok="f" o:connecttype="none"/>
            <o:lock v:ext="edit" shapetype="t"/>
          </v:shapetype>
          <v:shape id="_x0000_s1030" type="#_x0000_t32" style="position:absolute;left:0;text-align:left;margin-left:17.1pt;margin-top:11pt;width:459.75pt;height:4.5pt;flip:y;z-index:251658240" o:connectortype="straight"/>
        </w:pict>
      </w:r>
      <w:r w:rsidR="00160557" w:rsidRPr="00023207">
        <w:rPr>
          <w:rFonts w:ascii="Times New Roman" w:hAnsi="Times New Roman" w:cs="Times New Roman"/>
          <w:b/>
        </w:rPr>
        <w:t>Ν.Π.Δ.Δ.</w:t>
      </w:r>
    </w:p>
    <w:p w:rsidR="001214E4" w:rsidRPr="00023207" w:rsidRDefault="001214E4" w:rsidP="005C2263">
      <w:pPr>
        <w:spacing w:after="0" w:line="240" w:lineRule="auto"/>
        <w:rPr>
          <w:rFonts w:ascii="Times New Roman" w:hAnsi="Times New Roman" w:cs="Times New Roman"/>
          <w:b/>
        </w:rPr>
      </w:pP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MEDICAL ASSOCIATION OF LARISSA</w:t>
      </w:r>
    </w:p>
    <w:p w:rsidR="001214E4" w:rsidRPr="00023207" w:rsidRDefault="00BB284F" w:rsidP="00160557">
      <w:pPr>
        <w:spacing w:after="0" w:line="240" w:lineRule="auto"/>
        <w:jc w:val="center"/>
        <w:rPr>
          <w:rFonts w:ascii="Times New Roman" w:hAnsi="Times New Roman" w:cs="Times New Roman"/>
          <w:b/>
        </w:rPr>
      </w:pPr>
      <w:r w:rsidRPr="00023207">
        <w:rPr>
          <w:rFonts w:ascii="Times New Roman" w:hAnsi="Times New Roman" w:cs="Times New Roman"/>
          <w:b/>
          <w:noProof/>
        </w:rPr>
        <w:pict>
          <v:shape id="_x0000_s1031" type="#_x0000_t32" style="position:absolute;left:0;text-align:left;margin-left:17.1pt;margin-top:3.15pt;width:459.75pt;height:4.1pt;flip:y;z-index:251659264" o:connectortype="straight"/>
        </w:pict>
      </w: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28ης ΟΚΤΩΒΡΙΟΥ 43*412 23 ΛΑΡΙΣΑ*ΤΗΛ.:2410 287777-2410 236036 *FAX:2410 287777</w:t>
      </w:r>
    </w:p>
    <w:p w:rsidR="00160557" w:rsidRPr="00023207" w:rsidRDefault="00160557" w:rsidP="00160557">
      <w:pPr>
        <w:spacing w:after="0" w:line="240" w:lineRule="auto"/>
        <w:jc w:val="center"/>
        <w:rPr>
          <w:rFonts w:ascii="Times New Roman" w:hAnsi="Times New Roman" w:cs="Times New Roman"/>
          <w:b/>
        </w:rPr>
      </w:pPr>
      <w:r w:rsidRPr="00023207">
        <w:rPr>
          <w:rFonts w:ascii="Times New Roman" w:hAnsi="Times New Roman" w:cs="Times New Roman"/>
          <w:b/>
        </w:rPr>
        <w:t>e-</w:t>
      </w:r>
      <w:proofErr w:type="spellStart"/>
      <w:r w:rsidRPr="00023207">
        <w:rPr>
          <w:rFonts w:ascii="Times New Roman" w:hAnsi="Times New Roman" w:cs="Times New Roman"/>
          <w:b/>
        </w:rPr>
        <w:t>mail:info@isli.gr</w:t>
      </w:r>
      <w:proofErr w:type="spellEnd"/>
      <w:r w:rsidRPr="00023207">
        <w:rPr>
          <w:rFonts w:ascii="Times New Roman" w:hAnsi="Times New Roman" w:cs="Times New Roman"/>
          <w:b/>
        </w:rPr>
        <w:t xml:space="preserve"> * </w:t>
      </w:r>
      <w:proofErr w:type="spellStart"/>
      <w:r w:rsidRPr="00023207">
        <w:rPr>
          <w:rFonts w:ascii="Times New Roman" w:hAnsi="Times New Roman" w:cs="Times New Roman"/>
          <w:b/>
        </w:rPr>
        <w:t>website:www.isli.gr</w:t>
      </w:r>
      <w:proofErr w:type="spellEnd"/>
    </w:p>
    <w:p w:rsidR="00160557" w:rsidRPr="00046579" w:rsidRDefault="00160557" w:rsidP="00160557">
      <w:pPr>
        <w:rPr>
          <w:b/>
        </w:rPr>
      </w:pPr>
    </w:p>
    <w:p w:rsidR="00160557" w:rsidRPr="0060603D" w:rsidRDefault="00160557" w:rsidP="00160557">
      <w:pPr>
        <w:jc w:val="both"/>
        <w:rPr>
          <w:rFonts w:ascii="Times New Roman" w:hAnsi="Times New Roman" w:cs="Times New Roman"/>
          <w:sz w:val="28"/>
          <w:szCs w:val="28"/>
        </w:rPr>
      </w:pPr>
      <w:r>
        <w:tab/>
      </w:r>
      <w:r>
        <w:tab/>
      </w:r>
      <w:r>
        <w:tab/>
      </w:r>
      <w:r>
        <w:tab/>
      </w:r>
      <w:r>
        <w:tab/>
      </w:r>
      <w:r>
        <w:tab/>
      </w:r>
      <w:r>
        <w:tab/>
      </w:r>
      <w:r w:rsidRPr="0060603D">
        <w:rPr>
          <w:sz w:val="28"/>
          <w:szCs w:val="28"/>
        </w:rPr>
        <w:t xml:space="preserve">                      </w:t>
      </w:r>
      <w:r w:rsidR="000C2E9F" w:rsidRPr="0060603D">
        <w:rPr>
          <w:sz w:val="28"/>
          <w:szCs w:val="28"/>
        </w:rPr>
        <w:t xml:space="preserve">                 </w:t>
      </w:r>
      <w:r w:rsidRPr="0060603D">
        <w:rPr>
          <w:rFonts w:ascii="Times New Roman" w:hAnsi="Times New Roman" w:cs="Times New Roman"/>
          <w:sz w:val="28"/>
          <w:szCs w:val="28"/>
        </w:rPr>
        <w:t xml:space="preserve">Λάρισα </w:t>
      </w:r>
      <w:r w:rsidR="00023207" w:rsidRPr="0060603D">
        <w:rPr>
          <w:rFonts w:ascii="Times New Roman" w:hAnsi="Times New Roman" w:cs="Times New Roman"/>
          <w:sz w:val="28"/>
          <w:szCs w:val="28"/>
        </w:rPr>
        <w:t>2</w:t>
      </w:r>
      <w:r w:rsidR="00046579" w:rsidRPr="0060603D">
        <w:rPr>
          <w:rFonts w:ascii="Times New Roman" w:hAnsi="Times New Roman" w:cs="Times New Roman"/>
          <w:sz w:val="28"/>
          <w:szCs w:val="28"/>
        </w:rPr>
        <w:t>-5-2026</w:t>
      </w:r>
    </w:p>
    <w:p w:rsidR="00160557" w:rsidRPr="00046579" w:rsidRDefault="00160557" w:rsidP="00160557">
      <w:pPr>
        <w:jc w:val="both"/>
        <w:rPr>
          <w:rFonts w:ascii="Times New Roman" w:hAnsi="Times New Roman" w:cs="Times New Roman"/>
          <w:sz w:val="24"/>
          <w:szCs w:val="24"/>
        </w:rPr>
      </w:pPr>
    </w:p>
    <w:p w:rsidR="00160557" w:rsidRPr="00601A18" w:rsidRDefault="00160557" w:rsidP="00046579">
      <w:pPr>
        <w:jc w:val="center"/>
        <w:rPr>
          <w:rFonts w:ascii="Times New Roman" w:hAnsi="Times New Roman" w:cs="Times New Roman"/>
          <w:b/>
          <w:sz w:val="28"/>
          <w:szCs w:val="28"/>
          <w:u w:val="single"/>
        </w:rPr>
      </w:pPr>
      <w:r w:rsidRPr="00601A18">
        <w:rPr>
          <w:rFonts w:ascii="Times New Roman" w:hAnsi="Times New Roman" w:cs="Times New Roman"/>
          <w:b/>
          <w:sz w:val="28"/>
          <w:szCs w:val="28"/>
          <w:u w:val="single"/>
        </w:rPr>
        <w:t>ΔΕΛΤΙΟ ΤΥΠΟΥ</w:t>
      </w:r>
    </w:p>
    <w:p w:rsidR="00160557" w:rsidRPr="00046579" w:rsidRDefault="00160557" w:rsidP="00046579">
      <w:pPr>
        <w:jc w:val="center"/>
        <w:rPr>
          <w:rFonts w:ascii="Times New Roman" w:hAnsi="Times New Roman" w:cs="Times New Roman"/>
          <w:b/>
          <w:sz w:val="28"/>
          <w:szCs w:val="28"/>
        </w:rPr>
      </w:pPr>
      <w:r w:rsidRPr="00046579">
        <w:rPr>
          <w:rFonts w:ascii="Times New Roman" w:hAnsi="Times New Roman" w:cs="Times New Roman"/>
          <w:b/>
          <w:sz w:val="28"/>
          <w:szCs w:val="28"/>
        </w:rPr>
        <w:t>Συχνοί τραυματισμοί παιδιών και εφήβων κα</w:t>
      </w:r>
      <w:r w:rsidR="00023207">
        <w:rPr>
          <w:rFonts w:ascii="Times New Roman" w:hAnsi="Times New Roman" w:cs="Times New Roman"/>
          <w:b/>
          <w:sz w:val="28"/>
          <w:szCs w:val="28"/>
        </w:rPr>
        <w:t>τά την κίνηση με δίτροχα-Ο</w:t>
      </w:r>
      <w:r w:rsidRPr="00046579">
        <w:rPr>
          <w:rFonts w:ascii="Times New Roman" w:hAnsi="Times New Roman" w:cs="Times New Roman"/>
          <w:b/>
          <w:sz w:val="28"/>
          <w:szCs w:val="28"/>
        </w:rPr>
        <w:t xml:space="preserve">ι ευθύνες γονιών και </w:t>
      </w:r>
      <w:r w:rsidR="00023207">
        <w:rPr>
          <w:rFonts w:ascii="Times New Roman" w:hAnsi="Times New Roman" w:cs="Times New Roman"/>
          <w:b/>
          <w:sz w:val="28"/>
          <w:szCs w:val="28"/>
        </w:rPr>
        <w:t>πολιτείας</w:t>
      </w:r>
    </w:p>
    <w:p w:rsidR="00160557" w:rsidRPr="00160557" w:rsidRDefault="00160557" w:rsidP="00160557">
      <w:pPr>
        <w:jc w:val="both"/>
        <w:rPr>
          <w:rFonts w:ascii="Times New Roman" w:hAnsi="Times New Roman" w:cs="Times New Roman"/>
          <w:sz w:val="28"/>
          <w:szCs w:val="28"/>
        </w:rPr>
      </w:pPr>
    </w:p>
    <w:p w:rsidR="00364637" w:rsidRPr="00AD2871" w:rsidRDefault="00364637" w:rsidP="00023207">
      <w:pPr>
        <w:jc w:val="both"/>
        <w:rPr>
          <w:rFonts w:ascii="Times New Roman" w:hAnsi="Times New Roman" w:cs="Times New Roman"/>
          <w:sz w:val="28"/>
          <w:szCs w:val="28"/>
        </w:rPr>
      </w:pPr>
      <w:r w:rsidRPr="00AD2871">
        <w:rPr>
          <w:rFonts w:ascii="Times New Roman" w:hAnsi="Times New Roman" w:cs="Times New Roman"/>
          <w:sz w:val="28"/>
          <w:szCs w:val="28"/>
        </w:rPr>
        <w:t>Τα ατυχήματα παιδιών με ηλεκτρικά πατίνια έχουν εξελιχθεί σε σοβαρό ζήτημα δημόσιας υγείας στην Ελλάδα, με τα στοιχεία να δείχνουν ανησυχητική αύξηση των περιστατικών τα τελευταία χρόνια.</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 xml:space="preserve">Με αφορμή </w:t>
      </w:r>
      <w:r w:rsidR="00364637" w:rsidRPr="00AD2871">
        <w:rPr>
          <w:rFonts w:ascii="Times New Roman" w:hAnsi="Times New Roman" w:cs="Times New Roman"/>
          <w:sz w:val="28"/>
          <w:szCs w:val="28"/>
        </w:rPr>
        <w:t>την τραγωδία στην Ηλεία</w:t>
      </w:r>
      <w:r w:rsidR="00EE269E" w:rsidRPr="00AD2871">
        <w:rPr>
          <w:rFonts w:ascii="Times New Roman" w:hAnsi="Times New Roman" w:cs="Times New Roman"/>
          <w:sz w:val="28"/>
          <w:szCs w:val="28"/>
        </w:rPr>
        <w:t>,</w:t>
      </w:r>
      <w:r w:rsidR="00364637" w:rsidRPr="00AD2871">
        <w:rPr>
          <w:rFonts w:ascii="Times New Roman" w:hAnsi="Times New Roman" w:cs="Times New Roman"/>
          <w:sz w:val="28"/>
          <w:szCs w:val="28"/>
        </w:rPr>
        <w:t xml:space="preserve"> όπου ένα 13χρονο παιδί έχασε την ζωή του και </w:t>
      </w:r>
      <w:r w:rsidRPr="00AD2871">
        <w:rPr>
          <w:rFonts w:ascii="Times New Roman" w:hAnsi="Times New Roman" w:cs="Times New Roman"/>
          <w:sz w:val="28"/>
          <w:szCs w:val="28"/>
        </w:rPr>
        <w:t xml:space="preserve">την δημόσια επισήμανση του συναδέλφου Κωνσταντίνου </w:t>
      </w:r>
      <w:proofErr w:type="spellStart"/>
      <w:r w:rsidRPr="00AD2871">
        <w:rPr>
          <w:rFonts w:ascii="Times New Roman" w:hAnsi="Times New Roman" w:cs="Times New Roman"/>
          <w:sz w:val="28"/>
          <w:szCs w:val="28"/>
        </w:rPr>
        <w:t>Μπαργιώτα</w:t>
      </w:r>
      <w:proofErr w:type="spellEnd"/>
      <w:r w:rsidRPr="00AD2871">
        <w:rPr>
          <w:rFonts w:ascii="Times New Roman" w:hAnsi="Times New Roman" w:cs="Times New Roman"/>
          <w:sz w:val="28"/>
          <w:szCs w:val="28"/>
        </w:rPr>
        <w:t xml:space="preserve">, </w:t>
      </w:r>
      <w:proofErr w:type="spellStart"/>
      <w:r w:rsidRPr="00AD2871">
        <w:rPr>
          <w:rFonts w:ascii="Times New Roman" w:hAnsi="Times New Roman" w:cs="Times New Roman"/>
          <w:sz w:val="28"/>
          <w:szCs w:val="28"/>
        </w:rPr>
        <w:t>ορθοπαιδικού</w:t>
      </w:r>
      <w:proofErr w:type="spellEnd"/>
      <w:r w:rsidRPr="00AD2871">
        <w:rPr>
          <w:rFonts w:ascii="Times New Roman" w:hAnsi="Times New Roman" w:cs="Times New Roman"/>
          <w:sz w:val="28"/>
          <w:szCs w:val="28"/>
        </w:rPr>
        <w:t>, Δ/</w:t>
      </w:r>
      <w:proofErr w:type="spellStart"/>
      <w:r w:rsidRPr="00AD2871">
        <w:rPr>
          <w:rFonts w:ascii="Times New Roman" w:hAnsi="Times New Roman" w:cs="Times New Roman"/>
          <w:sz w:val="28"/>
          <w:szCs w:val="28"/>
        </w:rPr>
        <w:t>ντή</w:t>
      </w:r>
      <w:proofErr w:type="spellEnd"/>
      <w:r w:rsidRPr="00AD2871">
        <w:rPr>
          <w:rFonts w:ascii="Times New Roman" w:hAnsi="Times New Roman" w:cs="Times New Roman"/>
          <w:sz w:val="28"/>
          <w:szCs w:val="28"/>
        </w:rPr>
        <w:t xml:space="preserve"> </w:t>
      </w:r>
      <w:proofErr w:type="spellStart"/>
      <w:r w:rsidRPr="00AD2871">
        <w:rPr>
          <w:rFonts w:ascii="Times New Roman" w:hAnsi="Times New Roman" w:cs="Times New Roman"/>
          <w:sz w:val="28"/>
          <w:szCs w:val="28"/>
        </w:rPr>
        <w:t>Ορθοπαιδικής</w:t>
      </w:r>
      <w:proofErr w:type="spellEnd"/>
      <w:r w:rsidRPr="00AD2871">
        <w:rPr>
          <w:rFonts w:ascii="Times New Roman" w:hAnsi="Times New Roman" w:cs="Times New Roman"/>
          <w:sz w:val="28"/>
          <w:szCs w:val="28"/>
        </w:rPr>
        <w:t xml:space="preserve"> κλινικής ΓΝΛ, σχετικά με τους τραυματισμούς παιδιών και εφήβων κατά την χρήση δίτροχων, αλλά και τις ευθύνες γονιών και πολιτείας, ο Ιατρικός Σύλλογος Λάρισας ενημερώνει:</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Τα τροχαία ατυχήματα με δίτροχα (μοτοσυκλέτες, μοτοποδήλατα, ηλεκτρικά πατίνια, ποδήλατα) σε παιδιά και εφήβους αποτελούν ένα σοβαρό ζήτημα δημόσιας υγείας, από την άλλη μεριά όμως αυτά είναι ιδιαίτερα δημοφιλή σ’ αυτές τις ηλικίες λόγω της ευκολίας μετακίνησης και της αίσθησης ελευθερίας που προσφέρουν. Ωστόσο, η χρήση τους ενέχει σοβαρούς κινδύνους, ειδικά όταν δεν τηρούνται οι κανόνες οδικής ασφάλειας.</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Η κύρια αιτία θανάτου σε αυτές τις ηλικίες  αποτελούν  τα πάσης φύσεως ατυχήματα με προεξάρχοντα τα τροχαία. Πάνω από το 30% των σοβαρών τραυματισμών παιδιών σε τροχαία αφορούν δίτροχα ενώ οι έφηβοι ηλικίας 15–19 ετών παρουσιάζουν τον υψηλότερο δείκτη τραυματισμών από μοτοσυκλέτες. Η έλλειψη κράνους αυξάνει τον κίνδυνο θανάσιμου τραυματισμού κατά 40–70%.</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lastRenderedPageBreak/>
        <w:t>Οι κύριες αιτίες ατυχημάτων είναι η μη χρήση προστατευτικού εξοπλισμού (κράνος, επιγονατίδες κ.ά.), η υπερβολική ταχύτητα ή η επικίνδυνη οδήγηση, η έλλειψη εμπειρίας και γνώσεων κυκλοφοριακής αγωγής, η χρήση, κατά την οδήγηση, κινητού τηλεφώνου ή ακουστικών, η οδήγηση σε ακατάλληλους και επικίνδυνους δρόμους αλλά και η κίνηση σε αντίθετη κατεύθυνση του δρόμου, σε πλατείες και πεζόδρομους.</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 xml:space="preserve">Σοβαρές επιπτώσεις του είδους αυτών των ατυχημάτων αποτελούν οι </w:t>
      </w:r>
      <w:proofErr w:type="spellStart"/>
      <w:r w:rsidRPr="00AD2871">
        <w:rPr>
          <w:rFonts w:ascii="Times New Roman" w:hAnsi="Times New Roman" w:cs="Times New Roman"/>
          <w:sz w:val="28"/>
          <w:szCs w:val="28"/>
        </w:rPr>
        <w:t>κρανιοεγκεφαλικές</w:t>
      </w:r>
      <w:proofErr w:type="spellEnd"/>
      <w:r w:rsidRPr="00AD2871">
        <w:rPr>
          <w:rFonts w:ascii="Times New Roman" w:hAnsi="Times New Roman" w:cs="Times New Roman"/>
          <w:sz w:val="28"/>
          <w:szCs w:val="28"/>
        </w:rPr>
        <w:t xml:space="preserve"> κακώσεις και τα κατάγματα ενώ σημαντικές είναι οι  ψυχολογικές συνέπειες, ο φόβος, το τραύμα και το άγχος. Παράλληλες βέβαια είναι και οι κοινωνικές και οι οικονομικές επιπτώσεις, οι νοσηλείες, οι απουσίες από το σχολείο και τα έξοδα αποκατάστασης.</w:t>
      </w: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Όσον αφορά τα μέτρα  πρόληψης και προστασίας σε αυτά περιλαμβάνονται η υποχρεωτική χρήση κράνους και προστατευτικού εξοπλισμού, η εκπαίδευση σε θέματα οδικής ασφάλειας από μικρή ηλικία (σε σχολεία και οικογένεια), η απαγόρευση οδήγησης μηχανοκίν</w:t>
      </w:r>
      <w:r w:rsidR="00724D5C" w:rsidRPr="00AD2871">
        <w:rPr>
          <w:rFonts w:ascii="Times New Roman" w:hAnsi="Times New Roman" w:cs="Times New Roman"/>
          <w:sz w:val="28"/>
          <w:szCs w:val="28"/>
        </w:rPr>
        <w:t>ητων δίτροχων κάτω από τη νόμιμη  ηλικία,</w:t>
      </w:r>
      <w:r w:rsidRPr="00AD2871">
        <w:rPr>
          <w:rFonts w:ascii="Times New Roman" w:hAnsi="Times New Roman" w:cs="Times New Roman"/>
          <w:sz w:val="28"/>
          <w:szCs w:val="28"/>
        </w:rPr>
        <w:t xml:space="preserve"> η κατασκευή ειδικών διαδρομών για ποδήλατα και πατίνια και ο γονικός έλεγχος και η παρακολούθηση.</w:t>
      </w:r>
    </w:p>
    <w:p w:rsidR="00160557" w:rsidRPr="00AD2871" w:rsidRDefault="00160557" w:rsidP="00023207">
      <w:pPr>
        <w:jc w:val="both"/>
        <w:rPr>
          <w:rFonts w:ascii="Times New Roman" w:hAnsi="Times New Roman" w:cs="Times New Roman"/>
          <w:sz w:val="28"/>
          <w:szCs w:val="28"/>
        </w:rPr>
      </w:pPr>
    </w:p>
    <w:p w:rsidR="00160557" w:rsidRPr="00AD2871" w:rsidRDefault="00160557" w:rsidP="00023207">
      <w:pPr>
        <w:jc w:val="both"/>
        <w:rPr>
          <w:rFonts w:ascii="Times New Roman" w:hAnsi="Times New Roman" w:cs="Times New Roman"/>
          <w:sz w:val="28"/>
          <w:szCs w:val="28"/>
        </w:rPr>
      </w:pPr>
      <w:r w:rsidRPr="00AD2871">
        <w:rPr>
          <w:rFonts w:ascii="Times New Roman" w:hAnsi="Times New Roman" w:cs="Times New Roman"/>
          <w:sz w:val="28"/>
          <w:szCs w:val="28"/>
        </w:rPr>
        <w:t xml:space="preserve">Τα τροχαία ατυχήματα με δίτροχα σε παιδιά και εφήβους είναι συχνά αλλά προλαμβάνονται. Απαιτείται συντονισμένη προσπάθεια από γονείς, σχολεία και πολιτεία για την καλλιέργεια σωστής </w:t>
      </w:r>
      <w:proofErr w:type="spellStart"/>
      <w:r w:rsidRPr="00AD2871">
        <w:rPr>
          <w:rFonts w:ascii="Times New Roman" w:hAnsi="Times New Roman" w:cs="Times New Roman"/>
          <w:sz w:val="28"/>
          <w:szCs w:val="28"/>
        </w:rPr>
        <w:t>οδηγικής</w:t>
      </w:r>
      <w:proofErr w:type="spellEnd"/>
      <w:r w:rsidRPr="00AD2871">
        <w:rPr>
          <w:rFonts w:ascii="Times New Roman" w:hAnsi="Times New Roman" w:cs="Times New Roman"/>
          <w:sz w:val="28"/>
          <w:szCs w:val="28"/>
        </w:rPr>
        <w:t xml:space="preserve"> συμπεριφοράς και για την ενίσχυση της ασφάλειας στους δρόμους.</w:t>
      </w:r>
    </w:p>
    <w:p w:rsidR="00160557" w:rsidRPr="00AD2871" w:rsidRDefault="00160557" w:rsidP="00023207">
      <w:pPr>
        <w:jc w:val="both"/>
        <w:rPr>
          <w:rFonts w:ascii="Times New Roman" w:hAnsi="Times New Roman" w:cs="Times New Roman"/>
          <w:sz w:val="28"/>
          <w:szCs w:val="28"/>
        </w:rPr>
      </w:pPr>
    </w:p>
    <w:p w:rsidR="00160557" w:rsidRPr="00023207" w:rsidRDefault="00160557" w:rsidP="00023207">
      <w:pPr>
        <w:jc w:val="center"/>
        <w:rPr>
          <w:rFonts w:ascii="Times New Roman" w:hAnsi="Times New Roman" w:cs="Times New Roman"/>
          <w:b/>
          <w:sz w:val="28"/>
          <w:szCs w:val="28"/>
        </w:rPr>
      </w:pPr>
      <w:r w:rsidRPr="00023207">
        <w:rPr>
          <w:rFonts w:ascii="Times New Roman" w:hAnsi="Times New Roman" w:cs="Times New Roman"/>
          <w:b/>
          <w:sz w:val="28"/>
          <w:szCs w:val="28"/>
        </w:rPr>
        <w:t>ΑΠΟ ΤΟ ΓΡΑΦΕΙΟ ΤΥΠΟΥ ΤΟΥ ΙΣ ΛΑΡΙΣΑΣ</w:t>
      </w:r>
    </w:p>
    <w:p w:rsidR="00160557" w:rsidRPr="00046579" w:rsidRDefault="00160557" w:rsidP="00023207">
      <w:pPr>
        <w:jc w:val="both"/>
        <w:rPr>
          <w:rFonts w:ascii="Times New Roman" w:hAnsi="Times New Roman" w:cs="Times New Roman"/>
          <w:sz w:val="28"/>
          <w:szCs w:val="28"/>
        </w:rPr>
      </w:pPr>
    </w:p>
    <w:p w:rsidR="00000000" w:rsidRPr="00046579" w:rsidRDefault="00601A18" w:rsidP="00023207">
      <w:pPr>
        <w:jc w:val="both"/>
        <w:rPr>
          <w:rFonts w:ascii="Times New Roman" w:hAnsi="Times New Roman" w:cs="Times New Roman"/>
          <w:sz w:val="28"/>
          <w:szCs w:val="28"/>
        </w:rPr>
      </w:pPr>
    </w:p>
    <w:p w:rsidR="00023207" w:rsidRPr="00046579" w:rsidRDefault="00023207">
      <w:pPr>
        <w:jc w:val="both"/>
        <w:rPr>
          <w:rFonts w:ascii="Times New Roman" w:hAnsi="Times New Roman" w:cs="Times New Roman"/>
          <w:sz w:val="28"/>
          <w:szCs w:val="28"/>
        </w:rPr>
      </w:pPr>
    </w:p>
    <w:sectPr w:rsidR="00023207" w:rsidRPr="00046579" w:rsidSect="00046579">
      <w:pgSz w:w="11906" w:h="16838"/>
      <w:pgMar w:top="993" w:right="991"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60557"/>
    <w:rsid w:val="00023207"/>
    <w:rsid w:val="00046579"/>
    <w:rsid w:val="000C2E9F"/>
    <w:rsid w:val="001214E4"/>
    <w:rsid w:val="00160557"/>
    <w:rsid w:val="00364637"/>
    <w:rsid w:val="005C2263"/>
    <w:rsid w:val="00601A18"/>
    <w:rsid w:val="0060603D"/>
    <w:rsid w:val="00721F8B"/>
    <w:rsid w:val="00724D5C"/>
    <w:rsid w:val="00AD2871"/>
    <w:rsid w:val="00BB284F"/>
    <w:rsid w:val="00EA2DCE"/>
    <w:rsid w:val="00EE269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0" type="connector" idref="#_x0000_s1030"/>
        <o:r id="V:Rule1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07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487</Words>
  <Characters>2636</Characters>
  <Application>Microsoft Office Word</Application>
  <DocSecurity>0</DocSecurity>
  <Lines>21</Lines>
  <Paragraphs>6</Paragraphs>
  <ScaleCrop>false</ScaleCrop>
  <Company/>
  <LinksUpToDate>false</LinksUpToDate>
  <CharactersWithSpaces>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2026-05-02T08:29:00Z</dcterms:created>
  <dcterms:modified xsi:type="dcterms:W3CDTF">2026-05-02T08:55:00Z</dcterms:modified>
</cp:coreProperties>
</file>