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35FC" w:rsidRDefault="009035FC" w:rsidP="009035FC">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ΕΛΛΗΝΙΚΗ ΔΗΜΟΚΡΑΤΙΑ</w:t>
      </w:r>
    </w:p>
    <w:p w:rsidR="009035FC" w:rsidRDefault="009035FC" w:rsidP="009035FC">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 xml:space="preserve">ΥΠΟΥΡΓΕΙΟ ΥΓΕΙΑΣ </w:t>
      </w:r>
    </w:p>
    <w:p w:rsidR="009035FC" w:rsidRDefault="009035FC" w:rsidP="009035FC">
      <w:pPr>
        <w:spacing w:after="0" w:line="240" w:lineRule="auto"/>
        <w:ind w:firstLine="720"/>
        <w:jc w:val="center"/>
        <w:rPr>
          <w:rFonts w:ascii="Times New Roman" w:hAnsi="Times New Roman" w:cs="Times New Roman"/>
          <w:b/>
          <w:spacing w:val="80"/>
          <w:sz w:val="18"/>
          <w:szCs w:val="18"/>
        </w:rPr>
      </w:pPr>
      <w:r>
        <w:rPr>
          <w:rFonts w:ascii="Times New Roman" w:hAnsi="Times New Roman" w:cs="Times New Roman"/>
          <w:b/>
          <w:spacing w:val="80"/>
          <w:sz w:val="18"/>
          <w:szCs w:val="18"/>
        </w:rPr>
        <w:t>ΙΑΤΡΙΚΟΣ ΣΥΛΛΟΓΟΣ ΛΑΡΙΣΑΣ</w:t>
      </w:r>
    </w:p>
    <w:p w:rsidR="009035FC" w:rsidRDefault="009035FC" w:rsidP="009035FC">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 Ο ΙΠΠΟΚΡΑΤΗΣ »</w:t>
      </w:r>
    </w:p>
    <w:p w:rsidR="009035FC" w:rsidRDefault="009035FC" w:rsidP="009035FC">
      <w:pPr>
        <w:spacing w:after="0" w:line="240" w:lineRule="auto"/>
        <w:jc w:val="center"/>
        <w:rPr>
          <w:rFonts w:ascii="Times New Roman" w:hAnsi="Times New Roman" w:cs="Times New Roman"/>
          <w:b/>
          <w:spacing w:val="60"/>
          <w:sz w:val="18"/>
          <w:szCs w:val="18"/>
        </w:rPr>
      </w:pPr>
      <w:r>
        <w:rPr>
          <w:rFonts w:ascii="Times New Roman" w:hAnsi="Times New Roman" w:cs="Times New Roman"/>
          <w:b/>
          <w:spacing w:val="60"/>
          <w:sz w:val="18"/>
          <w:szCs w:val="18"/>
        </w:rPr>
        <w:t>Ν.Π.Δ.Δ.</w:t>
      </w:r>
    </w:p>
    <w:p w:rsidR="009035FC" w:rsidRDefault="009035FC" w:rsidP="009035FC">
      <w:pPr>
        <w:pBdr>
          <w:top w:val="single" w:sz="4" w:space="1" w:color="auto"/>
          <w:bottom w:val="single" w:sz="4" w:space="1" w:color="auto"/>
        </w:pBdr>
        <w:spacing w:after="0" w:line="240" w:lineRule="auto"/>
        <w:ind w:firstLine="720"/>
        <w:jc w:val="center"/>
        <w:rPr>
          <w:rFonts w:ascii="Times New Roman" w:hAnsi="Times New Roman" w:cs="Times New Roman"/>
          <w:b/>
          <w:spacing w:val="60"/>
          <w:sz w:val="18"/>
          <w:szCs w:val="18"/>
          <w:lang w:val="en-GB"/>
        </w:rPr>
      </w:pPr>
      <w:r>
        <w:rPr>
          <w:rFonts w:ascii="Times New Roman" w:hAnsi="Times New Roman" w:cs="Times New Roman"/>
          <w:b/>
          <w:spacing w:val="60"/>
          <w:sz w:val="18"/>
          <w:szCs w:val="18"/>
          <w:lang w:val="en-GB"/>
        </w:rPr>
        <w:t>MEDICAL ASSOCIATION OF LARISSA</w:t>
      </w:r>
    </w:p>
    <w:p w:rsidR="009035FC" w:rsidRPr="00792AE9" w:rsidRDefault="009035FC" w:rsidP="009035FC">
      <w:pPr>
        <w:spacing w:after="0" w:line="240" w:lineRule="auto"/>
        <w:ind w:firstLine="720"/>
        <w:jc w:val="center"/>
        <w:rPr>
          <w:rFonts w:ascii="Times New Roman" w:hAnsi="Times New Roman" w:cs="Times New Roman"/>
          <w:b/>
          <w:sz w:val="18"/>
          <w:szCs w:val="18"/>
        </w:rPr>
      </w:pPr>
      <w:r w:rsidRPr="00792AE9">
        <w:rPr>
          <w:rFonts w:ascii="Times New Roman" w:hAnsi="Times New Roman" w:cs="Times New Roman"/>
          <w:b/>
          <w:sz w:val="18"/>
          <w:szCs w:val="18"/>
        </w:rPr>
        <w:t>28</w:t>
      </w:r>
      <w:r>
        <w:rPr>
          <w:rFonts w:ascii="Times New Roman" w:hAnsi="Times New Roman" w:cs="Times New Roman"/>
          <w:b/>
          <w:sz w:val="18"/>
          <w:szCs w:val="18"/>
          <w:vertAlign w:val="superscript"/>
        </w:rPr>
        <w:t>ης</w:t>
      </w:r>
      <w:r w:rsidRPr="00792AE9">
        <w:rPr>
          <w:rFonts w:ascii="Times New Roman" w:hAnsi="Times New Roman" w:cs="Times New Roman"/>
          <w:b/>
          <w:sz w:val="18"/>
          <w:szCs w:val="18"/>
        </w:rPr>
        <w:t xml:space="preserve"> </w:t>
      </w:r>
      <w:r>
        <w:rPr>
          <w:rFonts w:ascii="Times New Roman" w:hAnsi="Times New Roman" w:cs="Times New Roman"/>
          <w:b/>
          <w:sz w:val="18"/>
          <w:szCs w:val="18"/>
        </w:rPr>
        <w:t>ΟΚΤΩΒΡΙΟΥ</w:t>
      </w:r>
      <w:r w:rsidRPr="00792AE9">
        <w:rPr>
          <w:rFonts w:ascii="Times New Roman" w:hAnsi="Times New Roman" w:cs="Times New Roman"/>
          <w:b/>
          <w:sz w:val="18"/>
          <w:szCs w:val="18"/>
        </w:rPr>
        <w:t xml:space="preserve"> 43*412 23 </w:t>
      </w:r>
      <w:r>
        <w:rPr>
          <w:rFonts w:ascii="Times New Roman" w:hAnsi="Times New Roman" w:cs="Times New Roman"/>
          <w:b/>
          <w:sz w:val="18"/>
          <w:szCs w:val="18"/>
        </w:rPr>
        <w:t>ΛΑΡΙΣΑ</w:t>
      </w:r>
      <w:r w:rsidRPr="00792AE9">
        <w:rPr>
          <w:rFonts w:ascii="Times New Roman" w:hAnsi="Times New Roman" w:cs="Times New Roman"/>
          <w:b/>
          <w:sz w:val="18"/>
          <w:szCs w:val="18"/>
        </w:rPr>
        <w:t>*</w:t>
      </w:r>
      <w:r>
        <w:rPr>
          <w:rFonts w:ascii="Times New Roman" w:hAnsi="Times New Roman" w:cs="Times New Roman"/>
          <w:b/>
          <w:sz w:val="18"/>
          <w:szCs w:val="18"/>
        </w:rPr>
        <w:t>ΤΗΛ</w:t>
      </w:r>
      <w:r w:rsidRPr="00792AE9">
        <w:rPr>
          <w:rFonts w:ascii="Times New Roman" w:hAnsi="Times New Roman" w:cs="Times New Roman"/>
          <w:b/>
          <w:sz w:val="18"/>
          <w:szCs w:val="18"/>
        </w:rPr>
        <w:t>.:2410 287777-2410 236036*</w:t>
      </w:r>
      <w:r>
        <w:rPr>
          <w:rFonts w:ascii="Times New Roman" w:hAnsi="Times New Roman" w:cs="Times New Roman"/>
          <w:b/>
          <w:sz w:val="18"/>
          <w:szCs w:val="18"/>
          <w:lang w:val="en-GB"/>
        </w:rPr>
        <w:t>FAX</w:t>
      </w:r>
      <w:r w:rsidRPr="00792AE9">
        <w:rPr>
          <w:rFonts w:ascii="Times New Roman" w:hAnsi="Times New Roman" w:cs="Times New Roman"/>
          <w:b/>
          <w:sz w:val="18"/>
          <w:szCs w:val="18"/>
        </w:rPr>
        <w:t>:2410 287777</w:t>
      </w:r>
    </w:p>
    <w:p w:rsidR="009035FC" w:rsidRPr="00792AE9" w:rsidRDefault="009035FC" w:rsidP="009035FC">
      <w:pPr>
        <w:spacing w:after="0" w:line="240" w:lineRule="auto"/>
        <w:ind w:firstLine="720"/>
        <w:jc w:val="center"/>
        <w:rPr>
          <w:rFonts w:ascii="Times New Roman" w:hAnsi="Times New Roman" w:cs="Times New Roman"/>
          <w:b/>
          <w:sz w:val="18"/>
          <w:szCs w:val="18"/>
        </w:rPr>
      </w:pPr>
      <w:proofErr w:type="gramStart"/>
      <w:r>
        <w:rPr>
          <w:rFonts w:ascii="Times New Roman" w:hAnsi="Times New Roman" w:cs="Times New Roman"/>
          <w:b/>
          <w:sz w:val="18"/>
          <w:szCs w:val="18"/>
          <w:lang w:val="en-US"/>
        </w:rPr>
        <w:t>e</w:t>
      </w:r>
      <w:r w:rsidRPr="00792AE9">
        <w:rPr>
          <w:rFonts w:ascii="Times New Roman" w:hAnsi="Times New Roman" w:cs="Times New Roman"/>
          <w:b/>
          <w:sz w:val="18"/>
          <w:szCs w:val="18"/>
        </w:rPr>
        <w:t>-</w:t>
      </w:r>
      <w:r>
        <w:rPr>
          <w:rFonts w:ascii="Times New Roman" w:hAnsi="Times New Roman" w:cs="Times New Roman"/>
          <w:b/>
          <w:sz w:val="18"/>
          <w:szCs w:val="18"/>
          <w:lang w:val="en-US"/>
        </w:rPr>
        <w:t>mail</w:t>
      </w:r>
      <w:proofErr w:type="gramEnd"/>
      <w:r w:rsidRPr="00792AE9">
        <w:rPr>
          <w:rFonts w:ascii="Times New Roman" w:hAnsi="Times New Roman" w:cs="Times New Roman"/>
          <w:b/>
          <w:sz w:val="18"/>
          <w:szCs w:val="18"/>
        </w:rPr>
        <w:t>:</w:t>
      </w:r>
      <w:hyperlink r:id="rId5" w:history="1">
        <w:r>
          <w:rPr>
            <w:rStyle w:val="-"/>
            <w:rFonts w:ascii="Times New Roman" w:hAnsi="Times New Roman" w:cs="Times New Roman"/>
            <w:b/>
            <w:sz w:val="18"/>
            <w:szCs w:val="18"/>
            <w:lang w:val="en-US"/>
          </w:rPr>
          <w:t>info</w:t>
        </w:r>
        <w:r w:rsidRPr="00792AE9">
          <w:rPr>
            <w:rStyle w:val="-"/>
            <w:rFonts w:ascii="Times New Roman" w:hAnsi="Times New Roman" w:cs="Times New Roman"/>
            <w:b/>
            <w:sz w:val="18"/>
            <w:szCs w:val="18"/>
          </w:rPr>
          <w:t>@</w:t>
        </w:r>
        <w:proofErr w:type="spellStart"/>
        <w:r>
          <w:rPr>
            <w:rStyle w:val="-"/>
            <w:rFonts w:ascii="Times New Roman" w:hAnsi="Times New Roman" w:cs="Times New Roman"/>
            <w:b/>
            <w:sz w:val="18"/>
            <w:szCs w:val="18"/>
            <w:lang w:val="en-US"/>
          </w:rPr>
          <w:t>isli</w:t>
        </w:r>
        <w:proofErr w:type="spellEnd"/>
        <w:r w:rsidRPr="00792AE9">
          <w:rPr>
            <w:rStyle w:val="-"/>
            <w:rFonts w:ascii="Times New Roman" w:hAnsi="Times New Roman" w:cs="Times New Roman"/>
            <w:b/>
            <w:sz w:val="18"/>
            <w:szCs w:val="18"/>
          </w:rPr>
          <w:t>.</w:t>
        </w:r>
        <w:proofErr w:type="spellStart"/>
        <w:r>
          <w:rPr>
            <w:rStyle w:val="-"/>
            <w:rFonts w:ascii="Times New Roman" w:hAnsi="Times New Roman" w:cs="Times New Roman"/>
            <w:b/>
            <w:sz w:val="18"/>
            <w:szCs w:val="18"/>
            <w:lang w:val="en-US"/>
          </w:rPr>
          <w:t>gr</w:t>
        </w:r>
        <w:proofErr w:type="spellEnd"/>
        <w:r w:rsidRPr="00792AE9">
          <w:rPr>
            <w:rStyle w:val="-"/>
            <w:rFonts w:ascii="Times New Roman" w:hAnsi="Times New Roman" w:cs="Times New Roman"/>
            <w:b/>
            <w:sz w:val="18"/>
            <w:szCs w:val="18"/>
          </w:rPr>
          <w:t xml:space="preserve"> * </w:t>
        </w:r>
        <w:r>
          <w:rPr>
            <w:rStyle w:val="-"/>
            <w:rFonts w:ascii="Times New Roman" w:hAnsi="Times New Roman" w:cs="Times New Roman"/>
            <w:b/>
            <w:sz w:val="18"/>
            <w:szCs w:val="18"/>
            <w:lang w:val="en-US"/>
          </w:rPr>
          <w:t>website</w:t>
        </w:r>
        <w:r w:rsidRPr="00792AE9">
          <w:rPr>
            <w:rStyle w:val="-"/>
            <w:rFonts w:ascii="Times New Roman" w:hAnsi="Times New Roman" w:cs="Times New Roman"/>
            <w:b/>
            <w:sz w:val="18"/>
            <w:szCs w:val="18"/>
          </w:rPr>
          <w:t>:</w:t>
        </w:r>
        <w:r>
          <w:rPr>
            <w:rStyle w:val="-"/>
            <w:rFonts w:ascii="Times New Roman" w:hAnsi="Times New Roman" w:cs="Times New Roman"/>
            <w:b/>
            <w:sz w:val="18"/>
            <w:szCs w:val="18"/>
            <w:lang w:val="en-US"/>
          </w:rPr>
          <w:t>www</w:t>
        </w:r>
        <w:r w:rsidRPr="00792AE9">
          <w:rPr>
            <w:rStyle w:val="-"/>
            <w:rFonts w:ascii="Times New Roman" w:hAnsi="Times New Roman" w:cs="Times New Roman"/>
            <w:b/>
            <w:sz w:val="18"/>
            <w:szCs w:val="18"/>
          </w:rPr>
          <w:t>.</w:t>
        </w:r>
        <w:proofErr w:type="spellStart"/>
        <w:r>
          <w:rPr>
            <w:rStyle w:val="-"/>
            <w:rFonts w:ascii="Times New Roman" w:hAnsi="Times New Roman" w:cs="Times New Roman"/>
            <w:b/>
            <w:sz w:val="18"/>
            <w:szCs w:val="18"/>
            <w:lang w:val="en-US"/>
          </w:rPr>
          <w:t>isli</w:t>
        </w:r>
        <w:proofErr w:type="spellEnd"/>
        <w:r w:rsidRPr="00792AE9">
          <w:rPr>
            <w:rStyle w:val="-"/>
            <w:rFonts w:ascii="Times New Roman" w:hAnsi="Times New Roman" w:cs="Times New Roman"/>
            <w:b/>
            <w:sz w:val="18"/>
            <w:szCs w:val="18"/>
          </w:rPr>
          <w:t>.</w:t>
        </w:r>
        <w:proofErr w:type="spellStart"/>
        <w:r>
          <w:rPr>
            <w:rStyle w:val="-"/>
            <w:rFonts w:ascii="Times New Roman" w:hAnsi="Times New Roman" w:cs="Times New Roman"/>
            <w:b/>
            <w:sz w:val="18"/>
            <w:szCs w:val="18"/>
            <w:lang w:val="en-US"/>
          </w:rPr>
          <w:t>gr</w:t>
        </w:r>
        <w:proofErr w:type="spellEnd"/>
      </w:hyperlink>
      <w:r w:rsidRPr="00792AE9">
        <w:rPr>
          <w:rFonts w:ascii="Times New Roman" w:hAnsi="Times New Roman" w:cs="Times New Roman"/>
          <w:b/>
          <w:sz w:val="18"/>
          <w:szCs w:val="18"/>
        </w:rPr>
        <w:t xml:space="preserve"> </w:t>
      </w:r>
    </w:p>
    <w:p w:rsidR="009035FC" w:rsidRPr="00792AE9" w:rsidRDefault="009035FC" w:rsidP="009035FC">
      <w:pPr>
        <w:jc w:val="center"/>
        <w:rPr>
          <w:rFonts w:ascii="Times New Roman" w:hAnsi="Times New Roman" w:cs="Times New Roman"/>
          <w:sz w:val="18"/>
          <w:szCs w:val="18"/>
        </w:rPr>
      </w:pPr>
    </w:p>
    <w:p w:rsidR="009035FC" w:rsidRDefault="00792AE9" w:rsidP="009035FC">
      <w:pPr>
        <w:jc w:val="right"/>
        <w:rPr>
          <w:rFonts w:ascii="Times New Roman" w:hAnsi="Times New Roman" w:cs="Times New Roman"/>
        </w:rPr>
      </w:pPr>
      <w:r>
        <w:rPr>
          <w:rFonts w:ascii="Times New Roman" w:hAnsi="Times New Roman" w:cs="Times New Roman"/>
        </w:rPr>
        <w:t>ΛΑΡΙΣΑ  22-06-2026</w:t>
      </w:r>
    </w:p>
    <w:p w:rsidR="009035FC" w:rsidRDefault="009035FC" w:rsidP="009035FC">
      <w:pPr>
        <w:spacing w:after="0" w:line="240" w:lineRule="auto"/>
        <w:rPr>
          <w:rFonts w:ascii="Times New Roman" w:hAnsi="Times New Roman" w:cs="Times New Roman"/>
        </w:rPr>
      </w:pPr>
    </w:p>
    <w:p w:rsidR="009035FC" w:rsidRPr="00E71D93" w:rsidRDefault="009035FC" w:rsidP="009035FC">
      <w:pPr>
        <w:spacing w:after="0" w:line="240" w:lineRule="auto"/>
        <w:jc w:val="center"/>
        <w:rPr>
          <w:rFonts w:ascii="Times New Roman" w:hAnsi="Times New Roman" w:cs="Times New Roman"/>
          <w:b/>
          <w:sz w:val="24"/>
          <w:szCs w:val="24"/>
          <w:u w:val="single"/>
        </w:rPr>
      </w:pPr>
      <w:r w:rsidRPr="00E71D93">
        <w:rPr>
          <w:rFonts w:ascii="Times New Roman" w:hAnsi="Times New Roman" w:cs="Times New Roman"/>
          <w:b/>
          <w:sz w:val="24"/>
          <w:szCs w:val="24"/>
          <w:u w:val="single"/>
        </w:rPr>
        <w:t>ΔΕΛΤΙΟ ΤΥΠΟΥ</w:t>
      </w:r>
    </w:p>
    <w:p w:rsidR="009035FC" w:rsidRPr="00E71D93" w:rsidRDefault="009035FC" w:rsidP="009035FC">
      <w:pPr>
        <w:spacing w:after="0" w:line="240" w:lineRule="auto"/>
        <w:jc w:val="center"/>
        <w:rPr>
          <w:rFonts w:ascii="Times New Roman" w:hAnsi="Times New Roman" w:cs="Times New Roman"/>
          <w:b/>
          <w:sz w:val="24"/>
          <w:szCs w:val="24"/>
          <w:u w:val="single"/>
        </w:rPr>
      </w:pPr>
    </w:p>
    <w:p w:rsidR="009035FC" w:rsidRDefault="009035FC" w:rsidP="009035FC">
      <w:pPr>
        <w:shd w:val="clear" w:color="auto" w:fill="FFFFFF"/>
        <w:spacing w:after="375" w:line="240" w:lineRule="auto"/>
        <w:jc w:val="center"/>
        <w:rPr>
          <w:rFonts w:ascii="Times New Roman" w:eastAsia="Times New Roman" w:hAnsi="Times New Roman" w:cs="Times New Roman"/>
          <w:b/>
          <w:color w:val="111111"/>
          <w:sz w:val="28"/>
          <w:szCs w:val="28"/>
        </w:rPr>
      </w:pPr>
      <w:r>
        <w:rPr>
          <w:rFonts w:ascii="Times New Roman" w:eastAsia="Times New Roman" w:hAnsi="Times New Roman" w:cs="Times New Roman"/>
          <w:b/>
          <w:color w:val="111111"/>
          <w:sz w:val="28"/>
          <w:szCs w:val="28"/>
        </w:rPr>
        <w:t>«Λοίμωξη από τον ιό του Δυτικού Νείλου, πως διαλέγουν τα κουνούπια τα θύματα τους-προστασία»</w:t>
      </w:r>
    </w:p>
    <w:p w:rsidR="009035FC" w:rsidRDefault="009035FC" w:rsidP="009035FC">
      <w:pPr>
        <w:shd w:val="clear" w:color="auto" w:fill="FFFFFF"/>
        <w:spacing w:after="375" w:line="240" w:lineRule="auto"/>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Κρούσματα της λοίμωξης από τον ιό του Δυτικού Νείλου εμφανίζονται σε πολλές χώρες παγκοσμίως, όπως και σε πολλές Ευρωπαϊκές χώρες, σε ετήσια βάση, συνήθως κατά τους καλοκαιρινούς και φθινοπωρινούς μήνες. </w:t>
      </w:r>
    </w:p>
    <w:p w:rsidR="009035FC" w:rsidRDefault="009035FC" w:rsidP="009035FC">
      <w:pPr>
        <w:shd w:val="clear" w:color="auto" w:fill="FFFFFF"/>
        <w:spacing w:after="375" w:line="240" w:lineRule="auto"/>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Ο ιός του Δυτικού Νείλου μεταδίδεται κυρίως με το</w:t>
      </w:r>
      <w:r>
        <w:rPr>
          <w:rFonts w:ascii="Times New Roman" w:eastAsia="Times New Roman" w:hAnsi="Times New Roman" w:cs="Times New Roman"/>
          <w:b/>
          <w:bCs/>
          <w:color w:val="111111"/>
          <w:sz w:val="24"/>
          <w:szCs w:val="24"/>
        </w:rPr>
        <w:t> τσίμπημα μολυσμένων «κοινών»</w:t>
      </w:r>
      <w:r>
        <w:rPr>
          <w:rFonts w:ascii="Times New Roman" w:eastAsia="Times New Roman" w:hAnsi="Times New Roman" w:cs="Times New Roman"/>
          <w:color w:val="111111"/>
          <w:sz w:val="24"/>
          <w:szCs w:val="24"/>
        </w:rPr>
        <w:t> </w:t>
      </w:r>
      <w:r>
        <w:rPr>
          <w:rFonts w:ascii="Times New Roman" w:eastAsia="Times New Roman" w:hAnsi="Times New Roman" w:cs="Times New Roman"/>
          <w:b/>
          <w:bCs/>
          <w:color w:val="111111"/>
          <w:sz w:val="24"/>
          <w:szCs w:val="24"/>
        </w:rPr>
        <w:t>κουνουπιών</w:t>
      </w:r>
      <w:r>
        <w:rPr>
          <w:rFonts w:ascii="Times New Roman" w:eastAsia="Times New Roman" w:hAnsi="Times New Roman" w:cs="Times New Roman"/>
          <w:color w:val="111111"/>
          <w:sz w:val="24"/>
          <w:szCs w:val="24"/>
        </w:rPr>
        <w:t>. Τα κουνούπια μολύνονται από μολυσμένα πτηνά (ορισμένα είδη κυρίως άγριων πτηνών). Οι άνθρωποι που έχουν μολυνθεί δε μεταδίδουν περαιτέρω τον ιό σε άλλα κουνούπια ή σε άλλους ανθρώπους (με άμεση επαφή).</w:t>
      </w:r>
    </w:p>
    <w:p w:rsidR="009035FC" w:rsidRDefault="009035FC" w:rsidP="009035FC">
      <w:pPr>
        <w:shd w:val="clear" w:color="auto" w:fill="FFFFFF"/>
        <w:spacing w:after="375" w:line="240" w:lineRule="auto"/>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Η πλειονότητα των ατόμων που μολύνονται από τον ιό δεν αρρωσταίνουν καθόλου ή παρουσιάζουν μόνο ήπια νόσο, ενώ πολύ λίγα άτομα (&lt; 1% όσων μολύνονται) εμφανίζουν σοβαρή νόσο που προσβάλλει το νευρικό σύστημα (κυρίως εγκεφαλίτιδα ή μηνιγγίτιδα). Άτομα </w:t>
      </w:r>
      <w:r>
        <w:rPr>
          <w:rFonts w:ascii="Times New Roman" w:eastAsia="Times New Roman" w:hAnsi="Times New Roman" w:cs="Times New Roman"/>
          <w:color w:val="111111"/>
          <w:sz w:val="24"/>
          <w:szCs w:val="24"/>
          <w:u w:val="single"/>
        </w:rPr>
        <w:t>μεγαλύτερης ηλικίας</w:t>
      </w:r>
      <w:r>
        <w:rPr>
          <w:rFonts w:ascii="Times New Roman" w:eastAsia="Times New Roman" w:hAnsi="Times New Roman" w:cs="Times New Roman"/>
          <w:color w:val="111111"/>
          <w:sz w:val="24"/>
          <w:szCs w:val="24"/>
        </w:rPr>
        <w:t xml:space="preserve"> (άνω των 50 ετών) και άτομα με </w:t>
      </w:r>
      <w:proofErr w:type="spellStart"/>
      <w:r>
        <w:rPr>
          <w:rFonts w:ascii="Times New Roman" w:eastAsia="Times New Roman" w:hAnsi="Times New Roman" w:cs="Times New Roman"/>
          <w:color w:val="111111"/>
          <w:sz w:val="24"/>
          <w:szCs w:val="24"/>
        </w:rPr>
        <w:t>ανοσοκαταστολή</w:t>
      </w:r>
      <w:proofErr w:type="spellEnd"/>
      <w:r>
        <w:rPr>
          <w:rFonts w:ascii="Times New Roman" w:eastAsia="Times New Roman" w:hAnsi="Times New Roman" w:cs="Times New Roman"/>
          <w:color w:val="111111"/>
          <w:sz w:val="24"/>
          <w:szCs w:val="24"/>
        </w:rPr>
        <w:t>/χρόνια υποκείμενα νοσήματα κινδυνεύουν περισσότερο να αρρωστήσουν σοβαρά.</w:t>
      </w:r>
    </w:p>
    <w:p w:rsidR="009035FC" w:rsidRDefault="009035FC" w:rsidP="009035FC">
      <w:pPr>
        <w:shd w:val="clear" w:color="auto" w:fill="FFFFFF"/>
        <w:spacing w:after="375" w:line="240" w:lineRule="auto"/>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Ο Ιατρικός Σύλλογος Λάρισας συνιστά </w:t>
      </w:r>
      <w:r>
        <w:rPr>
          <w:rFonts w:ascii="Times New Roman" w:eastAsia="Times New Roman" w:hAnsi="Times New Roman" w:cs="Times New Roman"/>
          <w:b/>
          <w:bCs/>
          <w:color w:val="111111"/>
          <w:sz w:val="24"/>
          <w:szCs w:val="24"/>
        </w:rPr>
        <w:t>να λαμβάνετε μέτρα για να προφυλάσσεστε από τα κουνούπια</w:t>
      </w:r>
      <w:r>
        <w:rPr>
          <w:rFonts w:ascii="Times New Roman" w:eastAsia="Times New Roman" w:hAnsi="Times New Roman" w:cs="Times New Roman"/>
          <w:color w:val="111111"/>
          <w:sz w:val="24"/>
          <w:szCs w:val="24"/>
        </w:rPr>
        <w:t>, ώστε να μειωθεί ο κίνδυνος λοίμωξης από τον ιό του Δυτικού Νείλου, ο οποίος αναμένεται να επανακυκλοφορήσει και τη φετινή χρονιά.</w:t>
      </w:r>
    </w:p>
    <w:p w:rsidR="009035FC" w:rsidRDefault="009035FC" w:rsidP="009035FC">
      <w:pPr>
        <w:jc w:val="both"/>
        <w:rPr>
          <w:rFonts w:ascii="Times New Roman" w:hAnsi="Times New Roman" w:cs="Times New Roman"/>
          <w:sz w:val="24"/>
          <w:szCs w:val="24"/>
        </w:rPr>
      </w:pPr>
      <w:r>
        <w:rPr>
          <w:rFonts w:ascii="Times New Roman" w:hAnsi="Times New Roman" w:cs="Times New Roman"/>
          <w:sz w:val="24"/>
          <w:szCs w:val="24"/>
        </w:rPr>
        <w:t xml:space="preserve">Ιδιαίτερα όμως εφιστούμε την προσοχή στην </w:t>
      </w:r>
      <w:r>
        <w:rPr>
          <w:rFonts w:ascii="Times New Roman" w:hAnsi="Times New Roman" w:cs="Times New Roman"/>
          <w:b/>
          <w:sz w:val="24"/>
          <w:szCs w:val="24"/>
        </w:rPr>
        <w:t>προσωπική προστασία</w:t>
      </w:r>
      <w:r>
        <w:rPr>
          <w:rFonts w:ascii="Times New Roman" w:hAnsi="Times New Roman" w:cs="Times New Roman"/>
          <w:sz w:val="24"/>
          <w:szCs w:val="24"/>
        </w:rPr>
        <w:t xml:space="preserve"> από τα κουνούπια, ως το σημαντικότερο μέτρο πρόληψης, μετά τους αεροψεκασμούς, που γίνονται με ευθύνη των αρμοδίων κρατικών υπηρεσιών,</w:t>
      </w:r>
    </w:p>
    <w:p w:rsidR="009035FC" w:rsidRDefault="009035FC" w:rsidP="009035FC">
      <w:pPr>
        <w:pStyle w:val="a3"/>
        <w:numPr>
          <w:ilvl w:val="0"/>
          <w:numId w:val="1"/>
        </w:numPr>
        <w:jc w:val="both"/>
        <w:rPr>
          <w:rFonts w:ascii="Times New Roman" w:hAnsi="Times New Roman" w:cs="Times New Roman"/>
          <w:sz w:val="24"/>
          <w:szCs w:val="24"/>
        </w:rPr>
      </w:pPr>
      <w:proofErr w:type="spellStart"/>
      <w:r>
        <w:rPr>
          <w:rFonts w:ascii="Times New Roman" w:hAnsi="Times New Roman" w:cs="Times New Roman"/>
          <w:sz w:val="24"/>
          <w:szCs w:val="24"/>
        </w:rPr>
        <w:t>Αντικουνουπικά</w:t>
      </w:r>
      <w:proofErr w:type="spellEnd"/>
      <w:r>
        <w:rPr>
          <w:rFonts w:ascii="Times New Roman" w:hAnsi="Times New Roman" w:cs="Times New Roman"/>
          <w:sz w:val="24"/>
          <w:szCs w:val="24"/>
        </w:rPr>
        <w:t xml:space="preserve"> πλέγματα (σήτες) σε παράθυρα, φεγγίτες, αεραγωγούς τζακιών.</w:t>
      </w:r>
    </w:p>
    <w:p w:rsidR="009035FC" w:rsidRDefault="009035FC" w:rsidP="009035FC">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Χρήση κουνουπιέρας σε περιοχές με μεγάλη πυκνότητα κουνουπιών ή σε περιπτώσεις που αντενδείκνυται η χρήση άλλων προστατευτικών μέσων  (όπως σε βρέφη μικρότερα των 2 μηνών).</w:t>
      </w:r>
    </w:p>
    <w:p w:rsidR="009035FC" w:rsidRDefault="009035FC" w:rsidP="009035FC">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Χρήση εντομοκτόνων στον αέρα (αεροζόλ, ταμπλέτες, εξατμιζόμενο διάλυμα, φιδάκια). Προσοχή στις οδηγίες χρήσης.</w:t>
      </w:r>
    </w:p>
    <w:p w:rsidR="009035FC" w:rsidRPr="003A48B4" w:rsidRDefault="009035FC" w:rsidP="009035FC">
      <w:pPr>
        <w:pStyle w:val="a3"/>
        <w:numPr>
          <w:ilvl w:val="0"/>
          <w:numId w:val="1"/>
        </w:numPr>
        <w:jc w:val="both"/>
        <w:rPr>
          <w:rFonts w:ascii="Times New Roman" w:hAnsi="Times New Roman" w:cs="Times New Roman"/>
          <w:sz w:val="24"/>
          <w:szCs w:val="24"/>
        </w:rPr>
      </w:pPr>
      <w:r w:rsidRPr="003A48B4">
        <w:rPr>
          <w:rFonts w:ascii="Times New Roman" w:hAnsi="Times New Roman" w:cs="Times New Roman"/>
          <w:sz w:val="24"/>
          <w:szCs w:val="24"/>
        </w:rPr>
        <w:t>Χρήση ανεμιστήρων ή κλιματιστικών, καθόσον ο δροσερός αέρας μειώνει την δραστηριότητα των κουνουπιών.</w:t>
      </w:r>
    </w:p>
    <w:p w:rsidR="009035FC" w:rsidRPr="00CF6811" w:rsidRDefault="009035FC" w:rsidP="009035FC">
      <w:pPr>
        <w:pStyle w:val="a3"/>
        <w:numPr>
          <w:ilvl w:val="0"/>
          <w:numId w:val="1"/>
        </w:numPr>
        <w:jc w:val="both"/>
        <w:rPr>
          <w:rFonts w:ascii="Times New Roman" w:hAnsi="Times New Roman" w:cs="Times New Roman"/>
          <w:sz w:val="24"/>
          <w:szCs w:val="24"/>
        </w:rPr>
      </w:pPr>
      <w:r w:rsidRPr="00CF6811">
        <w:rPr>
          <w:rFonts w:ascii="Times New Roman" w:hAnsi="Times New Roman" w:cs="Times New Roman"/>
          <w:sz w:val="24"/>
          <w:szCs w:val="24"/>
        </w:rPr>
        <w:lastRenderedPageBreak/>
        <w:t>Χρήση λαμπτήρων κίτρινου χρώματος για φωτισμό εξωτερικών χώρων.</w:t>
      </w:r>
    </w:p>
    <w:p w:rsidR="009035FC" w:rsidRPr="00CF6811" w:rsidRDefault="009035FC" w:rsidP="009035FC">
      <w:pPr>
        <w:pStyle w:val="a3"/>
        <w:numPr>
          <w:ilvl w:val="0"/>
          <w:numId w:val="1"/>
        </w:numPr>
        <w:jc w:val="both"/>
        <w:rPr>
          <w:rFonts w:ascii="Times New Roman" w:hAnsi="Times New Roman" w:cs="Times New Roman"/>
          <w:sz w:val="24"/>
          <w:szCs w:val="24"/>
        </w:rPr>
      </w:pPr>
      <w:r w:rsidRPr="00CF6811">
        <w:rPr>
          <w:rFonts w:ascii="Times New Roman" w:hAnsi="Times New Roman" w:cs="Times New Roman"/>
          <w:sz w:val="24"/>
          <w:szCs w:val="24"/>
        </w:rPr>
        <w:t>Κούρεμα γρασιδιού, θάμνων και φυλλωσιών.</w:t>
      </w:r>
    </w:p>
    <w:p w:rsidR="009035FC" w:rsidRPr="00CF6811" w:rsidRDefault="009035FC" w:rsidP="009035FC">
      <w:pPr>
        <w:pStyle w:val="a3"/>
        <w:numPr>
          <w:ilvl w:val="0"/>
          <w:numId w:val="1"/>
        </w:numPr>
        <w:jc w:val="both"/>
        <w:rPr>
          <w:rFonts w:ascii="Times New Roman" w:hAnsi="Times New Roman" w:cs="Times New Roman"/>
          <w:sz w:val="24"/>
          <w:szCs w:val="24"/>
        </w:rPr>
      </w:pPr>
      <w:r w:rsidRPr="00CF6811">
        <w:rPr>
          <w:rFonts w:ascii="Times New Roman" w:hAnsi="Times New Roman" w:cs="Times New Roman"/>
          <w:sz w:val="24"/>
          <w:szCs w:val="24"/>
        </w:rPr>
        <w:t>Το πότισμα να γίνεται τις πρωινές ώρες.</w:t>
      </w:r>
    </w:p>
    <w:p w:rsidR="009035FC" w:rsidRPr="003970B1" w:rsidRDefault="009035FC" w:rsidP="009035FC">
      <w:pPr>
        <w:pStyle w:val="a3"/>
        <w:numPr>
          <w:ilvl w:val="0"/>
          <w:numId w:val="1"/>
        </w:numPr>
        <w:jc w:val="both"/>
        <w:rPr>
          <w:rFonts w:ascii="Times New Roman" w:hAnsi="Times New Roman" w:cs="Times New Roman"/>
          <w:sz w:val="24"/>
          <w:szCs w:val="24"/>
        </w:rPr>
      </w:pPr>
      <w:r w:rsidRPr="003970B1">
        <w:rPr>
          <w:rFonts w:ascii="Times New Roman" w:hAnsi="Times New Roman" w:cs="Times New Roman"/>
          <w:sz w:val="24"/>
          <w:szCs w:val="24"/>
        </w:rPr>
        <w:t>Απομάκρυνση στάσιμου νερού (λεκάνες, βάζα, γλάστρες, παλιά λάστιχα, υδρορροές).</w:t>
      </w:r>
    </w:p>
    <w:p w:rsidR="009035FC" w:rsidRPr="003970B1" w:rsidRDefault="009035FC" w:rsidP="009035FC">
      <w:pPr>
        <w:pStyle w:val="a3"/>
        <w:numPr>
          <w:ilvl w:val="0"/>
          <w:numId w:val="1"/>
        </w:numPr>
        <w:jc w:val="both"/>
        <w:rPr>
          <w:rFonts w:ascii="Times New Roman" w:hAnsi="Times New Roman" w:cs="Times New Roman"/>
          <w:sz w:val="24"/>
          <w:szCs w:val="24"/>
        </w:rPr>
      </w:pPr>
      <w:r w:rsidRPr="003970B1">
        <w:rPr>
          <w:rFonts w:ascii="Times New Roman" w:hAnsi="Times New Roman" w:cs="Times New Roman"/>
          <w:sz w:val="24"/>
          <w:szCs w:val="24"/>
        </w:rPr>
        <w:t>Ρούχα με μακριά μανίκια, παντελόνια και καπέλα.</w:t>
      </w:r>
    </w:p>
    <w:p w:rsidR="009035FC" w:rsidRDefault="009035FC" w:rsidP="009035FC">
      <w:pPr>
        <w:pStyle w:val="a3"/>
        <w:numPr>
          <w:ilvl w:val="0"/>
          <w:numId w:val="1"/>
        </w:numPr>
        <w:jc w:val="both"/>
        <w:rPr>
          <w:rFonts w:ascii="Times New Roman" w:hAnsi="Times New Roman" w:cs="Times New Roman"/>
          <w:sz w:val="24"/>
          <w:szCs w:val="24"/>
        </w:rPr>
      </w:pPr>
      <w:r w:rsidRPr="003970B1">
        <w:rPr>
          <w:rFonts w:ascii="Times New Roman" w:hAnsi="Times New Roman" w:cs="Times New Roman"/>
          <w:sz w:val="24"/>
          <w:szCs w:val="24"/>
        </w:rPr>
        <w:t>Εντομοαπωθητικά στο ακάλυπτο δέρμα.</w:t>
      </w:r>
    </w:p>
    <w:p w:rsidR="009035FC" w:rsidRDefault="009035FC" w:rsidP="009035FC">
      <w:pPr>
        <w:pStyle w:val="a3"/>
        <w:jc w:val="both"/>
        <w:rPr>
          <w:rFonts w:ascii="Times New Roman" w:hAnsi="Times New Roman" w:cs="Times New Roman"/>
          <w:sz w:val="24"/>
          <w:szCs w:val="24"/>
        </w:rPr>
      </w:pPr>
    </w:p>
    <w:p w:rsidR="009035FC" w:rsidRPr="003970B1" w:rsidRDefault="009035FC" w:rsidP="009035FC">
      <w:pPr>
        <w:pStyle w:val="a3"/>
        <w:jc w:val="both"/>
        <w:rPr>
          <w:rFonts w:ascii="Times New Roman" w:hAnsi="Times New Roman" w:cs="Times New Roman"/>
          <w:sz w:val="24"/>
          <w:szCs w:val="24"/>
        </w:rPr>
      </w:pPr>
    </w:p>
    <w:p w:rsidR="009035FC" w:rsidRPr="008803E9" w:rsidRDefault="009035FC" w:rsidP="009035FC">
      <w:pPr>
        <w:pStyle w:val="a3"/>
        <w:ind w:left="0"/>
        <w:jc w:val="both"/>
        <w:rPr>
          <w:rFonts w:ascii="Times New Roman" w:hAnsi="Times New Roman" w:cs="Times New Roman"/>
          <w:b/>
          <w:sz w:val="24"/>
          <w:szCs w:val="24"/>
        </w:rPr>
      </w:pPr>
      <w:r w:rsidRPr="008803E9">
        <w:rPr>
          <w:rFonts w:ascii="Times New Roman" w:hAnsi="Times New Roman" w:cs="Times New Roman"/>
          <w:b/>
          <w:sz w:val="24"/>
          <w:szCs w:val="24"/>
        </w:rPr>
        <w:t>Πώς διαλέγουν τα κουνούπια τα «θύματά» τους</w:t>
      </w:r>
    </w:p>
    <w:p w:rsidR="009035FC" w:rsidRPr="008803E9" w:rsidRDefault="009035FC" w:rsidP="009035FC">
      <w:pPr>
        <w:pStyle w:val="a3"/>
        <w:ind w:left="0"/>
        <w:jc w:val="both"/>
        <w:rPr>
          <w:rFonts w:ascii="Times New Roman" w:hAnsi="Times New Roman" w:cs="Times New Roman"/>
          <w:sz w:val="24"/>
          <w:szCs w:val="24"/>
        </w:rPr>
      </w:pPr>
      <w:r w:rsidRPr="008803E9">
        <w:rPr>
          <w:rFonts w:ascii="Times New Roman" w:hAnsi="Times New Roman" w:cs="Times New Roman"/>
          <w:sz w:val="24"/>
          <w:szCs w:val="24"/>
        </w:rPr>
        <w:t xml:space="preserve"> </w:t>
      </w:r>
    </w:p>
    <w:p w:rsidR="009035FC" w:rsidRPr="008803E9" w:rsidRDefault="009035FC" w:rsidP="009035FC">
      <w:pPr>
        <w:pStyle w:val="a3"/>
        <w:ind w:left="0"/>
        <w:jc w:val="both"/>
        <w:rPr>
          <w:rFonts w:ascii="Times New Roman" w:hAnsi="Times New Roman" w:cs="Times New Roman"/>
          <w:sz w:val="24"/>
          <w:szCs w:val="24"/>
        </w:rPr>
      </w:pPr>
      <w:r w:rsidRPr="008803E9">
        <w:rPr>
          <w:rFonts w:ascii="Times New Roman" w:hAnsi="Times New Roman" w:cs="Times New Roman"/>
          <w:sz w:val="24"/>
          <w:szCs w:val="24"/>
        </w:rPr>
        <w:t>Σε κάθε καλοκαιρινή παρέα, υπάρχει πάντα ο «ήρωας» (για τους… άλλους) που μαγνητίζει τα κουνούπια, ενώ οι υπόλοιποι απολαμβάνουν ήσυχοι τη βραδινή δροσιά.</w:t>
      </w:r>
      <w:r>
        <w:rPr>
          <w:rFonts w:ascii="Times New Roman" w:hAnsi="Times New Roman" w:cs="Times New Roman"/>
          <w:sz w:val="24"/>
          <w:szCs w:val="24"/>
        </w:rPr>
        <w:t xml:space="preserve"> Ο</w:t>
      </w:r>
      <w:r w:rsidRPr="008803E9">
        <w:rPr>
          <w:rFonts w:ascii="Times New Roman" w:hAnsi="Times New Roman" w:cs="Times New Roman"/>
          <w:sz w:val="24"/>
          <w:szCs w:val="24"/>
        </w:rPr>
        <w:t>ι πιο ισχυροί παράγοντες που προσελκύουν τα κουνούπια είναι η όραση και η μυρωδιά. Υπάρχουν όμως, και άλλοι συνδυαστικοί παράγοντες που έχει αποδειχθεί ότι μαγνητίζουν τα κουνούπια.</w:t>
      </w:r>
    </w:p>
    <w:p w:rsidR="009035FC" w:rsidRPr="008803E9" w:rsidRDefault="009035FC" w:rsidP="009035FC">
      <w:pPr>
        <w:pStyle w:val="a3"/>
        <w:numPr>
          <w:ilvl w:val="0"/>
          <w:numId w:val="2"/>
        </w:numPr>
        <w:jc w:val="both"/>
        <w:rPr>
          <w:rFonts w:ascii="Times New Roman" w:hAnsi="Times New Roman" w:cs="Times New Roman"/>
          <w:sz w:val="24"/>
          <w:szCs w:val="24"/>
        </w:rPr>
      </w:pPr>
      <w:r w:rsidRPr="00B53620">
        <w:rPr>
          <w:rFonts w:ascii="Times New Roman" w:hAnsi="Times New Roman" w:cs="Times New Roman"/>
          <w:b/>
          <w:sz w:val="24"/>
          <w:szCs w:val="24"/>
        </w:rPr>
        <w:t>Τα ρούχα που φοράτε</w:t>
      </w:r>
      <w:r>
        <w:rPr>
          <w:rFonts w:ascii="Times New Roman" w:hAnsi="Times New Roman" w:cs="Times New Roman"/>
          <w:b/>
          <w:sz w:val="24"/>
          <w:szCs w:val="24"/>
        </w:rPr>
        <w:t>:</w:t>
      </w:r>
      <w:r>
        <w:rPr>
          <w:rFonts w:ascii="Times New Roman" w:hAnsi="Times New Roman" w:cs="Times New Roman"/>
          <w:sz w:val="24"/>
          <w:szCs w:val="24"/>
        </w:rPr>
        <w:t xml:space="preserve"> </w:t>
      </w:r>
      <w:r w:rsidRPr="008803E9">
        <w:rPr>
          <w:rFonts w:ascii="Times New Roman" w:hAnsi="Times New Roman" w:cs="Times New Roman"/>
          <w:sz w:val="24"/>
          <w:szCs w:val="24"/>
        </w:rPr>
        <w:t xml:space="preserve">Τα κουνούπια «βλέπουν» καλά – και ειδικά τις απογευματινές ώρες, εντοπίζουν τα σκούρα και έντονα χρώματα πιο εύκολα. Αν φοράτε μαύρα, μπλε ή κόκκινα, γίνεστε πιο ορατοί και, άρα, πιο </w:t>
      </w:r>
      <w:proofErr w:type="spellStart"/>
      <w:r w:rsidRPr="008803E9">
        <w:rPr>
          <w:rFonts w:ascii="Times New Roman" w:hAnsi="Times New Roman" w:cs="Times New Roman"/>
          <w:sz w:val="24"/>
          <w:szCs w:val="24"/>
        </w:rPr>
        <w:t>προσβάσιμοι</w:t>
      </w:r>
      <w:proofErr w:type="spellEnd"/>
      <w:r w:rsidRPr="008803E9">
        <w:rPr>
          <w:rFonts w:ascii="Times New Roman" w:hAnsi="Times New Roman" w:cs="Times New Roman"/>
          <w:sz w:val="24"/>
          <w:szCs w:val="24"/>
        </w:rPr>
        <w:t xml:space="preserve"> στόχοι.</w:t>
      </w:r>
    </w:p>
    <w:p w:rsidR="009035FC" w:rsidRPr="008803E9" w:rsidRDefault="009035FC" w:rsidP="009035FC">
      <w:pPr>
        <w:pStyle w:val="a3"/>
        <w:ind w:left="0"/>
        <w:jc w:val="both"/>
        <w:rPr>
          <w:rFonts w:ascii="Times New Roman" w:hAnsi="Times New Roman" w:cs="Times New Roman"/>
          <w:sz w:val="24"/>
          <w:szCs w:val="24"/>
        </w:rPr>
      </w:pPr>
    </w:p>
    <w:p w:rsidR="009035FC" w:rsidRPr="008803E9" w:rsidRDefault="009035FC" w:rsidP="009035FC">
      <w:pPr>
        <w:pStyle w:val="a3"/>
        <w:numPr>
          <w:ilvl w:val="0"/>
          <w:numId w:val="2"/>
        </w:numPr>
        <w:jc w:val="both"/>
        <w:rPr>
          <w:rFonts w:ascii="Times New Roman" w:hAnsi="Times New Roman" w:cs="Times New Roman"/>
          <w:sz w:val="24"/>
          <w:szCs w:val="24"/>
        </w:rPr>
      </w:pPr>
      <w:r w:rsidRPr="00B53620">
        <w:rPr>
          <w:rFonts w:ascii="Times New Roman" w:hAnsi="Times New Roman" w:cs="Times New Roman"/>
          <w:b/>
          <w:sz w:val="24"/>
          <w:szCs w:val="24"/>
        </w:rPr>
        <w:t>Η ομάδα αίματος:</w:t>
      </w:r>
      <w:r>
        <w:rPr>
          <w:rFonts w:ascii="Times New Roman" w:hAnsi="Times New Roman" w:cs="Times New Roman"/>
          <w:sz w:val="24"/>
          <w:szCs w:val="24"/>
        </w:rPr>
        <w:t xml:space="preserve"> γ</w:t>
      </w:r>
      <w:r w:rsidRPr="008803E9">
        <w:rPr>
          <w:rFonts w:ascii="Times New Roman" w:hAnsi="Times New Roman" w:cs="Times New Roman"/>
          <w:sz w:val="24"/>
          <w:szCs w:val="24"/>
        </w:rPr>
        <w:t>ια τα θηλυκά κουνούπια, το αίμα είναι το βασικό τους «καύσιμο» για την αναπαραγωγή. Οι έρευνες δείχνουν ότι όσοι έχουν ομάδα αίματος Ο είναι οι πιο αγαπημένοι τους, με εκείνους της ομάδας Α να είναι οι λιγότερο δημοφιλείς.</w:t>
      </w:r>
    </w:p>
    <w:p w:rsidR="009035FC" w:rsidRPr="008803E9" w:rsidRDefault="009035FC" w:rsidP="009035FC">
      <w:pPr>
        <w:pStyle w:val="a3"/>
        <w:ind w:left="0"/>
        <w:jc w:val="both"/>
        <w:rPr>
          <w:rFonts w:ascii="Times New Roman" w:hAnsi="Times New Roman" w:cs="Times New Roman"/>
          <w:sz w:val="24"/>
          <w:szCs w:val="24"/>
        </w:rPr>
      </w:pPr>
    </w:p>
    <w:p w:rsidR="009035FC" w:rsidRPr="008803E9" w:rsidRDefault="009035FC" w:rsidP="009035FC">
      <w:pPr>
        <w:pStyle w:val="a3"/>
        <w:numPr>
          <w:ilvl w:val="0"/>
          <w:numId w:val="2"/>
        </w:numPr>
        <w:jc w:val="both"/>
        <w:rPr>
          <w:rFonts w:ascii="Times New Roman" w:hAnsi="Times New Roman" w:cs="Times New Roman"/>
          <w:sz w:val="24"/>
          <w:szCs w:val="24"/>
        </w:rPr>
      </w:pPr>
      <w:r w:rsidRPr="00B53620">
        <w:rPr>
          <w:rFonts w:ascii="Times New Roman" w:hAnsi="Times New Roman" w:cs="Times New Roman"/>
          <w:b/>
          <w:sz w:val="24"/>
          <w:szCs w:val="24"/>
        </w:rPr>
        <w:t>Η αναπνοή:</w:t>
      </w:r>
      <w:r>
        <w:rPr>
          <w:rFonts w:ascii="Times New Roman" w:hAnsi="Times New Roman" w:cs="Times New Roman"/>
          <w:sz w:val="24"/>
          <w:szCs w:val="24"/>
        </w:rPr>
        <w:t xml:space="preserve"> </w:t>
      </w:r>
      <w:r w:rsidRPr="008803E9">
        <w:rPr>
          <w:rFonts w:ascii="Times New Roman" w:hAnsi="Times New Roman" w:cs="Times New Roman"/>
          <w:sz w:val="24"/>
          <w:szCs w:val="24"/>
        </w:rPr>
        <w:t>Το διοξείδιο του άνθρακα (CO₂) που εκπνέουμε είναι βασικό σήμα εντοπισμού για τα κουνούπια – και μπορούν να το μυρίσουν από απόσταση 50 μέτρων. Οι μεγαλόσωμοι άνθρωποι ή όσοι κάνουν έντονη δραστηριότητα προσελκύουν περισσότερα έντομα.</w:t>
      </w:r>
    </w:p>
    <w:p w:rsidR="009035FC" w:rsidRPr="008803E9" w:rsidRDefault="009035FC" w:rsidP="009035FC">
      <w:pPr>
        <w:pStyle w:val="a3"/>
        <w:ind w:left="0"/>
        <w:jc w:val="both"/>
        <w:rPr>
          <w:rFonts w:ascii="Times New Roman" w:hAnsi="Times New Roman" w:cs="Times New Roman"/>
          <w:sz w:val="24"/>
          <w:szCs w:val="24"/>
        </w:rPr>
      </w:pPr>
    </w:p>
    <w:p w:rsidR="009035FC" w:rsidRDefault="009035FC" w:rsidP="009035FC">
      <w:pPr>
        <w:pStyle w:val="a3"/>
        <w:numPr>
          <w:ilvl w:val="0"/>
          <w:numId w:val="2"/>
        </w:numPr>
        <w:jc w:val="both"/>
        <w:rPr>
          <w:rFonts w:ascii="Times New Roman" w:hAnsi="Times New Roman" w:cs="Times New Roman"/>
          <w:sz w:val="24"/>
          <w:szCs w:val="24"/>
        </w:rPr>
      </w:pPr>
      <w:r w:rsidRPr="00B53620">
        <w:rPr>
          <w:rFonts w:ascii="Times New Roman" w:hAnsi="Times New Roman" w:cs="Times New Roman"/>
          <w:b/>
          <w:sz w:val="24"/>
          <w:szCs w:val="24"/>
        </w:rPr>
        <w:t>Ο ιδρώτας και η θερμοκρασία:</w:t>
      </w:r>
      <w:r>
        <w:rPr>
          <w:rFonts w:ascii="Times New Roman" w:hAnsi="Times New Roman" w:cs="Times New Roman"/>
          <w:sz w:val="24"/>
          <w:szCs w:val="24"/>
        </w:rPr>
        <w:t xml:space="preserve"> </w:t>
      </w:r>
      <w:r w:rsidRPr="008803E9">
        <w:rPr>
          <w:rFonts w:ascii="Times New Roman" w:hAnsi="Times New Roman" w:cs="Times New Roman"/>
          <w:sz w:val="24"/>
          <w:szCs w:val="24"/>
        </w:rPr>
        <w:t>Το γαλακτικό οξύ, η αμμωνία και άλλες ουσίες του ιδρώτα λειτουργούν σαν… προσκλητήριο. Το ίδιο και η αυξημένη θερμοκρασία του σώματος – για παράδειγμα, μετά από γυμναστική ή λόγω φυσιολογικών παραγόντων.</w:t>
      </w:r>
    </w:p>
    <w:p w:rsidR="009035FC" w:rsidRPr="008803E9" w:rsidRDefault="009035FC" w:rsidP="009035FC">
      <w:pPr>
        <w:pStyle w:val="a3"/>
        <w:rPr>
          <w:rFonts w:ascii="Times New Roman" w:hAnsi="Times New Roman" w:cs="Times New Roman"/>
          <w:sz w:val="24"/>
          <w:szCs w:val="24"/>
        </w:rPr>
      </w:pPr>
    </w:p>
    <w:p w:rsidR="009035FC" w:rsidRDefault="009035FC" w:rsidP="009035FC">
      <w:pPr>
        <w:pStyle w:val="a3"/>
        <w:numPr>
          <w:ilvl w:val="0"/>
          <w:numId w:val="2"/>
        </w:numPr>
        <w:jc w:val="both"/>
        <w:rPr>
          <w:rFonts w:ascii="Times New Roman" w:hAnsi="Times New Roman" w:cs="Times New Roman"/>
          <w:sz w:val="24"/>
          <w:szCs w:val="24"/>
        </w:rPr>
      </w:pPr>
      <w:r w:rsidRPr="00B53620">
        <w:rPr>
          <w:rFonts w:ascii="Times New Roman" w:hAnsi="Times New Roman" w:cs="Times New Roman"/>
          <w:b/>
          <w:sz w:val="24"/>
          <w:szCs w:val="24"/>
        </w:rPr>
        <w:t>Τα βακτήρια στο δέρμα:</w:t>
      </w:r>
      <w:r>
        <w:rPr>
          <w:rFonts w:ascii="Times New Roman" w:hAnsi="Times New Roman" w:cs="Times New Roman"/>
          <w:sz w:val="24"/>
          <w:szCs w:val="24"/>
        </w:rPr>
        <w:t xml:space="preserve"> τ</w:t>
      </w:r>
      <w:r w:rsidRPr="008803E9">
        <w:rPr>
          <w:rFonts w:ascii="Times New Roman" w:hAnsi="Times New Roman" w:cs="Times New Roman"/>
          <w:sz w:val="24"/>
          <w:szCs w:val="24"/>
        </w:rPr>
        <w:t xml:space="preserve">ο </w:t>
      </w:r>
      <w:proofErr w:type="spellStart"/>
      <w:r w:rsidRPr="008803E9">
        <w:rPr>
          <w:rFonts w:ascii="Times New Roman" w:hAnsi="Times New Roman" w:cs="Times New Roman"/>
          <w:sz w:val="24"/>
          <w:szCs w:val="24"/>
        </w:rPr>
        <w:t>μικροβίωμα</w:t>
      </w:r>
      <w:proofErr w:type="spellEnd"/>
      <w:r w:rsidRPr="008803E9">
        <w:rPr>
          <w:rFonts w:ascii="Times New Roman" w:hAnsi="Times New Roman" w:cs="Times New Roman"/>
          <w:sz w:val="24"/>
          <w:szCs w:val="24"/>
        </w:rPr>
        <w:t xml:space="preserve"> του δέρματος διαφέρει από άνθρωπο σε άνθρωπο και επηρεάζει τη φυσική μας οσμή. Σε κάποιες περιοχές, όπως οι αστράγαλοι και τα πόδια, συσσωρεύονται περισσότερα βακτήρια, κάτι που ίσως εξηγεί γιατί τα κουνούπια «χτυπούν» εκεί.</w:t>
      </w:r>
    </w:p>
    <w:p w:rsidR="009035FC" w:rsidRPr="008803E9" w:rsidRDefault="009035FC" w:rsidP="009035FC">
      <w:pPr>
        <w:pStyle w:val="a3"/>
        <w:rPr>
          <w:rFonts w:ascii="Times New Roman" w:hAnsi="Times New Roman" w:cs="Times New Roman"/>
          <w:sz w:val="24"/>
          <w:szCs w:val="24"/>
        </w:rPr>
      </w:pPr>
    </w:p>
    <w:p w:rsidR="009035FC" w:rsidRDefault="009035FC" w:rsidP="009035FC">
      <w:pPr>
        <w:pStyle w:val="a3"/>
        <w:numPr>
          <w:ilvl w:val="0"/>
          <w:numId w:val="2"/>
        </w:numPr>
        <w:jc w:val="both"/>
        <w:rPr>
          <w:rFonts w:ascii="Times New Roman" w:hAnsi="Times New Roman" w:cs="Times New Roman"/>
          <w:sz w:val="24"/>
          <w:szCs w:val="24"/>
        </w:rPr>
      </w:pPr>
      <w:r w:rsidRPr="00B53620">
        <w:rPr>
          <w:rFonts w:ascii="Times New Roman" w:hAnsi="Times New Roman" w:cs="Times New Roman"/>
          <w:b/>
          <w:sz w:val="24"/>
          <w:szCs w:val="24"/>
        </w:rPr>
        <w:t>Η εγκυμοσύνη:</w:t>
      </w:r>
      <w:r>
        <w:rPr>
          <w:rFonts w:ascii="Times New Roman" w:hAnsi="Times New Roman" w:cs="Times New Roman"/>
          <w:sz w:val="24"/>
          <w:szCs w:val="24"/>
        </w:rPr>
        <w:t xml:space="preserve"> ο</w:t>
      </w:r>
      <w:r w:rsidRPr="008803E9">
        <w:rPr>
          <w:rFonts w:ascii="Times New Roman" w:hAnsi="Times New Roman" w:cs="Times New Roman"/>
          <w:sz w:val="24"/>
          <w:szCs w:val="24"/>
        </w:rPr>
        <w:t>ι έγκυες εκπνέουν περισσότερο CO₂ και έχουν υψηλότερη θερμοκρασία σώματος, ειδικά στην κοιλιά – δύο στοιχεία που κάνουν τις εγκύους πολύ πιο ελκυστικές για τα κουνούπια, όπως έχει καταδείξει και σχετική μελέτη.</w:t>
      </w:r>
    </w:p>
    <w:p w:rsidR="009035FC" w:rsidRPr="008803E9" w:rsidRDefault="009035FC" w:rsidP="009035FC">
      <w:pPr>
        <w:pStyle w:val="a3"/>
        <w:rPr>
          <w:rFonts w:ascii="Times New Roman" w:hAnsi="Times New Roman" w:cs="Times New Roman"/>
          <w:sz w:val="24"/>
          <w:szCs w:val="24"/>
        </w:rPr>
      </w:pPr>
    </w:p>
    <w:p w:rsidR="009035FC" w:rsidRPr="00B53620" w:rsidRDefault="009035FC" w:rsidP="009035FC">
      <w:pPr>
        <w:pStyle w:val="a3"/>
        <w:numPr>
          <w:ilvl w:val="0"/>
          <w:numId w:val="2"/>
        </w:numPr>
        <w:shd w:val="clear" w:color="auto" w:fill="FFFFFF"/>
        <w:spacing w:after="375" w:line="240" w:lineRule="auto"/>
        <w:jc w:val="both"/>
        <w:rPr>
          <w:rFonts w:ascii="Times New Roman" w:eastAsia="Times New Roman" w:hAnsi="Times New Roman" w:cs="Times New Roman"/>
          <w:b/>
          <w:color w:val="111111"/>
          <w:sz w:val="28"/>
          <w:szCs w:val="28"/>
        </w:rPr>
      </w:pPr>
      <w:r w:rsidRPr="00B53620">
        <w:rPr>
          <w:rFonts w:ascii="Times New Roman" w:hAnsi="Times New Roman" w:cs="Times New Roman"/>
          <w:b/>
          <w:sz w:val="24"/>
          <w:szCs w:val="24"/>
        </w:rPr>
        <w:t>Η κατανάλωση μπύρας:</w:t>
      </w:r>
      <w:r w:rsidRPr="00B53620">
        <w:rPr>
          <w:rFonts w:ascii="Times New Roman" w:hAnsi="Times New Roman" w:cs="Times New Roman"/>
          <w:sz w:val="24"/>
          <w:szCs w:val="24"/>
        </w:rPr>
        <w:t xml:space="preserve"> αν μετά από μία μπύρα παρατηρείτε περισσότερα κουνούπια γύρω σας, δεν είναι τυχαίο. Η αιθανόλη στον ιδρώτα και η αυξημένη θερμότητα του σώματος φαίνεται να τραβούν τα έντομα, αν και ο ακριβής μηχανισμός παραμένει υπό διερεύνηση</w:t>
      </w:r>
    </w:p>
    <w:p w:rsidR="009035FC" w:rsidRPr="008803E9" w:rsidRDefault="009035FC" w:rsidP="009035FC">
      <w:pPr>
        <w:pStyle w:val="a3"/>
        <w:jc w:val="both"/>
        <w:rPr>
          <w:rFonts w:ascii="Times New Roman" w:eastAsia="Times New Roman" w:hAnsi="Times New Roman" w:cs="Times New Roman"/>
          <w:b/>
          <w:color w:val="111111"/>
          <w:sz w:val="28"/>
          <w:szCs w:val="28"/>
        </w:rPr>
      </w:pPr>
    </w:p>
    <w:p w:rsidR="009035FC" w:rsidRPr="008803E9" w:rsidRDefault="009035FC" w:rsidP="009035FC">
      <w:pPr>
        <w:pStyle w:val="a3"/>
        <w:shd w:val="clear" w:color="auto" w:fill="FFFFFF"/>
        <w:spacing w:after="375" w:line="240" w:lineRule="auto"/>
        <w:jc w:val="center"/>
        <w:rPr>
          <w:rFonts w:ascii="Times New Roman" w:eastAsia="Times New Roman" w:hAnsi="Times New Roman" w:cs="Times New Roman"/>
          <w:b/>
          <w:color w:val="111111"/>
          <w:sz w:val="28"/>
          <w:szCs w:val="28"/>
        </w:rPr>
      </w:pPr>
      <w:r w:rsidRPr="008803E9">
        <w:rPr>
          <w:rFonts w:ascii="Times New Roman" w:eastAsia="Times New Roman" w:hAnsi="Times New Roman" w:cs="Times New Roman"/>
          <w:b/>
          <w:color w:val="111111"/>
          <w:sz w:val="28"/>
          <w:szCs w:val="28"/>
        </w:rPr>
        <w:t>ΑΠΟ ΤΟ ΓΡΑΦΕΙΟ ΤΥΠΟΥ ΤΟΥ ΙΣΛ</w:t>
      </w:r>
    </w:p>
    <w:p w:rsidR="009035FC" w:rsidRDefault="009035FC" w:rsidP="009035FC">
      <w:pPr>
        <w:pStyle w:val="a3"/>
        <w:jc w:val="both"/>
        <w:rPr>
          <w:rFonts w:ascii="Times New Roman" w:hAnsi="Times New Roman" w:cs="Times New Roman"/>
          <w:sz w:val="24"/>
          <w:szCs w:val="24"/>
        </w:rPr>
      </w:pPr>
    </w:p>
    <w:p w:rsidR="009035FC" w:rsidRDefault="009035FC" w:rsidP="009035FC"/>
    <w:p w:rsidR="001340D0" w:rsidRDefault="001340D0"/>
    <w:sectPr w:rsidR="001340D0" w:rsidSect="003104BA">
      <w:pgSz w:w="11906" w:h="16838"/>
      <w:pgMar w:top="851"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66266B"/>
    <w:multiLevelType w:val="hybridMultilevel"/>
    <w:tmpl w:val="075CBF2A"/>
    <w:lvl w:ilvl="0" w:tplc="0408000F">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
    <w:nsid w:val="60502AAC"/>
    <w:multiLevelType w:val="hybridMultilevel"/>
    <w:tmpl w:val="9FF4C5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035FC"/>
    <w:rsid w:val="001340D0"/>
    <w:rsid w:val="00792AE9"/>
    <w:rsid w:val="007D688D"/>
    <w:rsid w:val="009035F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688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semiHidden/>
    <w:unhideWhenUsed/>
    <w:rsid w:val="009035FC"/>
    <w:rPr>
      <w:color w:val="0000FF"/>
      <w:u w:val="single"/>
    </w:rPr>
  </w:style>
  <w:style w:type="paragraph" w:styleId="a3">
    <w:name w:val="List Paragraph"/>
    <w:basedOn w:val="a"/>
    <w:uiPriority w:val="34"/>
    <w:qFormat/>
    <w:rsid w:val="009035F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isli.gr%20*%20website:www.isli.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720</Words>
  <Characters>3894</Characters>
  <Application>Microsoft Office Word</Application>
  <DocSecurity>0</DocSecurity>
  <Lines>32</Lines>
  <Paragraphs>9</Paragraphs>
  <ScaleCrop>false</ScaleCrop>
  <Company/>
  <LinksUpToDate>false</LinksUpToDate>
  <CharactersWithSpaces>4605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2026-06-22T08:01:00Z</dcterms:created>
  <dcterms:modified xsi:type="dcterms:W3CDTF">2026-06-22T10:23:00Z</dcterms:modified>
</cp:coreProperties>
</file>