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BEB" w:rsidRPr="00492F79" w:rsidRDefault="00E70BEB" w:rsidP="008F6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6621" w:rsidRPr="003F0466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F0466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8F6621" w:rsidRPr="003F0466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F0466"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8F6621" w:rsidRPr="003F0466" w:rsidRDefault="008F6621" w:rsidP="008F66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3F0466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8F6621" w:rsidRPr="003F0466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F0466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8F6621" w:rsidRPr="003F0466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 w:rsidRPr="003F0466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8F6621" w:rsidRPr="003F0466" w:rsidRDefault="008F6621" w:rsidP="008F6621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3F0466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8F6621" w:rsidRPr="003F0466" w:rsidRDefault="008F6621" w:rsidP="008F66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 w:rsidRPr="003F0466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3F0466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 w:rsidRPr="003F0466">
        <w:rPr>
          <w:rFonts w:ascii="Times New Roman" w:hAnsi="Times New Roman" w:cs="Times New Roman"/>
          <w:b/>
          <w:sz w:val="18"/>
          <w:szCs w:val="18"/>
        </w:rPr>
        <w:t>ΛΑΡΙΣΑ</w:t>
      </w: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 w:rsidRPr="003F0466">
        <w:rPr>
          <w:rFonts w:ascii="Times New Roman" w:hAnsi="Times New Roman" w:cs="Times New Roman"/>
          <w:b/>
          <w:sz w:val="18"/>
          <w:szCs w:val="18"/>
        </w:rPr>
        <w:t>ΤΗΛ</w:t>
      </w: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 w:rsidRPr="003F0466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8F6621" w:rsidRPr="003F0466" w:rsidRDefault="008F6621" w:rsidP="008F66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e-</w:t>
      </w:r>
      <w:proofErr w:type="spellStart"/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5" w:history="1">
        <w:r w:rsidRPr="003F046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info@isli.gr</w:t>
        </w:r>
        <w:proofErr w:type="spellEnd"/>
        <w:r w:rsidRPr="003F046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proofErr w:type="spellStart"/>
        <w:r w:rsidRPr="003F046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website:www.isli.gr</w:t>
        </w:r>
        <w:proofErr w:type="spellEnd"/>
      </w:hyperlink>
      <w:r w:rsidRPr="003F046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8F6621" w:rsidRPr="003F0466" w:rsidRDefault="008F6621" w:rsidP="008F6621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p w:rsidR="008F6621" w:rsidRPr="0030408E" w:rsidRDefault="008F6621" w:rsidP="008F662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ΛΑΡΙΣΑ  6-11</w:t>
      </w:r>
      <w:r w:rsidRPr="0030408E">
        <w:rPr>
          <w:rFonts w:ascii="Times New Roman" w:hAnsi="Times New Roman" w:cs="Times New Roman"/>
          <w:sz w:val="24"/>
          <w:szCs w:val="24"/>
        </w:rPr>
        <w:t>-2026</w:t>
      </w:r>
    </w:p>
    <w:p w:rsidR="008F6621" w:rsidRDefault="008F6621" w:rsidP="008F6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70BEB" w:rsidRDefault="00E70BEB" w:rsidP="00072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1E0" w:rsidRPr="00E70BEB" w:rsidRDefault="000721E0" w:rsidP="00072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BEB">
        <w:rPr>
          <w:rFonts w:ascii="Times New Roman" w:hAnsi="Times New Roman" w:cs="Times New Roman"/>
          <w:b/>
          <w:sz w:val="28"/>
          <w:szCs w:val="28"/>
        </w:rPr>
        <w:t xml:space="preserve">ΔΕΛΤΙΟ ΤΥΠΟΥ </w:t>
      </w:r>
    </w:p>
    <w:p w:rsidR="000721E0" w:rsidRPr="00E70BEB" w:rsidRDefault="000721E0" w:rsidP="00072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BEB">
        <w:rPr>
          <w:rFonts w:ascii="Times New Roman" w:hAnsi="Times New Roman" w:cs="Times New Roman"/>
          <w:b/>
          <w:sz w:val="28"/>
          <w:szCs w:val="28"/>
        </w:rPr>
        <w:t xml:space="preserve">Στήριξη των θέσεων της Πανελλήνιας </w:t>
      </w:r>
      <w:r w:rsidR="008F6621">
        <w:rPr>
          <w:rFonts w:ascii="Times New Roman" w:hAnsi="Times New Roman" w:cs="Times New Roman"/>
          <w:b/>
          <w:sz w:val="28"/>
          <w:szCs w:val="28"/>
        </w:rPr>
        <w:t>Ομοσπονδίας Εργαστηριακών Γιατρώ</w:t>
      </w:r>
      <w:r w:rsidRPr="00E70BEB">
        <w:rPr>
          <w:rFonts w:ascii="Times New Roman" w:hAnsi="Times New Roman" w:cs="Times New Roman"/>
          <w:b/>
          <w:sz w:val="28"/>
          <w:szCs w:val="28"/>
        </w:rPr>
        <w:t>ν (Π</w:t>
      </w:r>
      <w:r w:rsidR="008F6621">
        <w:rPr>
          <w:rFonts w:ascii="Times New Roman" w:hAnsi="Times New Roman" w:cs="Times New Roman"/>
          <w:b/>
          <w:sz w:val="28"/>
          <w:szCs w:val="28"/>
        </w:rPr>
        <w:t>.</w:t>
      </w:r>
      <w:r w:rsidRPr="00E70BEB">
        <w:rPr>
          <w:rFonts w:ascii="Times New Roman" w:hAnsi="Times New Roman" w:cs="Times New Roman"/>
          <w:b/>
          <w:sz w:val="28"/>
          <w:szCs w:val="28"/>
        </w:rPr>
        <w:t>Ο</w:t>
      </w:r>
      <w:r w:rsidR="008F6621">
        <w:rPr>
          <w:rFonts w:ascii="Times New Roman" w:hAnsi="Times New Roman" w:cs="Times New Roman"/>
          <w:b/>
          <w:sz w:val="28"/>
          <w:szCs w:val="28"/>
        </w:rPr>
        <w:t>.</w:t>
      </w:r>
      <w:r w:rsidRPr="00E70BEB">
        <w:rPr>
          <w:rFonts w:ascii="Times New Roman" w:hAnsi="Times New Roman" w:cs="Times New Roman"/>
          <w:b/>
          <w:sz w:val="28"/>
          <w:szCs w:val="28"/>
        </w:rPr>
        <w:t>ΕΡ</w:t>
      </w:r>
      <w:r w:rsidR="008F6621">
        <w:rPr>
          <w:rFonts w:ascii="Times New Roman" w:hAnsi="Times New Roman" w:cs="Times New Roman"/>
          <w:b/>
          <w:sz w:val="28"/>
          <w:szCs w:val="28"/>
        </w:rPr>
        <w:t>.</w:t>
      </w:r>
      <w:r w:rsidRPr="00E70BEB">
        <w:rPr>
          <w:rFonts w:ascii="Times New Roman" w:hAnsi="Times New Roman" w:cs="Times New Roman"/>
          <w:b/>
          <w:sz w:val="28"/>
          <w:szCs w:val="28"/>
        </w:rPr>
        <w:t xml:space="preserve">ΓΙ) από τον Ιατρικό Σύλλογο Λάρισας </w:t>
      </w:r>
    </w:p>
    <w:p w:rsid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Ο Ιατρικός Σύλλογος Λάρισας στηρίζει της θέσεις της </w:t>
      </w:r>
      <w:r w:rsidR="008F6621">
        <w:rPr>
          <w:rFonts w:ascii="Times New Roman" w:hAnsi="Times New Roman" w:cs="Times New Roman"/>
          <w:sz w:val="24"/>
          <w:szCs w:val="24"/>
        </w:rPr>
        <w:t>Πανελλήνιας</w:t>
      </w:r>
      <w:r>
        <w:rPr>
          <w:rFonts w:ascii="Times New Roman" w:hAnsi="Times New Roman" w:cs="Times New Roman"/>
          <w:sz w:val="24"/>
          <w:szCs w:val="24"/>
        </w:rPr>
        <w:t xml:space="preserve"> Ομοσπονδίας Εργαστηριακών Γιατρών (ΠΟΕΡΓΙ), σχετικά με την αξιολόγηση των χώρων των ιδιωτικών δομών ΠΦΥ από τους πολίτες.  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Η πρόθεση του ΕΟΠΥΥ για τον τρόπο αξιολόγησης</w:t>
      </w:r>
      <w:r w:rsidRPr="000721E0">
        <w:rPr>
          <w:rFonts w:ascii="Times New Roman" w:hAnsi="Times New Roman" w:cs="Times New Roman"/>
          <w:sz w:val="24"/>
          <w:szCs w:val="24"/>
        </w:rPr>
        <w:t xml:space="preserve"> των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 xml:space="preserve">συμβεβλημένων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παρόχων</w:t>
      </w:r>
      <w:proofErr w:type="spellEnd"/>
      <w:r w:rsidRPr="000721E0">
        <w:rPr>
          <w:rFonts w:ascii="Times New Roman" w:hAnsi="Times New Roman" w:cs="Times New Roman"/>
          <w:sz w:val="24"/>
          <w:szCs w:val="24"/>
        </w:rPr>
        <w:t xml:space="preserve"> του</w:t>
      </w:r>
      <w:r>
        <w:rPr>
          <w:rFonts w:ascii="Times New Roman" w:hAnsi="Times New Roman" w:cs="Times New Roman"/>
          <w:sz w:val="24"/>
          <w:szCs w:val="24"/>
        </w:rPr>
        <w:t xml:space="preserve">, δυστυχώς γέμισε με αγανάκτηση τους εργαστηριακούς </w:t>
      </w:r>
      <w:r w:rsidRPr="000721E0">
        <w:rPr>
          <w:rFonts w:ascii="Times New Roman" w:hAnsi="Times New Roman" w:cs="Times New Roman"/>
          <w:sz w:val="24"/>
          <w:szCs w:val="24"/>
        </w:rPr>
        <w:t xml:space="preserve"> και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τους κλινικούς γιατρούς.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 xml:space="preserve">Η πρωτοβουλία αυτή </w:t>
      </w:r>
      <w:r w:rsidR="0029061E">
        <w:rPr>
          <w:rFonts w:ascii="Times New Roman" w:hAnsi="Times New Roman" w:cs="Times New Roman"/>
          <w:sz w:val="24"/>
          <w:szCs w:val="24"/>
        </w:rPr>
        <w:t xml:space="preserve">του ΕΟΠΥΥ </w:t>
      </w:r>
      <w:r w:rsidRPr="000721E0">
        <w:rPr>
          <w:rFonts w:ascii="Times New Roman" w:hAnsi="Times New Roman" w:cs="Times New Roman"/>
          <w:sz w:val="24"/>
          <w:szCs w:val="24"/>
        </w:rPr>
        <w:t>συνιστά απαράδεκτη υποβάθμιση του ιατρικού λειτουργήματος και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αποκαλύπτει μια βαθιά προβληματική αντίληψη για τον ρόλο του γιατρού στο σύστημα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υγείας.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Η άσκηση της Ιατρικής δεν αποτελεί εμπορική υπηρεσία. Δεν αξιολογείται με όρους</w:t>
      </w:r>
      <w:r w:rsidR="0029061E"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καταναλωτικής ευχαρίστησης, ούτε η επιστημονική επάρκεια, η διαγνωστική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αξιοπιστία, η ορθότητα των ιατρικών αποφάσεων και η ιατρική ευθύνη μπορούν να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αποτυπωθούν σε μια ηλεκτρονική βαθμολογία.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Οι ασθενείς έχουν κάθε δικαίωμα να εκφράζουν παράπονα και να απαιτούν υψηλού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επιπέδου υπηρεσίες υγείας. Αυτό όμως δεν νομιμοποιεί τη μετατροπή της ιατρικής πράξης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σε αντικείμενο υποκειμενικής βαθμολόγησης.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Με ποια επιστημονικά κριτήρια θα αξιολογείται ένας γιατρός; Πώς μπορεί μια βαθμολογία να</w:t>
      </w:r>
      <w:r w:rsidR="0029061E"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αποτυπώσει την ορθότητα μιας διάγνωσης, την καταλληλότητα μιας θεραπευτικής απόφασης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ή την αξιοπιστία ενός εργαστηριακού αποτελέσματος;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Ακόμη πιο προκλητική είναι η αναφορά σε ενδεχόμενη μελλοντική αξιοποίηση αυτών των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 xml:space="preserve">αξιολογήσεων για την επιβράβευση ή την τιμωρία των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παρόχων</w:t>
      </w:r>
      <w:proofErr w:type="spellEnd"/>
      <w:r w:rsidRPr="000721E0">
        <w:rPr>
          <w:rFonts w:ascii="Times New Roman" w:hAnsi="Times New Roman" w:cs="Times New Roman"/>
          <w:sz w:val="24"/>
          <w:szCs w:val="24"/>
        </w:rPr>
        <w:t>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Ιδιαίτερη αγανάκτηση προκαλεί το γεγονός ότι το συγκεκριμένο εγχείρημα εντάσσεται σε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πρόγραμμα ψηφιακού μετασχηματισμού του ΕΟΠΥΥ, χρηματοδοτούμενο από πόρους του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Ταμείου Ανάκαμψης.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 xml:space="preserve">Την ώρα που τα διαγνωστικά εργαστήρια ασφυκτιούν από την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υποχρηματοδότηση</w:t>
      </w:r>
      <w:proofErr w:type="spellEnd"/>
      <w:r w:rsidR="00256EA6"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 xml:space="preserve">και τις εξοντωτικές υποχρεωτικές επιστροφές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clawback</w:t>
      </w:r>
      <w:proofErr w:type="spellEnd"/>
      <w:r w:rsidRPr="000721E0">
        <w:rPr>
          <w:rFonts w:ascii="Times New Roman" w:hAnsi="Times New Roman" w:cs="Times New Roman"/>
          <w:sz w:val="24"/>
          <w:szCs w:val="24"/>
        </w:rPr>
        <w:t xml:space="preserve"> και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rebate</w:t>
      </w:r>
      <w:proofErr w:type="spellEnd"/>
      <w:r w:rsidRPr="000721E0">
        <w:rPr>
          <w:rFonts w:ascii="Times New Roman" w:hAnsi="Times New Roman" w:cs="Times New Roman"/>
          <w:sz w:val="24"/>
          <w:szCs w:val="24"/>
        </w:rPr>
        <w:t>, η Πολιτεία επιλέγει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να διαθέτει πολύτιμους ευρωπαϊκούς πόρους και για τη δημιουργία μηχανισμών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βαθμολόγησης των γιατρών.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Αντί να δοθεί προτεραιότητα στην ουσιαστική ενίσχυση των εργαστηρίων και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συνολικά της Πρωτοβάθμιας Φροντίδας Υγείας, προς πραγματικό όφελος των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ασθενών, προκρίνεται ένας μηχανισμός αμφισβητούμενης επιστημονικής αξίας.</w:t>
      </w:r>
    </w:p>
    <w:p w:rsidR="000721E0" w:rsidRPr="000721E0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lastRenderedPageBreak/>
        <w:t>Πρόκειται για μια θεσμικά απαράδεκτη και βαθύτατα προσβλητική επιλογή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>προτεραιοτήτων.</w:t>
      </w:r>
    </w:p>
    <w:p w:rsidR="00256EA6" w:rsidRDefault="000721E0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E0">
        <w:rPr>
          <w:rFonts w:ascii="Times New Roman" w:hAnsi="Times New Roman" w:cs="Times New Roman"/>
          <w:sz w:val="24"/>
          <w:szCs w:val="24"/>
        </w:rPr>
        <w:t>Η πραγματική ποιότητα στην Ιατρική διασφαλίζεται με επιστημονικά τεκμηριωμένα κριτήρια,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621">
        <w:rPr>
          <w:rFonts w:ascii="Times New Roman" w:hAnsi="Times New Roman" w:cs="Times New Roman"/>
          <w:sz w:val="24"/>
          <w:szCs w:val="24"/>
        </w:rPr>
        <w:t xml:space="preserve">αντικειμενικούς ελέγχους, </w:t>
      </w:r>
      <w:r w:rsidRPr="000721E0">
        <w:rPr>
          <w:rFonts w:ascii="Times New Roman" w:hAnsi="Times New Roman" w:cs="Times New Roman"/>
          <w:sz w:val="24"/>
          <w:szCs w:val="24"/>
        </w:rPr>
        <w:t>ουσιαστική</w:t>
      </w:r>
      <w:r w:rsidR="008F6621">
        <w:rPr>
          <w:rFonts w:ascii="Times New Roman" w:hAnsi="Times New Roman" w:cs="Times New Roman"/>
          <w:sz w:val="24"/>
          <w:szCs w:val="24"/>
        </w:rPr>
        <w:t xml:space="preserve"> ενίσχυση των υπηρεσιών υγείας και όχι</w:t>
      </w:r>
      <w:r w:rsidRPr="000721E0">
        <w:rPr>
          <w:rFonts w:ascii="Times New Roman" w:hAnsi="Times New Roman" w:cs="Times New Roman"/>
          <w:sz w:val="24"/>
          <w:szCs w:val="24"/>
        </w:rPr>
        <w:t xml:space="preserve"> με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E0">
        <w:rPr>
          <w:rFonts w:ascii="Times New Roman" w:hAnsi="Times New Roman" w:cs="Times New Roman"/>
          <w:sz w:val="24"/>
          <w:szCs w:val="24"/>
        </w:rPr>
        <w:t xml:space="preserve">βαθμολογίες </w:t>
      </w:r>
      <w:proofErr w:type="spellStart"/>
      <w:r w:rsidRPr="000721E0">
        <w:rPr>
          <w:rFonts w:ascii="Times New Roman" w:hAnsi="Times New Roman" w:cs="Times New Roman"/>
          <w:sz w:val="24"/>
          <w:szCs w:val="24"/>
        </w:rPr>
        <w:t>δημοφιλίας</w:t>
      </w:r>
      <w:proofErr w:type="spellEnd"/>
      <w:r w:rsidRPr="000721E0">
        <w:rPr>
          <w:rFonts w:ascii="Times New Roman" w:hAnsi="Times New Roman" w:cs="Times New Roman"/>
          <w:sz w:val="24"/>
          <w:szCs w:val="24"/>
        </w:rPr>
        <w:t>.</w:t>
      </w:r>
    </w:p>
    <w:p w:rsidR="000721E0" w:rsidRPr="000721E0" w:rsidRDefault="00256EA6" w:rsidP="00072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Τέλος, απαιτούμε σεβασμό στην</w:t>
      </w:r>
      <w:r w:rsidR="000721E0" w:rsidRPr="000721E0">
        <w:rPr>
          <w:rFonts w:ascii="Times New Roman" w:hAnsi="Times New Roman" w:cs="Times New Roman"/>
          <w:sz w:val="24"/>
          <w:szCs w:val="24"/>
        </w:rPr>
        <w:t xml:space="preserve"> ε</w:t>
      </w:r>
      <w:r>
        <w:rPr>
          <w:rFonts w:ascii="Times New Roman" w:hAnsi="Times New Roman" w:cs="Times New Roman"/>
          <w:sz w:val="24"/>
          <w:szCs w:val="24"/>
        </w:rPr>
        <w:t xml:space="preserve">πιστημονική </w:t>
      </w:r>
      <w:r w:rsidR="000721E0" w:rsidRPr="000721E0">
        <w:rPr>
          <w:rFonts w:ascii="Times New Roman" w:hAnsi="Times New Roman" w:cs="Times New Roman"/>
          <w:sz w:val="24"/>
          <w:szCs w:val="24"/>
        </w:rPr>
        <w:t xml:space="preserve"> υπόσταση, στην επαγγελματική </w:t>
      </w:r>
      <w:r w:rsidR="000721E0">
        <w:rPr>
          <w:rFonts w:ascii="Times New Roman" w:hAnsi="Times New Roman" w:cs="Times New Roman"/>
          <w:sz w:val="24"/>
          <w:szCs w:val="24"/>
        </w:rPr>
        <w:t xml:space="preserve"> </w:t>
      </w:r>
      <w:r w:rsidR="000721E0" w:rsidRPr="000721E0">
        <w:rPr>
          <w:rFonts w:ascii="Times New Roman" w:hAnsi="Times New Roman" w:cs="Times New Roman"/>
          <w:sz w:val="24"/>
          <w:szCs w:val="24"/>
        </w:rPr>
        <w:t>αξιοπρέπεια και στον θεσμικό ρόλο του γιατρού.</w:t>
      </w:r>
    </w:p>
    <w:p w:rsidR="00000000" w:rsidRDefault="003F0466" w:rsidP="008F66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6621" w:rsidRPr="009E42BE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2BE">
        <w:rPr>
          <w:rFonts w:ascii="Times New Roman" w:eastAsia="Times New Roman" w:hAnsi="Times New Roman" w:cs="Times New Roman"/>
          <w:b/>
          <w:sz w:val="24"/>
          <w:szCs w:val="24"/>
        </w:rPr>
        <w:t>ΑΠΟ ΤΟ ΓΡΑΦΕΙΟ ΤΥΠΟΥ ΤΟΥ ΙΣΛ</w:t>
      </w:r>
    </w:p>
    <w:p w:rsidR="008F6621" w:rsidRPr="000721E0" w:rsidRDefault="008F6621" w:rsidP="008F66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F6621" w:rsidRPr="000721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721E0"/>
    <w:rsid w:val="000721E0"/>
    <w:rsid w:val="00256EA6"/>
    <w:rsid w:val="0029061E"/>
    <w:rsid w:val="003F0466"/>
    <w:rsid w:val="00492F79"/>
    <w:rsid w:val="008F6621"/>
    <w:rsid w:val="00E7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8F66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E1F06-BCFF-4174-BE09-37814408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2026-11-06T07:26:00Z</dcterms:created>
  <dcterms:modified xsi:type="dcterms:W3CDTF">2026-11-06T07:49:00Z</dcterms:modified>
</cp:coreProperties>
</file>